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AC394" w14:textId="77777777" w:rsidR="005A5420" w:rsidRDefault="005A5420" w:rsidP="005A5420">
      <w:pPr>
        <w:ind w:right="-140"/>
        <w:rPr>
          <w:rFonts w:ascii="Arial" w:hAnsi="Arial" w:cs="Arial"/>
        </w:rPr>
      </w:pPr>
      <w:bookmarkStart w:id="0" w:name="_GoBack"/>
      <w:bookmarkEnd w:id="0"/>
    </w:p>
    <w:p w14:paraId="568AC395" w14:textId="77777777" w:rsidR="005A5420" w:rsidRDefault="005A5420" w:rsidP="005A5420">
      <w:pPr>
        <w:ind w:right="-140"/>
        <w:rPr>
          <w:rFonts w:ascii="Arial" w:hAnsi="Arial" w:cs="Arial"/>
        </w:rPr>
      </w:pPr>
    </w:p>
    <w:p w14:paraId="568AC396" w14:textId="77777777" w:rsidR="005A5420" w:rsidRDefault="005A5420" w:rsidP="005A5420">
      <w:pPr>
        <w:ind w:right="-140"/>
        <w:rPr>
          <w:rFonts w:ascii="Arial" w:hAnsi="Arial" w:cs="Arial"/>
        </w:rPr>
      </w:pPr>
    </w:p>
    <w:p w14:paraId="568AC397" w14:textId="77777777" w:rsidR="005A5420" w:rsidRDefault="005A5420" w:rsidP="005A5420">
      <w:pPr>
        <w:ind w:right="-140"/>
        <w:rPr>
          <w:rFonts w:ascii="Arial" w:hAnsi="Arial" w:cs="Arial"/>
        </w:rPr>
      </w:pPr>
    </w:p>
    <w:p w14:paraId="568AC398" w14:textId="77777777" w:rsidR="005A5420" w:rsidRDefault="005A5420" w:rsidP="005A5420">
      <w:pPr>
        <w:ind w:right="-140"/>
        <w:rPr>
          <w:rFonts w:ascii="Arial" w:hAnsi="Arial" w:cs="Arial"/>
        </w:rPr>
      </w:pPr>
    </w:p>
    <w:p w14:paraId="568AC399" w14:textId="77777777" w:rsidR="005A5420" w:rsidRDefault="005A5420" w:rsidP="005A5420">
      <w:pPr>
        <w:ind w:right="-140"/>
        <w:rPr>
          <w:rFonts w:ascii="Arial" w:hAnsi="Arial" w:cs="Arial"/>
        </w:rPr>
      </w:pPr>
    </w:p>
    <w:p w14:paraId="568AC39A" w14:textId="77777777" w:rsidR="005A5420" w:rsidRDefault="005A5420" w:rsidP="005A5420">
      <w:pPr>
        <w:ind w:right="-140"/>
        <w:rPr>
          <w:rFonts w:ascii="Arial" w:hAnsi="Arial" w:cs="Arial"/>
        </w:rPr>
      </w:pPr>
    </w:p>
    <w:p w14:paraId="568AC39B" w14:textId="77777777" w:rsidR="005A5420" w:rsidRDefault="005A5420" w:rsidP="005A5420">
      <w:pPr>
        <w:ind w:right="-140"/>
        <w:rPr>
          <w:rFonts w:ascii="Arial" w:hAnsi="Arial" w:cs="Arial"/>
        </w:rPr>
      </w:pPr>
    </w:p>
    <w:p w14:paraId="568AC39C" w14:textId="77777777" w:rsidR="005A5420" w:rsidRDefault="005A5420" w:rsidP="005A5420">
      <w:pPr>
        <w:ind w:right="-140"/>
        <w:rPr>
          <w:rFonts w:ascii="Arial" w:hAnsi="Arial" w:cs="Arial"/>
        </w:rPr>
      </w:pPr>
    </w:p>
    <w:p w14:paraId="568AC39D" w14:textId="77777777" w:rsidR="005A5420" w:rsidRPr="003F5DF1" w:rsidRDefault="005A5420" w:rsidP="005A5420">
      <w:pPr>
        <w:ind w:right="-140"/>
        <w:rPr>
          <w:rFonts w:ascii="Arial" w:hAnsi="Arial" w:cs="Arial"/>
        </w:rPr>
      </w:pPr>
    </w:p>
    <w:p w14:paraId="568AC39E" w14:textId="77777777" w:rsidR="005A5420" w:rsidRDefault="005A5420" w:rsidP="005A5420">
      <w:pPr>
        <w:tabs>
          <w:tab w:val="left" w:pos="-436"/>
        </w:tabs>
        <w:suppressAutoHyphens/>
        <w:autoSpaceDE w:val="0"/>
        <w:autoSpaceDN w:val="0"/>
        <w:adjustRightInd w:val="0"/>
        <w:spacing w:after="0"/>
        <w:ind w:right="818" w:firstLine="2410"/>
        <w:contextualSpacing/>
        <w:jc w:val="center"/>
        <w:rPr>
          <w:rFonts w:ascii="Arial" w:hAnsi="Arial" w:cs="Arial"/>
          <w:b/>
          <w:color w:val="FF0000"/>
          <w:sz w:val="44"/>
          <w:szCs w:val="44"/>
        </w:rPr>
      </w:pPr>
      <w:r w:rsidRPr="009921AC">
        <w:rPr>
          <w:rFonts w:ascii="Arial" w:hAnsi="Arial" w:cs="Arial"/>
          <w:b/>
          <w:color w:val="FF0000"/>
          <w:sz w:val="44"/>
          <w:szCs w:val="44"/>
        </w:rPr>
        <w:t>Коллективный договор</w:t>
      </w:r>
    </w:p>
    <w:p w14:paraId="568AC39F" w14:textId="77777777" w:rsidR="005A5420" w:rsidRDefault="005A5420" w:rsidP="005A5420">
      <w:pPr>
        <w:tabs>
          <w:tab w:val="left" w:pos="-436"/>
        </w:tabs>
        <w:suppressAutoHyphens/>
        <w:autoSpaceDE w:val="0"/>
        <w:autoSpaceDN w:val="0"/>
        <w:adjustRightInd w:val="0"/>
        <w:spacing w:after="0"/>
        <w:ind w:right="818" w:firstLine="2410"/>
        <w:contextualSpacing/>
        <w:jc w:val="center"/>
        <w:rPr>
          <w:rFonts w:ascii="Arial" w:hAnsi="Arial" w:cs="Arial"/>
          <w:b/>
          <w:color w:val="FF0000"/>
          <w:sz w:val="44"/>
          <w:szCs w:val="44"/>
        </w:rPr>
      </w:pPr>
      <w:r w:rsidRPr="009921AC">
        <w:rPr>
          <w:rFonts w:ascii="Arial" w:hAnsi="Arial" w:cs="Arial"/>
          <w:b/>
          <w:color w:val="FF0000"/>
          <w:sz w:val="44"/>
          <w:szCs w:val="44"/>
        </w:rPr>
        <w:t>ООО «КАМАЗ-Энерго»</w:t>
      </w:r>
    </w:p>
    <w:p w14:paraId="568AC3A0" w14:textId="77777777" w:rsidR="005A5420" w:rsidRDefault="005A5420" w:rsidP="005A5420">
      <w:pPr>
        <w:tabs>
          <w:tab w:val="left" w:pos="-436"/>
        </w:tabs>
        <w:suppressAutoHyphens/>
        <w:autoSpaceDE w:val="0"/>
        <w:autoSpaceDN w:val="0"/>
        <w:adjustRightInd w:val="0"/>
        <w:spacing w:after="0"/>
        <w:ind w:right="818" w:firstLine="2410"/>
        <w:contextualSpacing/>
        <w:jc w:val="center"/>
        <w:rPr>
          <w:rFonts w:ascii="Arial" w:hAnsi="Arial" w:cs="Arial"/>
          <w:b/>
          <w:color w:val="FF0000"/>
          <w:sz w:val="44"/>
          <w:szCs w:val="44"/>
        </w:rPr>
      </w:pPr>
      <w:r w:rsidRPr="009921AC">
        <w:rPr>
          <w:rFonts w:ascii="Arial" w:hAnsi="Arial" w:cs="Arial"/>
          <w:b/>
          <w:color w:val="FF0000"/>
          <w:sz w:val="44"/>
          <w:szCs w:val="44"/>
        </w:rPr>
        <w:t>введён в действие</w:t>
      </w:r>
    </w:p>
    <w:p w14:paraId="568AC3A1" w14:textId="77777777" w:rsidR="005A5420" w:rsidRPr="009921AC" w:rsidRDefault="005A5420" w:rsidP="005A5420">
      <w:pPr>
        <w:tabs>
          <w:tab w:val="left" w:pos="-436"/>
        </w:tabs>
        <w:suppressAutoHyphens/>
        <w:autoSpaceDE w:val="0"/>
        <w:autoSpaceDN w:val="0"/>
        <w:adjustRightInd w:val="0"/>
        <w:spacing w:after="0"/>
        <w:ind w:right="818" w:firstLine="2410"/>
        <w:contextualSpacing/>
        <w:jc w:val="center"/>
        <w:rPr>
          <w:rFonts w:ascii="Arial" w:hAnsi="Arial" w:cs="Arial"/>
          <w:b/>
          <w:color w:val="FF0000"/>
          <w:sz w:val="44"/>
          <w:szCs w:val="44"/>
        </w:rPr>
      </w:pPr>
      <w:r w:rsidRPr="009921AC">
        <w:rPr>
          <w:rFonts w:ascii="Arial" w:hAnsi="Arial" w:cs="Arial"/>
          <w:b/>
          <w:color w:val="FF0000"/>
          <w:sz w:val="44"/>
          <w:szCs w:val="44"/>
        </w:rPr>
        <w:t>с 1 января 202</w:t>
      </w:r>
      <w:r>
        <w:rPr>
          <w:rFonts w:ascii="Arial" w:hAnsi="Arial" w:cs="Arial"/>
          <w:b/>
          <w:color w:val="FF0000"/>
          <w:sz w:val="44"/>
          <w:szCs w:val="44"/>
        </w:rPr>
        <w:t>6</w:t>
      </w:r>
      <w:r w:rsidRPr="009921AC">
        <w:rPr>
          <w:rFonts w:ascii="Arial" w:hAnsi="Arial" w:cs="Arial"/>
          <w:b/>
          <w:color w:val="FF0000"/>
          <w:sz w:val="44"/>
          <w:szCs w:val="44"/>
        </w:rPr>
        <w:t xml:space="preserve"> года</w:t>
      </w:r>
    </w:p>
    <w:p w14:paraId="568AC3A2" w14:textId="77777777" w:rsidR="005A5420" w:rsidRPr="009921AC" w:rsidRDefault="005A5420" w:rsidP="005A5420">
      <w:pPr>
        <w:tabs>
          <w:tab w:val="left" w:pos="-436"/>
        </w:tabs>
        <w:suppressAutoHyphens/>
        <w:autoSpaceDE w:val="0"/>
        <w:autoSpaceDN w:val="0"/>
        <w:adjustRightInd w:val="0"/>
        <w:spacing w:after="0"/>
        <w:ind w:right="818" w:firstLine="1620"/>
        <w:contextualSpacing/>
        <w:jc w:val="center"/>
        <w:rPr>
          <w:rFonts w:ascii="Arial" w:hAnsi="Arial" w:cs="Arial"/>
          <w:b/>
          <w:sz w:val="28"/>
          <w:szCs w:val="28"/>
        </w:rPr>
      </w:pPr>
    </w:p>
    <w:p w14:paraId="568AC3A3" w14:textId="77777777" w:rsidR="005A5420" w:rsidRPr="009921AC" w:rsidRDefault="005A5420" w:rsidP="005A5420">
      <w:pPr>
        <w:tabs>
          <w:tab w:val="left" w:pos="-436"/>
        </w:tabs>
        <w:suppressAutoHyphens/>
        <w:autoSpaceDE w:val="0"/>
        <w:autoSpaceDN w:val="0"/>
        <w:adjustRightInd w:val="0"/>
        <w:spacing w:after="0"/>
        <w:ind w:right="818" w:firstLine="1620"/>
        <w:contextualSpacing/>
        <w:jc w:val="both"/>
        <w:rPr>
          <w:rFonts w:ascii="Arial" w:hAnsi="Arial" w:cs="Arial"/>
          <w:b/>
          <w:sz w:val="28"/>
          <w:szCs w:val="28"/>
        </w:rPr>
      </w:pPr>
    </w:p>
    <w:p w14:paraId="568AC3A4" w14:textId="77777777" w:rsidR="005A5420" w:rsidRPr="009921AC" w:rsidRDefault="005A5420" w:rsidP="005A5420">
      <w:pPr>
        <w:tabs>
          <w:tab w:val="left" w:pos="-436"/>
        </w:tabs>
        <w:suppressAutoHyphens/>
        <w:autoSpaceDE w:val="0"/>
        <w:autoSpaceDN w:val="0"/>
        <w:adjustRightInd w:val="0"/>
        <w:spacing w:after="0"/>
        <w:ind w:right="818" w:firstLine="1620"/>
        <w:contextualSpacing/>
        <w:jc w:val="both"/>
        <w:rPr>
          <w:rFonts w:ascii="Arial" w:hAnsi="Arial" w:cs="Arial"/>
          <w:b/>
          <w:sz w:val="28"/>
          <w:szCs w:val="28"/>
        </w:rPr>
      </w:pPr>
    </w:p>
    <w:p w14:paraId="568AC3A5"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6"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7"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8"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9"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A"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B"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C"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D"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E"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AF" w14:textId="77777777" w:rsidR="005A5420"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B0" w14:textId="77777777" w:rsidR="005A5420"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B1"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B2" w14:textId="77777777" w:rsidR="005A5420"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B3" w14:textId="77777777" w:rsidR="005A5420" w:rsidRPr="009921AC"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FF6600"/>
          <w:sz w:val="28"/>
          <w:szCs w:val="28"/>
        </w:rPr>
      </w:pPr>
    </w:p>
    <w:p w14:paraId="568AC3B4" w14:textId="77777777" w:rsidR="005A5420" w:rsidRPr="00D5028B" w:rsidRDefault="005A5420" w:rsidP="005A5420">
      <w:pPr>
        <w:pStyle w:val="1"/>
        <w:rPr>
          <w:color w:val="365F91" w:themeColor="accent1" w:themeShade="BF"/>
        </w:rPr>
      </w:pPr>
      <w:bookmarkStart w:id="1" w:name="_Toc405669104"/>
      <w:bookmarkStart w:id="2" w:name="_Toc213246570"/>
      <w:bookmarkStart w:id="3" w:name="_Toc213248162"/>
      <w:r w:rsidRPr="00D5028B">
        <w:rPr>
          <w:color w:val="365F91" w:themeColor="accent1" w:themeShade="BF"/>
        </w:rPr>
        <w:lastRenderedPageBreak/>
        <w:t>ОБЩИЕ ПОЛОЖЕНИЯ</w:t>
      </w:r>
      <w:bookmarkEnd w:id="1"/>
      <w:bookmarkEnd w:id="2"/>
      <w:bookmarkEnd w:id="3"/>
    </w:p>
    <w:p w14:paraId="568AC3B5" w14:textId="77777777" w:rsidR="005A5420" w:rsidRPr="00D5028B" w:rsidRDefault="005A5420" w:rsidP="005A5420">
      <w:pPr>
        <w:tabs>
          <w:tab w:val="left" w:pos="-436"/>
        </w:tabs>
        <w:suppressAutoHyphens/>
        <w:autoSpaceDE w:val="0"/>
        <w:autoSpaceDN w:val="0"/>
        <w:adjustRightInd w:val="0"/>
        <w:spacing w:after="0"/>
        <w:ind w:right="818"/>
        <w:jc w:val="center"/>
        <w:rPr>
          <w:rFonts w:ascii="Arial" w:hAnsi="Arial" w:cs="Arial"/>
          <w:b/>
          <w:color w:val="365F91" w:themeColor="accent1" w:themeShade="BF"/>
          <w:sz w:val="28"/>
          <w:szCs w:val="28"/>
        </w:rPr>
      </w:pPr>
    </w:p>
    <w:p w14:paraId="568AC3B6" w14:textId="77777777" w:rsidR="005A5420" w:rsidRPr="00D5028B" w:rsidRDefault="005A5420" w:rsidP="005A5420">
      <w:pPr>
        <w:pStyle w:val="2"/>
        <w:numPr>
          <w:ilvl w:val="1"/>
          <w:numId w:val="4"/>
        </w:numPr>
        <w:rPr>
          <w:color w:val="365F91" w:themeColor="accent1" w:themeShade="BF"/>
        </w:rPr>
      </w:pPr>
      <w:bookmarkStart w:id="4" w:name="_Toc405669105"/>
      <w:bookmarkStart w:id="5" w:name="_Toc213246571"/>
      <w:bookmarkStart w:id="6" w:name="_Toc213248163"/>
      <w:r w:rsidRPr="00D5028B">
        <w:rPr>
          <w:color w:val="365F91" w:themeColor="accent1" w:themeShade="BF"/>
        </w:rPr>
        <w:t>Стороны, цель и статус коллективного договора</w:t>
      </w:r>
      <w:bookmarkEnd w:id="4"/>
      <w:bookmarkEnd w:id="5"/>
      <w:bookmarkEnd w:id="6"/>
    </w:p>
    <w:p w14:paraId="568AC3B7" w14:textId="77777777" w:rsidR="005A5420" w:rsidRPr="00D5028B" w:rsidRDefault="005A5420" w:rsidP="005A5420">
      <w:pPr>
        <w:suppressAutoHyphens/>
        <w:autoSpaceDE w:val="0"/>
        <w:autoSpaceDN w:val="0"/>
        <w:adjustRightInd w:val="0"/>
        <w:spacing w:after="0"/>
        <w:ind w:right="11" w:firstLine="709"/>
        <w:contextualSpacing/>
        <w:jc w:val="center"/>
        <w:rPr>
          <w:rFonts w:ascii="Arial" w:hAnsi="Arial" w:cs="Arial"/>
          <w:i/>
          <w:iCs/>
          <w:sz w:val="28"/>
          <w:szCs w:val="28"/>
        </w:rPr>
      </w:pPr>
    </w:p>
    <w:p w14:paraId="568AC3B8" w14:textId="77777777" w:rsidR="005A5420" w:rsidRPr="00D5028B" w:rsidRDefault="005A5420" w:rsidP="005A5420">
      <w:pPr>
        <w:suppressAutoHyphens/>
        <w:autoSpaceDE w:val="0"/>
        <w:autoSpaceDN w:val="0"/>
        <w:adjustRightInd w:val="0"/>
        <w:spacing w:after="0"/>
        <w:ind w:right="11" w:firstLine="709"/>
        <w:contextualSpacing/>
        <w:jc w:val="both"/>
        <w:rPr>
          <w:rFonts w:ascii="Arial" w:hAnsi="Arial" w:cs="Arial"/>
          <w:color w:val="000000"/>
          <w:sz w:val="28"/>
          <w:szCs w:val="28"/>
        </w:rPr>
      </w:pPr>
      <w:r w:rsidRPr="00D5028B">
        <w:rPr>
          <w:rFonts w:ascii="Arial" w:hAnsi="Arial" w:cs="Arial"/>
          <w:color w:val="000000"/>
          <w:sz w:val="28"/>
          <w:szCs w:val="28"/>
        </w:rPr>
        <w:t xml:space="preserve">1.1.1. Настоящий коллективный договор (далее - Договор) заключён между работниками ООО «КАМАЗ-Энерго» (далее – Работники), интересы которых представляет первичная профсоюзная организация работников ООО «КАМАЗ-Энерго» профсоюза работников АСМ РФ в лице председателя </w:t>
      </w:r>
      <w:r>
        <w:rPr>
          <w:rFonts w:ascii="Arial" w:hAnsi="Arial" w:cs="Arial"/>
          <w:color w:val="000000"/>
          <w:sz w:val="28"/>
          <w:szCs w:val="28"/>
        </w:rPr>
        <w:t>первичной профсоюзной организации</w:t>
      </w:r>
      <w:r w:rsidRPr="00D5028B">
        <w:rPr>
          <w:rFonts w:ascii="Arial" w:hAnsi="Arial" w:cs="Arial"/>
          <w:color w:val="000000"/>
          <w:sz w:val="28"/>
          <w:szCs w:val="28"/>
        </w:rPr>
        <w:t xml:space="preserve"> </w:t>
      </w:r>
      <w:proofErr w:type="spellStart"/>
      <w:r w:rsidRPr="00D5028B">
        <w:rPr>
          <w:rFonts w:ascii="Arial" w:hAnsi="Arial" w:cs="Arial"/>
          <w:color w:val="000000"/>
          <w:sz w:val="28"/>
          <w:szCs w:val="28"/>
        </w:rPr>
        <w:t>Шарифуллиной</w:t>
      </w:r>
      <w:proofErr w:type="spellEnd"/>
      <w:r w:rsidRPr="00D5028B">
        <w:rPr>
          <w:rFonts w:ascii="Arial" w:hAnsi="Arial" w:cs="Arial"/>
          <w:color w:val="000000"/>
          <w:sz w:val="28"/>
          <w:szCs w:val="28"/>
        </w:rPr>
        <w:t xml:space="preserve"> Гузель </w:t>
      </w:r>
      <w:proofErr w:type="spellStart"/>
      <w:r w:rsidRPr="00D5028B">
        <w:rPr>
          <w:rFonts w:ascii="Arial" w:hAnsi="Arial" w:cs="Arial"/>
          <w:color w:val="000000"/>
          <w:sz w:val="28"/>
          <w:szCs w:val="28"/>
        </w:rPr>
        <w:t>Булатовны</w:t>
      </w:r>
      <w:proofErr w:type="spellEnd"/>
      <w:r w:rsidRPr="00D5028B">
        <w:rPr>
          <w:rFonts w:ascii="Arial" w:hAnsi="Arial" w:cs="Arial"/>
          <w:color w:val="000000"/>
          <w:sz w:val="28"/>
          <w:szCs w:val="28"/>
        </w:rPr>
        <w:t xml:space="preserve"> (далее – Профсоюзный комитет), и Работодателем - ООО «КАМАЗ-Энерго» (далее - Общество) в лице генерального директора </w:t>
      </w:r>
      <w:proofErr w:type="spellStart"/>
      <w:r w:rsidRPr="00D5028B">
        <w:rPr>
          <w:rFonts w:ascii="Arial" w:hAnsi="Arial" w:cs="Arial"/>
          <w:color w:val="000000"/>
          <w:sz w:val="28"/>
          <w:szCs w:val="28"/>
        </w:rPr>
        <w:t>Вахитова</w:t>
      </w:r>
      <w:proofErr w:type="spellEnd"/>
      <w:r w:rsidRPr="00D5028B">
        <w:rPr>
          <w:rFonts w:ascii="Arial" w:hAnsi="Arial" w:cs="Arial"/>
          <w:color w:val="000000"/>
          <w:sz w:val="28"/>
          <w:szCs w:val="28"/>
        </w:rPr>
        <w:t xml:space="preserve"> Рамиля </w:t>
      </w:r>
      <w:proofErr w:type="spellStart"/>
      <w:r w:rsidRPr="00D5028B">
        <w:rPr>
          <w:rFonts w:ascii="Arial" w:hAnsi="Arial" w:cs="Arial"/>
          <w:color w:val="000000"/>
          <w:sz w:val="28"/>
          <w:szCs w:val="28"/>
        </w:rPr>
        <w:t>Хамбаловича</w:t>
      </w:r>
      <w:proofErr w:type="spellEnd"/>
      <w:r w:rsidRPr="00D5028B">
        <w:rPr>
          <w:rFonts w:ascii="Arial" w:hAnsi="Arial" w:cs="Arial"/>
          <w:color w:val="000000"/>
          <w:sz w:val="28"/>
          <w:szCs w:val="28"/>
        </w:rPr>
        <w:t xml:space="preserve"> (далее - Стороны). </w:t>
      </w:r>
    </w:p>
    <w:p w14:paraId="568AC3B9" w14:textId="77777777" w:rsidR="005A5420" w:rsidRPr="00D5028B" w:rsidRDefault="005A5420" w:rsidP="005A5420">
      <w:pPr>
        <w:suppressAutoHyphens/>
        <w:autoSpaceDE w:val="0"/>
        <w:autoSpaceDN w:val="0"/>
        <w:adjustRightInd w:val="0"/>
        <w:spacing w:after="0"/>
        <w:ind w:right="11" w:firstLine="709"/>
        <w:contextualSpacing/>
        <w:jc w:val="both"/>
        <w:rPr>
          <w:rFonts w:ascii="Arial" w:hAnsi="Arial" w:cs="Arial"/>
          <w:color w:val="000000"/>
          <w:sz w:val="28"/>
          <w:szCs w:val="28"/>
        </w:rPr>
      </w:pPr>
      <w:r w:rsidRPr="00D5028B">
        <w:rPr>
          <w:rFonts w:ascii="Arial" w:hAnsi="Arial" w:cs="Arial"/>
          <w:sz w:val="28"/>
          <w:szCs w:val="28"/>
        </w:rPr>
        <w:t>1.1.2. Коллективный договор разработан и заключен в соответствии с действующим законодательством Российской Федерации и Республики Татарстан, согласно требованиям стандарта предприятия (СТО КАМАЗ 59.04 «Порядок разработки, подписания, внесения изменений и контроля коллективного договора»).</w:t>
      </w:r>
    </w:p>
    <w:p w14:paraId="568AC3B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1.1.3. Настоящий коллективный договор является правовым актом, регулирующим социально-трудовые отношения в Обществе, и заключается между Работодателем и Работниками, в котором каждая из Сторон знает и признает полномочия представителей другой Стороны и на этом основании принимает на себя определенные обязательства.</w:t>
      </w:r>
    </w:p>
    <w:p w14:paraId="568AC3BB" w14:textId="77777777" w:rsidR="005A5420" w:rsidRPr="00D5028B" w:rsidRDefault="005A5420" w:rsidP="005A5420">
      <w:pPr>
        <w:suppressAutoHyphens/>
        <w:autoSpaceDE w:val="0"/>
        <w:autoSpaceDN w:val="0"/>
        <w:adjustRightInd w:val="0"/>
        <w:spacing w:after="0"/>
        <w:ind w:right="11" w:firstLine="709"/>
        <w:contextualSpacing/>
        <w:jc w:val="both"/>
        <w:rPr>
          <w:rFonts w:ascii="Arial" w:hAnsi="Arial" w:cs="Arial"/>
          <w:i/>
          <w:iCs/>
          <w:color w:val="000000"/>
          <w:sz w:val="28"/>
          <w:szCs w:val="28"/>
        </w:rPr>
      </w:pPr>
      <w:r w:rsidRPr="00D5028B">
        <w:rPr>
          <w:rFonts w:ascii="Arial" w:hAnsi="Arial" w:cs="Arial"/>
          <w:sz w:val="28"/>
          <w:szCs w:val="28"/>
        </w:rPr>
        <w:t>Стороны подтверждают обязательность исполнения условий настоящего Договора.</w:t>
      </w:r>
    </w:p>
    <w:p w14:paraId="568AC3BC" w14:textId="77777777" w:rsidR="005A5420" w:rsidRPr="00D5028B" w:rsidRDefault="005A5420" w:rsidP="005A5420">
      <w:pPr>
        <w:suppressAutoHyphens/>
        <w:autoSpaceDE w:val="0"/>
        <w:autoSpaceDN w:val="0"/>
        <w:adjustRightInd w:val="0"/>
        <w:spacing w:after="0"/>
        <w:ind w:right="-85" w:firstLine="748"/>
        <w:contextualSpacing/>
        <w:jc w:val="both"/>
        <w:rPr>
          <w:rFonts w:ascii="Arial" w:hAnsi="Arial" w:cs="Arial"/>
          <w:color w:val="000000"/>
          <w:sz w:val="28"/>
          <w:szCs w:val="28"/>
        </w:rPr>
      </w:pPr>
      <w:r w:rsidRPr="00D5028B">
        <w:rPr>
          <w:rFonts w:ascii="Arial" w:hAnsi="Arial" w:cs="Arial"/>
          <w:color w:val="000000"/>
          <w:sz w:val="28"/>
          <w:szCs w:val="28"/>
        </w:rPr>
        <w:t xml:space="preserve">1.1.4. Стороны достигли соглашения и подписали настоящий коллективный договор с целью согласования важнейших условий и положений, обеспечивающих взаимные интересы Работников и Общества. </w:t>
      </w:r>
    </w:p>
    <w:p w14:paraId="568AC3BD" w14:textId="77777777" w:rsidR="005A5420" w:rsidRPr="00D5028B" w:rsidRDefault="005A5420" w:rsidP="005A5420">
      <w:pPr>
        <w:suppressAutoHyphens/>
        <w:autoSpaceDE w:val="0"/>
        <w:autoSpaceDN w:val="0"/>
        <w:adjustRightInd w:val="0"/>
        <w:spacing w:after="0"/>
        <w:ind w:right="-85" w:firstLine="748"/>
        <w:contextualSpacing/>
        <w:jc w:val="both"/>
        <w:rPr>
          <w:rFonts w:ascii="Arial" w:hAnsi="Arial" w:cs="Arial"/>
          <w:i/>
          <w:iCs/>
          <w:color w:val="000000"/>
          <w:sz w:val="28"/>
          <w:szCs w:val="28"/>
        </w:rPr>
      </w:pPr>
      <w:r w:rsidRPr="00D5028B">
        <w:rPr>
          <w:rFonts w:ascii="Arial" w:hAnsi="Arial" w:cs="Arial"/>
          <w:color w:val="000000"/>
          <w:sz w:val="28"/>
          <w:szCs w:val="28"/>
        </w:rPr>
        <w:t xml:space="preserve">Успешная работа Общества объявляется настоящим Договором взаимным интересом, при котором обе Стороны выражают стремление сохранять, обеспечивать и развивать производственные, экономические и трудовые отношения. </w:t>
      </w:r>
    </w:p>
    <w:p w14:paraId="568AC3BE"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1.1.5. Стороны уведомлены о том, что в ходе переговоров каждая из Сторон имела право и возможность выставлять свои требования и предложения, не противоречащие законодательству РФ и РТ.</w:t>
      </w:r>
    </w:p>
    <w:p w14:paraId="568AC3BF"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p>
    <w:p w14:paraId="568AC3C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p>
    <w:p w14:paraId="568AC3C1"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p>
    <w:p w14:paraId="568AC3C2" w14:textId="77777777" w:rsidR="005A5420" w:rsidRPr="00D5028B" w:rsidRDefault="005A5420" w:rsidP="005A5420">
      <w:pPr>
        <w:pStyle w:val="2"/>
        <w:rPr>
          <w:rFonts w:cs="Arial"/>
          <w:color w:val="365F91" w:themeColor="accent1" w:themeShade="BF"/>
        </w:rPr>
      </w:pPr>
      <w:bookmarkStart w:id="7" w:name="_Toc405669106"/>
      <w:bookmarkStart w:id="8" w:name="_Toc213246572"/>
      <w:bookmarkStart w:id="9" w:name="_Toc213248164"/>
      <w:r w:rsidRPr="00D5028B">
        <w:rPr>
          <w:rFonts w:cs="Arial"/>
          <w:color w:val="365F91" w:themeColor="accent1" w:themeShade="BF"/>
        </w:rPr>
        <w:lastRenderedPageBreak/>
        <w:t xml:space="preserve">1.2. </w:t>
      </w:r>
      <w:r w:rsidRPr="00D5028B">
        <w:rPr>
          <w:color w:val="365F91" w:themeColor="accent1" w:themeShade="BF"/>
        </w:rPr>
        <w:t>Предмет коллективного договора</w:t>
      </w:r>
      <w:bookmarkEnd w:id="7"/>
      <w:bookmarkEnd w:id="8"/>
      <w:bookmarkEnd w:id="9"/>
    </w:p>
    <w:p w14:paraId="568AC3C3" w14:textId="77777777" w:rsidR="005A5420" w:rsidRPr="00D5028B" w:rsidRDefault="005A5420" w:rsidP="005A5420">
      <w:pPr>
        <w:suppressAutoHyphens/>
        <w:autoSpaceDE w:val="0"/>
        <w:autoSpaceDN w:val="0"/>
        <w:adjustRightInd w:val="0"/>
        <w:spacing w:after="0"/>
        <w:ind w:right="-86" w:firstLine="550"/>
        <w:contextualSpacing/>
        <w:jc w:val="both"/>
        <w:rPr>
          <w:rFonts w:ascii="Arial" w:hAnsi="Arial" w:cs="Arial"/>
          <w:b/>
          <w:sz w:val="28"/>
          <w:szCs w:val="28"/>
        </w:rPr>
      </w:pPr>
    </w:p>
    <w:p w14:paraId="568AC3C4" w14:textId="77777777" w:rsidR="005A5420" w:rsidRPr="00D5028B" w:rsidRDefault="005A5420" w:rsidP="005A5420">
      <w:pPr>
        <w:suppressAutoHyphens/>
        <w:autoSpaceDE w:val="0"/>
        <w:autoSpaceDN w:val="0"/>
        <w:adjustRightInd w:val="0"/>
        <w:spacing w:after="0"/>
        <w:ind w:right="-86" w:firstLine="851"/>
        <w:contextualSpacing/>
        <w:jc w:val="both"/>
        <w:rPr>
          <w:rFonts w:ascii="Arial" w:hAnsi="Arial" w:cs="Arial"/>
          <w:sz w:val="28"/>
          <w:szCs w:val="28"/>
        </w:rPr>
      </w:pPr>
      <w:r w:rsidRPr="00D5028B">
        <w:rPr>
          <w:rFonts w:ascii="Arial" w:hAnsi="Arial" w:cs="Arial"/>
          <w:sz w:val="28"/>
          <w:szCs w:val="28"/>
        </w:rPr>
        <w:t>1.2.1</w:t>
      </w:r>
      <w:r w:rsidRPr="00D5028B">
        <w:rPr>
          <w:rFonts w:ascii="Arial" w:hAnsi="Arial" w:cs="Arial"/>
          <w:i/>
          <w:iCs/>
          <w:sz w:val="28"/>
          <w:szCs w:val="28"/>
        </w:rPr>
        <w:t xml:space="preserve">. </w:t>
      </w:r>
      <w:r w:rsidRPr="00D5028B">
        <w:rPr>
          <w:rFonts w:ascii="Arial" w:hAnsi="Arial" w:cs="Arial"/>
          <w:sz w:val="28"/>
          <w:szCs w:val="28"/>
        </w:rPr>
        <w:t>Предметом Договора является установление взаимных обязательств Сторон по реализации положений о занятости и развитии персонала, условиях труда и его оплате, охране труда и здоровья, социальных гарантиях и льготах, определенных настоящим Договором.</w:t>
      </w:r>
    </w:p>
    <w:p w14:paraId="568AC3C5" w14:textId="77777777" w:rsidR="005A5420" w:rsidRPr="00D5028B" w:rsidRDefault="005A5420" w:rsidP="005A5420">
      <w:pPr>
        <w:suppressAutoHyphens/>
        <w:autoSpaceDE w:val="0"/>
        <w:autoSpaceDN w:val="0"/>
        <w:adjustRightInd w:val="0"/>
        <w:spacing w:after="0"/>
        <w:ind w:right="-86" w:firstLine="851"/>
        <w:contextualSpacing/>
        <w:jc w:val="both"/>
        <w:rPr>
          <w:rFonts w:ascii="Arial" w:hAnsi="Arial" w:cs="Arial"/>
          <w:color w:val="000000"/>
          <w:sz w:val="28"/>
          <w:szCs w:val="28"/>
        </w:rPr>
      </w:pPr>
      <w:r w:rsidRPr="00D5028B">
        <w:rPr>
          <w:rFonts w:ascii="Arial" w:hAnsi="Arial" w:cs="Arial"/>
          <w:color w:val="000000"/>
          <w:sz w:val="28"/>
          <w:szCs w:val="28"/>
        </w:rPr>
        <w:t>1.2.2. Социальные гарантии и льготы, предусмотренные законодательством Российской Федерации, предоставляются Работникам независимо от результатов хозяйственной деятельности Общества.</w:t>
      </w:r>
    </w:p>
    <w:p w14:paraId="568AC3C6" w14:textId="77777777" w:rsidR="005A5420" w:rsidRPr="00D5028B" w:rsidRDefault="005A5420" w:rsidP="005A5420">
      <w:pPr>
        <w:suppressAutoHyphens/>
        <w:autoSpaceDE w:val="0"/>
        <w:autoSpaceDN w:val="0"/>
        <w:adjustRightInd w:val="0"/>
        <w:spacing w:after="0"/>
        <w:ind w:right="-86" w:firstLine="708"/>
        <w:contextualSpacing/>
        <w:jc w:val="both"/>
        <w:rPr>
          <w:rFonts w:ascii="Arial" w:hAnsi="Arial" w:cs="Arial"/>
          <w:color w:val="000000"/>
          <w:sz w:val="28"/>
          <w:szCs w:val="28"/>
        </w:rPr>
      </w:pPr>
      <w:r w:rsidRPr="00D5028B">
        <w:rPr>
          <w:rFonts w:ascii="Arial" w:hAnsi="Arial" w:cs="Arial"/>
          <w:color w:val="000000"/>
          <w:sz w:val="28"/>
          <w:szCs w:val="28"/>
        </w:rPr>
        <w:t xml:space="preserve">Гарантии и льготы, предусмотренные сверх законодательства Российской Федерации, предоставляются в соответствии с Договором и финансируются в пределах сумм, предусмотренных бюджетом Общества. </w:t>
      </w:r>
    </w:p>
    <w:p w14:paraId="568AC3C7" w14:textId="77777777" w:rsidR="005A5420" w:rsidRPr="00D5028B" w:rsidRDefault="005A5420" w:rsidP="005A5420">
      <w:pPr>
        <w:suppressAutoHyphens/>
        <w:autoSpaceDE w:val="0"/>
        <w:autoSpaceDN w:val="0"/>
        <w:adjustRightInd w:val="0"/>
        <w:spacing w:after="0"/>
        <w:ind w:right="-86"/>
        <w:contextualSpacing/>
        <w:jc w:val="both"/>
        <w:rPr>
          <w:rFonts w:ascii="Arial" w:hAnsi="Arial" w:cs="Arial"/>
          <w:b/>
          <w:bCs/>
          <w:color w:val="000000"/>
          <w:sz w:val="28"/>
          <w:szCs w:val="28"/>
        </w:rPr>
      </w:pPr>
    </w:p>
    <w:p w14:paraId="568AC3C8" w14:textId="77777777" w:rsidR="005A5420" w:rsidRPr="00D5028B" w:rsidRDefault="005A5420" w:rsidP="005A5420">
      <w:pPr>
        <w:pStyle w:val="2"/>
        <w:ind w:right="-86"/>
        <w:rPr>
          <w:color w:val="365F91" w:themeColor="accent1" w:themeShade="BF"/>
        </w:rPr>
      </w:pPr>
      <w:bookmarkStart w:id="10" w:name="_Toc405669107"/>
      <w:bookmarkStart w:id="11" w:name="_Toc213246573"/>
      <w:bookmarkStart w:id="12" w:name="_Toc213248165"/>
      <w:r w:rsidRPr="00D5028B">
        <w:rPr>
          <w:rFonts w:cs="Arial"/>
          <w:color w:val="365F91" w:themeColor="accent1" w:themeShade="BF"/>
        </w:rPr>
        <w:t xml:space="preserve">1.3. </w:t>
      </w:r>
      <w:r w:rsidRPr="00D5028B">
        <w:rPr>
          <w:color w:val="365F91" w:themeColor="accent1" w:themeShade="BF"/>
        </w:rPr>
        <w:t>Действие коллективного договора</w:t>
      </w:r>
      <w:bookmarkEnd w:id="10"/>
      <w:bookmarkEnd w:id="11"/>
      <w:bookmarkEnd w:id="12"/>
    </w:p>
    <w:p w14:paraId="568AC3C9" w14:textId="77777777" w:rsidR="005A5420" w:rsidRPr="00D5028B" w:rsidRDefault="005A5420" w:rsidP="005A5420">
      <w:pPr>
        <w:suppressAutoHyphens/>
        <w:autoSpaceDE w:val="0"/>
        <w:autoSpaceDN w:val="0"/>
        <w:adjustRightInd w:val="0"/>
        <w:spacing w:after="0"/>
        <w:ind w:right="-86"/>
        <w:contextualSpacing/>
        <w:jc w:val="both"/>
        <w:rPr>
          <w:rFonts w:ascii="Arial" w:hAnsi="Arial" w:cs="Arial"/>
          <w:b/>
          <w:sz w:val="28"/>
          <w:szCs w:val="28"/>
        </w:rPr>
      </w:pPr>
    </w:p>
    <w:p w14:paraId="568AC3CA" w14:textId="77777777" w:rsidR="005A5420" w:rsidRPr="00D5028B" w:rsidRDefault="005A5420" w:rsidP="005A5420">
      <w:pPr>
        <w:suppressAutoHyphens/>
        <w:autoSpaceDE w:val="0"/>
        <w:autoSpaceDN w:val="0"/>
        <w:adjustRightInd w:val="0"/>
        <w:spacing w:after="0"/>
        <w:ind w:right="-86" w:firstLine="851"/>
        <w:contextualSpacing/>
        <w:jc w:val="both"/>
        <w:rPr>
          <w:rFonts w:ascii="Arial" w:hAnsi="Arial" w:cs="Arial"/>
          <w:sz w:val="28"/>
          <w:szCs w:val="28"/>
        </w:rPr>
      </w:pPr>
      <w:r w:rsidRPr="00D5028B">
        <w:rPr>
          <w:rFonts w:ascii="Arial" w:hAnsi="Arial" w:cs="Arial"/>
          <w:sz w:val="28"/>
          <w:szCs w:val="28"/>
        </w:rPr>
        <w:t xml:space="preserve">1.3.1. Настоящий Договор заключен сроком на три года и вступает в силу с 1 января 2026 года. </w:t>
      </w:r>
    </w:p>
    <w:p w14:paraId="568AC3CB" w14:textId="77777777" w:rsidR="005A5420" w:rsidRPr="00D5028B" w:rsidRDefault="005A5420" w:rsidP="005A5420">
      <w:pPr>
        <w:tabs>
          <w:tab w:val="left" w:pos="1260"/>
        </w:tabs>
        <w:spacing w:after="0"/>
        <w:ind w:right="-86"/>
        <w:contextualSpacing/>
        <w:jc w:val="both"/>
        <w:rPr>
          <w:rFonts w:ascii="Arial" w:hAnsi="Arial" w:cs="Arial"/>
          <w:sz w:val="28"/>
          <w:szCs w:val="28"/>
        </w:rPr>
      </w:pPr>
      <w:r w:rsidRPr="00D5028B">
        <w:rPr>
          <w:rFonts w:ascii="Arial" w:hAnsi="Arial" w:cs="Arial"/>
          <w:sz w:val="28"/>
          <w:szCs w:val="28"/>
        </w:rPr>
        <w:t xml:space="preserve">           1.3.2. Изменения и дополнения в Договор в период срока его действия вносятся исключительно на основании решения (протокола) постоянно действующей колдоговорной комиссии ООО «КАМАЗ-Энерго».        </w:t>
      </w:r>
    </w:p>
    <w:p w14:paraId="568AC3CC" w14:textId="77777777" w:rsidR="005A5420" w:rsidRPr="00D5028B" w:rsidRDefault="005A5420" w:rsidP="005A5420">
      <w:pPr>
        <w:tabs>
          <w:tab w:val="left" w:pos="1260"/>
        </w:tabs>
        <w:spacing w:after="0"/>
        <w:ind w:right="-85" w:firstLine="851"/>
        <w:contextualSpacing/>
        <w:jc w:val="both"/>
        <w:rPr>
          <w:rFonts w:ascii="Arial" w:hAnsi="Arial" w:cs="Arial"/>
          <w:sz w:val="28"/>
          <w:szCs w:val="28"/>
        </w:rPr>
      </w:pPr>
      <w:r w:rsidRPr="00D5028B">
        <w:rPr>
          <w:rFonts w:ascii="Arial" w:hAnsi="Arial" w:cs="Arial"/>
          <w:sz w:val="28"/>
          <w:szCs w:val="28"/>
        </w:rPr>
        <w:t xml:space="preserve">Изменения и дополнения в Договор регистрируются в </w:t>
      </w:r>
      <w:r w:rsidRPr="00D26994">
        <w:rPr>
          <w:rFonts w:ascii="Arial" w:hAnsi="Arial" w:cs="Arial"/>
          <w:sz w:val="28"/>
          <w:szCs w:val="28"/>
        </w:rPr>
        <w:t>Департамент</w:t>
      </w:r>
      <w:r>
        <w:rPr>
          <w:rFonts w:ascii="Arial" w:hAnsi="Arial" w:cs="Arial"/>
          <w:sz w:val="28"/>
          <w:szCs w:val="28"/>
        </w:rPr>
        <w:t>е</w:t>
      </w:r>
      <w:r w:rsidRPr="00D26994">
        <w:rPr>
          <w:rFonts w:ascii="Arial" w:hAnsi="Arial" w:cs="Arial"/>
          <w:sz w:val="28"/>
          <w:szCs w:val="28"/>
        </w:rPr>
        <w:t xml:space="preserve"> ГКУ ЦЗН РТ по г. Набережные Челны и </w:t>
      </w:r>
      <w:proofErr w:type="spellStart"/>
      <w:r w:rsidRPr="00D26994">
        <w:rPr>
          <w:rFonts w:ascii="Arial" w:hAnsi="Arial" w:cs="Arial"/>
          <w:sz w:val="28"/>
          <w:szCs w:val="28"/>
        </w:rPr>
        <w:t>Тукаевскому</w:t>
      </w:r>
      <w:proofErr w:type="spellEnd"/>
      <w:r w:rsidRPr="00D26994">
        <w:rPr>
          <w:rFonts w:ascii="Arial" w:hAnsi="Arial" w:cs="Arial"/>
          <w:sz w:val="28"/>
          <w:szCs w:val="28"/>
        </w:rPr>
        <w:t xml:space="preserve"> району</w:t>
      </w:r>
      <w:r>
        <w:rPr>
          <w:rFonts w:ascii="Arial" w:hAnsi="Arial" w:cs="Arial"/>
          <w:sz w:val="28"/>
          <w:szCs w:val="28"/>
        </w:rPr>
        <w:t>.</w:t>
      </w:r>
    </w:p>
    <w:p w14:paraId="568AC3CD" w14:textId="77777777" w:rsidR="005A5420" w:rsidRPr="00D5028B" w:rsidRDefault="005A5420" w:rsidP="005A5420">
      <w:pPr>
        <w:suppressAutoHyphens/>
        <w:autoSpaceDE w:val="0"/>
        <w:autoSpaceDN w:val="0"/>
        <w:adjustRightInd w:val="0"/>
        <w:spacing w:after="0"/>
        <w:ind w:right="-86" w:firstLine="851"/>
        <w:contextualSpacing/>
        <w:jc w:val="both"/>
        <w:rPr>
          <w:rFonts w:ascii="Arial" w:hAnsi="Arial" w:cs="Arial"/>
          <w:sz w:val="28"/>
          <w:szCs w:val="28"/>
        </w:rPr>
      </w:pPr>
      <w:r w:rsidRPr="00D5028B">
        <w:rPr>
          <w:rFonts w:ascii="Arial" w:hAnsi="Arial" w:cs="Arial"/>
          <w:sz w:val="28"/>
          <w:szCs w:val="28"/>
        </w:rPr>
        <w:t>1.3.3. В период действия Договора разъяснение отдельных его пунктов осуществляется исключительно постоянно действующей колдоговорной комиссией</w:t>
      </w:r>
      <w:r w:rsidRPr="00D5028B">
        <w:rPr>
          <w:rFonts w:ascii="Arial" w:hAnsi="Arial" w:cs="Arial"/>
          <w:b/>
          <w:sz w:val="28"/>
          <w:szCs w:val="28"/>
        </w:rPr>
        <w:t xml:space="preserve">. </w:t>
      </w:r>
      <w:r w:rsidRPr="00D5028B">
        <w:rPr>
          <w:rFonts w:ascii="Arial" w:hAnsi="Arial" w:cs="Arial"/>
          <w:sz w:val="28"/>
          <w:szCs w:val="28"/>
        </w:rPr>
        <w:t>Одностороннее расторжение Договора, а также его разъяснение, Сторонами не допускается.</w:t>
      </w:r>
    </w:p>
    <w:p w14:paraId="568AC3CE" w14:textId="77777777" w:rsidR="005A5420" w:rsidRPr="00D5028B" w:rsidRDefault="005A5420" w:rsidP="005A5420">
      <w:pPr>
        <w:suppressAutoHyphens/>
        <w:autoSpaceDE w:val="0"/>
        <w:autoSpaceDN w:val="0"/>
        <w:adjustRightInd w:val="0"/>
        <w:spacing w:after="0"/>
        <w:ind w:right="-86" w:firstLine="851"/>
        <w:contextualSpacing/>
        <w:jc w:val="both"/>
        <w:rPr>
          <w:rFonts w:ascii="Arial" w:hAnsi="Arial" w:cs="Arial"/>
          <w:sz w:val="28"/>
          <w:szCs w:val="28"/>
        </w:rPr>
      </w:pPr>
      <w:r w:rsidRPr="00D5028B">
        <w:rPr>
          <w:rFonts w:ascii="Arial" w:hAnsi="Arial" w:cs="Arial"/>
          <w:sz w:val="28"/>
          <w:szCs w:val="28"/>
        </w:rPr>
        <w:t xml:space="preserve">1.3.4. На основании решения (протокола) постоянно действующей колдоговорной комиссии срок действия коллективного договора может быть продлен в соответствии с ТК РФ. Соглашение о продлении срока действия коллективного договора составляется в 3-х экземплярах: по одному для Сторон и в </w:t>
      </w:r>
      <w:r w:rsidRPr="00D26994">
        <w:rPr>
          <w:rFonts w:ascii="Arial" w:hAnsi="Arial" w:cs="Arial"/>
          <w:sz w:val="28"/>
          <w:szCs w:val="28"/>
        </w:rPr>
        <w:t xml:space="preserve">Департамент ГКУ ЦЗН РТ по г. Набережные Челны и </w:t>
      </w:r>
      <w:proofErr w:type="spellStart"/>
      <w:r w:rsidRPr="00D26994">
        <w:rPr>
          <w:rFonts w:ascii="Arial" w:hAnsi="Arial" w:cs="Arial"/>
          <w:sz w:val="28"/>
          <w:szCs w:val="28"/>
        </w:rPr>
        <w:t>Тукаевскому</w:t>
      </w:r>
      <w:proofErr w:type="spellEnd"/>
      <w:r w:rsidRPr="00D26994">
        <w:rPr>
          <w:rFonts w:ascii="Arial" w:hAnsi="Arial" w:cs="Arial"/>
          <w:sz w:val="28"/>
          <w:szCs w:val="28"/>
        </w:rPr>
        <w:t xml:space="preserve"> району</w:t>
      </w:r>
      <w:r w:rsidRPr="00D5028B">
        <w:rPr>
          <w:rFonts w:ascii="Arial" w:hAnsi="Arial" w:cs="Arial"/>
          <w:sz w:val="28"/>
          <w:szCs w:val="28"/>
        </w:rPr>
        <w:t xml:space="preserve"> (по месту уведомительной регистрации), подписывается Сторонами и является неотъемлемой частью коллективного договора.</w:t>
      </w:r>
    </w:p>
    <w:p w14:paraId="568AC3CF" w14:textId="77777777" w:rsidR="005A5420" w:rsidRPr="00D5028B" w:rsidRDefault="005A5420" w:rsidP="005A5420">
      <w:pPr>
        <w:suppressAutoHyphens/>
        <w:autoSpaceDE w:val="0"/>
        <w:autoSpaceDN w:val="0"/>
        <w:adjustRightInd w:val="0"/>
        <w:spacing w:after="0"/>
        <w:ind w:right="-86" w:firstLine="851"/>
        <w:contextualSpacing/>
        <w:jc w:val="both"/>
        <w:rPr>
          <w:rFonts w:ascii="Arial" w:hAnsi="Arial" w:cs="Arial"/>
          <w:sz w:val="28"/>
          <w:szCs w:val="28"/>
        </w:rPr>
      </w:pPr>
      <w:r w:rsidRPr="00D5028B">
        <w:rPr>
          <w:rFonts w:ascii="Arial" w:hAnsi="Arial" w:cs="Arial"/>
          <w:sz w:val="28"/>
          <w:szCs w:val="28"/>
        </w:rPr>
        <w:t>1.3.5. Коллективный договор сохраняет свое действие в случаях:</w:t>
      </w:r>
    </w:p>
    <w:p w14:paraId="568AC3D0" w14:textId="77777777" w:rsidR="005A5420" w:rsidRPr="00D5028B" w:rsidRDefault="005A5420" w:rsidP="005A5420">
      <w:pPr>
        <w:pStyle w:val="af5"/>
        <w:numPr>
          <w:ilvl w:val="0"/>
          <w:numId w:val="11"/>
        </w:numPr>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t xml:space="preserve">организационных и структурных </w:t>
      </w:r>
      <w:r w:rsidRPr="00D5028B">
        <w:rPr>
          <w:rFonts w:ascii="Arial" w:hAnsi="Arial" w:cs="Arial"/>
          <w:color w:val="000000"/>
          <w:sz w:val="28"/>
          <w:szCs w:val="28"/>
        </w:rPr>
        <w:t>изменений</w:t>
      </w:r>
      <w:r w:rsidRPr="00D5028B">
        <w:rPr>
          <w:rFonts w:ascii="Arial" w:hAnsi="Arial" w:cs="Arial"/>
          <w:b/>
          <w:bCs/>
          <w:i/>
          <w:iCs/>
          <w:color w:val="000000"/>
          <w:sz w:val="28"/>
          <w:szCs w:val="28"/>
        </w:rPr>
        <w:t xml:space="preserve"> </w:t>
      </w:r>
      <w:r w:rsidRPr="00D5028B">
        <w:rPr>
          <w:rFonts w:ascii="Arial" w:hAnsi="Arial" w:cs="Arial"/>
          <w:sz w:val="28"/>
          <w:szCs w:val="28"/>
        </w:rPr>
        <w:t>Общества в целом;</w:t>
      </w:r>
    </w:p>
    <w:p w14:paraId="568AC3D1" w14:textId="77777777" w:rsidR="005A5420" w:rsidRPr="00D5028B" w:rsidRDefault="005A5420" w:rsidP="005A5420">
      <w:pPr>
        <w:pStyle w:val="af5"/>
        <w:numPr>
          <w:ilvl w:val="0"/>
          <w:numId w:val="11"/>
        </w:numPr>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t>изменения наименования Общества;</w:t>
      </w:r>
    </w:p>
    <w:p w14:paraId="568AC3D2" w14:textId="77777777" w:rsidR="005A5420" w:rsidRPr="00D5028B" w:rsidRDefault="005A5420" w:rsidP="005A5420">
      <w:pPr>
        <w:pStyle w:val="af5"/>
        <w:numPr>
          <w:ilvl w:val="0"/>
          <w:numId w:val="11"/>
        </w:numPr>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lastRenderedPageBreak/>
        <w:t>расторжения трудового договора с представителями Сторон, подписавшими настоящий Договор;</w:t>
      </w:r>
    </w:p>
    <w:p w14:paraId="568AC3D3" w14:textId="77777777" w:rsidR="005A5420" w:rsidRPr="00D5028B" w:rsidRDefault="005A5420" w:rsidP="005A5420">
      <w:pPr>
        <w:pStyle w:val="af5"/>
        <w:numPr>
          <w:ilvl w:val="0"/>
          <w:numId w:val="11"/>
        </w:numPr>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t>реорганизации Общества (на период реорганизации);</w:t>
      </w:r>
    </w:p>
    <w:p w14:paraId="568AC3D4" w14:textId="77777777" w:rsidR="005A5420" w:rsidRPr="00D5028B" w:rsidRDefault="005A5420" w:rsidP="005A5420">
      <w:pPr>
        <w:pStyle w:val="af5"/>
        <w:numPr>
          <w:ilvl w:val="0"/>
          <w:numId w:val="11"/>
        </w:numPr>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t>смены формы собственности (в течение трех месяцев со дня перехода прав собственности).</w:t>
      </w:r>
    </w:p>
    <w:p w14:paraId="568AC3D5" w14:textId="77777777" w:rsidR="005A5420" w:rsidRPr="00D5028B" w:rsidRDefault="005A5420" w:rsidP="005A5420">
      <w:pPr>
        <w:suppressAutoHyphens/>
        <w:autoSpaceDE w:val="0"/>
        <w:autoSpaceDN w:val="0"/>
        <w:adjustRightInd w:val="0"/>
        <w:spacing w:after="0"/>
        <w:ind w:right="185" w:firstLine="550"/>
        <w:contextualSpacing/>
        <w:jc w:val="both"/>
        <w:rPr>
          <w:rFonts w:ascii="Arial" w:hAnsi="Arial" w:cs="Arial"/>
          <w:sz w:val="28"/>
          <w:szCs w:val="28"/>
        </w:rPr>
      </w:pPr>
      <w:r w:rsidRPr="00D5028B">
        <w:rPr>
          <w:rFonts w:ascii="Arial" w:hAnsi="Arial" w:cs="Arial"/>
          <w:sz w:val="28"/>
          <w:szCs w:val="28"/>
        </w:rPr>
        <w:t>1.3.6. С введением в действие настоящего Договора утрачивает силу Коллективный договор на 2023-2025 гг.</w:t>
      </w:r>
    </w:p>
    <w:p w14:paraId="568AC3D6" w14:textId="77777777" w:rsidR="005A5420" w:rsidRPr="00D5028B" w:rsidRDefault="005A5420" w:rsidP="005A5420">
      <w:pPr>
        <w:suppressAutoHyphens/>
        <w:autoSpaceDE w:val="0"/>
        <w:autoSpaceDN w:val="0"/>
        <w:adjustRightInd w:val="0"/>
        <w:spacing w:after="0"/>
        <w:ind w:right="-99" w:firstLine="550"/>
        <w:contextualSpacing/>
        <w:jc w:val="both"/>
        <w:rPr>
          <w:rFonts w:ascii="Arial" w:hAnsi="Arial" w:cs="Arial"/>
          <w:color w:val="000000"/>
          <w:sz w:val="28"/>
          <w:szCs w:val="28"/>
        </w:rPr>
      </w:pPr>
      <w:r w:rsidRPr="00D5028B">
        <w:rPr>
          <w:rFonts w:ascii="Arial" w:hAnsi="Arial" w:cs="Arial"/>
          <w:color w:val="000000"/>
          <w:sz w:val="28"/>
          <w:szCs w:val="28"/>
        </w:rPr>
        <w:t>1.3.7</w:t>
      </w:r>
      <w:r w:rsidRPr="00D5028B">
        <w:rPr>
          <w:rFonts w:ascii="Arial" w:hAnsi="Arial" w:cs="Arial"/>
          <w:i/>
          <w:iCs/>
          <w:color w:val="000000"/>
          <w:sz w:val="28"/>
          <w:szCs w:val="28"/>
        </w:rPr>
        <w:t xml:space="preserve">. </w:t>
      </w:r>
      <w:r w:rsidRPr="00D5028B">
        <w:rPr>
          <w:rFonts w:ascii="Arial" w:hAnsi="Arial" w:cs="Arial"/>
          <w:iCs/>
          <w:color w:val="000000"/>
          <w:sz w:val="28"/>
          <w:szCs w:val="28"/>
        </w:rPr>
        <w:t>Коллективный договор распространяется на всех работников ООО «КАМАЗ-Энерго».</w:t>
      </w:r>
    </w:p>
    <w:p w14:paraId="568AC3D7" w14:textId="77777777" w:rsidR="005A5420" w:rsidRPr="00D5028B" w:rsidRDefault="005A5420" w:rsidP="005A5420">
      <w:pPr>
        <w:tabs>
          <w:tab w:val="left" w:pos="9911"/>
        </w:tabs>
        <w:suppressAutoHyphens/>
        <w:autoSpaceDE w:val="0"/>
        <w:autoSpaceDN w:val="0"/>
        <w:adjustRightInd w:val="0"/>
        <w:spacing w:after="0"/>
        <w:ind w:right="11" w:firstLine="550"/>
        <w:contextualSpacing/>
        <w:jc w:val="both"/>
        <w:rPr>
          <w:rFonts w:ascii="Arial" w:hAnsi="Arial" w:cs="Arial"/>
          <w:b/>
          <w:sz w:val="28"/>
          <w:szCs w:val="28"/>
        </w:rPr>
      </w:pPr>
    </w:p>
    <w:p w14:paraId="568AC3D8" w14:textId="77777777" w:rsidR="005A5420" w:rsidRPr="00D5028B" w:rsidRDefault="005A5420" w:rsidP="005A5420">
      <w:pPr>
        <w:pStyle w:val="2"/>
        <w:rPr>
          <w:rFonts w:cs="Arial"/>
          <w:color w:val="365F91" w:themeColor="accent1" w:themeShade="BF"/>
        </w:rPr>
      </w:pPr>
      <w:bookmarkStart w:id="13" w:name="_Toc405669108"/>
      <w:bookmarkStart w:id="14" w:name="_Toc213246574"/>
      <w:bookmarkStart w:id="15" w:name="_Toc213248166"/>
      <w:r w:rsidRPr="00D5028B">
        <w:rPr>
          <w:rFonts w:cs="Arial"/>
          <w:color w:val="365F91" w:themeColor="accent1" w:themeShade="BF"/>
        </w:rPr>
        <w:t xml:space="preserve">1.4. </w:t>
      </w:r>
      <w:r w:rsidRPr="00D5028B">
        <w:rPr>
          <w:color w:val="365F91" w:themeColor="accent1" w:themeShade="BF"/>
        </w:rPr>
        <w:t>Экземпляры, копии Договора и его хранение</w:t>
      </w:r>
      <w:bookmarkEnd w:id="13"/>
      <w:bookmarkEnd w:id="14"/>
      <w:bookmarkEnd w:id="15"/>
    </w:p>
    <w:p w14:paraId="568AC3D9" w14:textId="77777777" w:rsidR="005A5420" w:rsidRPr="00D5028B" w:rsidRDefault="005A5420" w:rsidP="005A5420">
      <w:pPr>
        <w:rPr>
          <w:lang w:eastAsia="ru-RU"/>
        </w:rPr>
      </w:pPr>
    </w:p>
    <w:p w14:paraId="568AC3DA" w14:textId="77777777" w:rsidR="005A5420" w:rsidRDefault="005A5420" w:rsidP="005A5420">
      <w:pPr>
        <w:suppressAutoHyphens/>
        <w:autoSpaceDE w:val="0"/>
        <w:autoSpaceDN w:val="0"/>
        <w:adjustRightInd w:val="0"/>
        <w:spacing w:after="0"/>
        <w:ind w:right="-86" w:firstLine="540"/>
        <w:contextualSpacing/>
        <w:jc w:val="both"/>
        <w:rPr>
          <w:rFonts w:ascii="Arial" w:hAnsi="Arial" w:cs="Arial"/>
          <w:sz w:val="28"/>
          <w:szCs w:val="28"/>
        </w:rPr>
      </w:pPr>
      <w:r w:rsidRPr="00D5028B">
        <w:rPr>
          <w:rFonts w:ascii="Arial" w:hAnsi="Arial" w:cs="Arial"/>
          <w:sz w:val="28"/>
          <w:szCs w:val="28"/>
        </w:rPr>
        <w:t xml:space="preserve">1.4.1. Подлинный текст Договора составлен в 3-х экземплярах и хранится в отделе по экономике и персоналу, в профсоюзном комитете ППО ООО «КАМАЗ-Энерго», в </w:t>
      </w:r>
      <w:r w:rsidRPr="00D26994">
        <w:rPr>
          <w:rFonts w:ascii="Arial" w:hAnsi="Arial" w:cs="Arial"/>
          <w:sz w:val="28"/>
          <w:szCs w:val="28"/>
        </w:rPr>
        <w:t>Департамент</w:t>
      </w:r>
      <w:r>
        <w:rPr>
          <w:rFonts w:ascii="Arial" w:hAnsi="Arial" w:cs="Arial"/>
          <w:sz w:val="28"/>
          <w:szCs w:val="28"/>
        </w:rPr>
        <w:t>е</w:t>
      </w:r>
      <w:r w:rsidRPr="00D26994">
        <w:rPr>
          <w:rFonts w:ascii="Arial" w:hAnsi="Arial" w:cs="Arial"/>
          <w:sz w:val="28"/>
          <w:szCs w:val="28"/>
        </w:rPr>
        <w:t xml:space="preserve"> ГКУ ЦЗН РТ по г. Набережные Челны и </w:t>
      </w:r>
      <w:proofErr w:type="spellStart"/>
      <w:r w:rsidRPr="00D26994">
        <w:rPr>
          <w:rFonts w:ascii="Arial" w:hAnsi="Arial" w:cs="Arial"/>
          <w:sz w:val="28"/>
          <w:szCs w:val="28"/>
        </w:rPr>
        <w:t>Тукаевскому</w:t>
      </w:r>
      <w:proofErr w:type="spellEnd"/>
      <w:r w:rsidRPr="00D26994">
        <w:rPr>
          <w:rFonts w:ascii="Arial" w:hAnsi="Arial" w:cs="Arial"/>
          <w:sz w:val="28"/>
          <w:szCs w:val="28"/>
        </w:rPr>
        <w:t xml:space="preserve"> району</w:t>
      </w:r>
      <w:r>
        <w:rPr>
          <w:rFonts w:ascii="Arial" w:hAnsi="Arial" w:cs="Arial"/>
          <w:sz w:val="28"/>
          <w:szCs w:val="28"/>
        </w:rPr>
        <w:t>.</w:t>
      </w:r>
    </w:p>
    <w:p w14:paraId="568AC3DB" w14:textId="77777777" w:rsidR="005A5420" w:rsidRPr="00D5028B" w:rsidRDefault="005A5420" w:rsidP="005A5420">
      <w:pPr>
        <w:suppressAutoHyphens/>
        <w:autoSpaceDE w:val="0"/>
        <w:autoSpaceDN w:val="0"/>
        <w:adjustRightInd w:val="0"/>
        <w:spacing w:after="0"/>
        <w:ind w:right="-86" w:firstLine="540"/>
        <w:contextualSpacing/>
        <w:jc w:val="both"/>
        <w:rPr>
          <w:rFonts w:ascii="Arial" w:hAnsi="Arial" w:cs="Arial"/>
          <w:sz w:val="28"/>
          <w:szCs w:val="28"/>
        </w:rPr>
      </w:pPr>
      <w:r w:rsidRPr="00D5028B">
        <w:rPr>
          <w:rFonts w:ascii="Arial" w:hAnsi="Arial" w:cs="Arial"/>
          <w:sz w:val="28"/>
          <w:szCs w:val="28"/>
        </w:rPr>
        <w:t xml:space="preserve">1.4.2. Электронная версия Договора и изменения и дополнения коллективного договора размещаются на корпоративном сайте ООО «КАМАЗ-Энерго». </w:t>
      </w:r>
    </w:p>
    <w:p w14:paraId="568AC3DC" w14:textId="77777777" w:rsidR="005A5420" w:rsidRPr="00D5028B" w:rsidRDefault="005A5420" w:rsidP="005A5420">
      <w:pPr>
        <w:suppressAutoHyphens/>
        <w:autoSpaceDE w:val="0"/>
        <w:autoSpaceDN w:val="0"/>
        <w:adjustRightInd w:val="0"/>
        <w:spacing w:after="0"/>
        <w:ind w:right="-86" w:firstLine="550"/>
        <w:contextualSpacing/>
        <w:jc w:val="both"/>
        <w:rPr>
          <w:rFonts w:ascii="Arial" w:hAnsi="Arial" w:cs="Arial"/>
          <w:sz w:val="28"/>
          <w:szCs w:val="28"/>
        </w:rPr>
      </w:pPr>
    </w:p>
    <w:p w14:paraId="568AC3DD" w14:textId="77777777" w:rsidR="005A5420" w:rsidRPr="00D5028B" w:rsidRDefault="005A5420" w:rsidP="005A5420">
      <w:pPr>
        <w:pStyle w:val="2"/>
        <w:rPr>
          <w:color w:val="365F91" w:themeColor="accent1" w:themeShade="BF"/>
        </w:rPr>
      </w:pPr>
      <w:bookmarkStart w:id="16" w:name="_Toc405669109"/>
      <w:bookmarkStart w:id="17" w:name="_Toc213246575"/>
      <w:bookmarkStart w:id="18" w:name="_Toc213248167"/>
      <w:r w:rsidRPr="00D5028B">
        <w:rPr>
          <w:rFonts w:cs="Arial"/>
          <w:color w:val="365F91" w:themeColor="accent1" w:themeShade="BF"/>
        </w:rPr>
        <w:t xml:space="preserve">1.5. </w:t>
      </w:r>
      <w:r w:rsidRPr="00D5028B">
        <w:rPr>
          <w:color w:val="365F91" w:themeColor="accent1" w:themeShade="BF"/>
        </w:rPr>
        <w:t>Контроль за выполнением Договора</w:t>
      </w:r>
      <w:bookmarkEnd w:id="16"/>
      <w:bookmarkEnd w:id="17"/>
      <w:bookmarkEnd w:id="18"/>
    </w:p>
    <w:p w14:paraId="568AC3DE" w14:textId="77777777" w:rsidR="005A5420" w:rsidRPr="00D5028B" w:rsidRDefault="005A5420" w:rsidP="005A5420">
      <w:pPr>
        <w:rPr>
          <w:lang w:eastAsia="ru-RU"/>
        </w:rPr>
      </w:pPr>
    </w:p>
    <w:p w14:paraId="568AC3DF"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sz w:val="28"/>
          <w:szCs w:val="28"/>
        </w:rPr>
        <w:t xml:space="preserve"> 1.5.1. </w:t>
      </w:r>
      <w:r w:rsidRPr="00D5028B">
        <w:rPr>
          <w:rFonts w:ascii="Arial" w:hAnsi="Arial" w:cs="Arial"/>
          <w:color w:val="000000"/>
          <w:sz w:val="28"/>
          <w:szCs w:val="28"/>
        </w:rPr>
        <w:t xml:space="preserve">Контроль за выполнением условий Договора осуществляется подразделениями в соответствии с Матрицей закрепления ответственности руководителей за выполнение обязательств коллективного договора ООО «КАМАЗ-Энерго». </w:t>
      </w:r>
    </w:p>
    <w:p w14:paraId="568AC3E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 xml:space="preserve">1.5.2. </w:t>
      </w:r>
      <w:r w:rsidRPr="00D5028B">
        <w:rPr>
          <w:rFonts w:ascii="Arial" w:hAnsi="Arial" w:cs="Arial"/>
          <w:sz w:val="28"/>
          <w:szCs w:val="28"/>
        </w:rPr>
        <w:t>Стороны, подписавшие Договор, отчитываются о выполнении принятых обязательств:</w:t>
      </w:r>
    </w:p>
    <w:p w14:paraId="568AC3E1" w14:textId="77777777" w:rsidR="005A5420" w:rsidRPr="00D5028B" w:rsidRDefault="005A5420" w:rsidP="005A5420">
      <w:pPr>
        <w:pStyle w:val="af5"/>
        <w:numPr>
          <w:ilvl w:val="0"/>
          <w:numId w:val="11"/>
        </w:numPr>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t>по итогам полугодия: на совместном расширенном заседании представителей Работодателя и Работников Общества;</w:t>
      </w:r>
    </w:p>
    <w:p w14:paraId="568AC3E2" w14:textId="77777777" w:rsidR="005A5420" w:rsidRPr="00D5028B" w:rsidRDefault="005A5420" w:rsidP="005A5420">
      <w:pPr>
        <w:pStyle w:val="af5"/>
        <w:numPr>
          <w:ilvl w:val="0"/>
          <w:numId w:val="11"/>
        </w:numPr>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t>по итогам года: на конференции Работников Общества.</w:t>
      </w:r>
    </w:p>
    <w:p w14:paraId="568AC3E3" w14:textId="77777777" w:rsidR="005A5420" w:rsidRPr="00D5028B" w:rsidRDefault="005A5420" w:rsidP="005A5420">
      <w:pPr>
        <w:pStyle w:val="af5"/>
        <w:suppressAutoHyphens/>
        <w:autoSpaceDE w:val="0"/>
        <w:autoSpaceDN w:val="0"/>
        <w:adjustRightInd w:val="0"/>
        <w:spacing w:after="0"/>
        <w:ind w:left="0" w:firstLine="567"/>
        <w:jc w:val="both"/>
        <w:rPr>
          <w:rFonts w:ascii="Arial" w:hAnsi="Arial" w:cs="Arial"/>
          <w:sz w:val="28"/>
          <w:szCs w:val="28"/>
        </w:rPr>
      </w:pPr>
      <w:r w:rsidRPr="00D5028B">
        <w:rPr>
          <w:rFonts w:ascii="Arial" w:hAnsi="Arial" w:cs="Arial"/>
          <w:sz w:val="28"/>
          <w:szCs w:val="28"/>
        </w:rPr>
        <w:t>1.5.3. Информация о ходе выполнения договора публикуется в СМИ Общества.</w:t>
      </w:r>
    </w:p>
    <w:p w14:paraId="568AC3E4" w14:textId="77777777" w:rsidR="005A5420" w:rsidRPr="00D5028B" w:rsidRDefault="005A5420" w:rsidP="005A5420">
      <w:pPr>
        <w:pStyle w:val="af5"/>
        <w:suppressAutoHyphens/>
        <w:autoSpaceDE w:val="0"/>
        <w:autoSpaceDN w:val="0"/>
        <w:adjustRightInd w:val="0"/>
        <w:spacing w:after="0"/>
        <w:ind w:left="567"/>
        <w:jc w:val="both"/>
        <w:rPr>
          <w:rFonts w:ascii="Arial" w:hAnsi="Arial" w:cs="Arial"/>
          <w:sz w:val="28"/>
          <w:szCs w:val="28"/>
        </w:rPr>
      </w:pPr>
    </w:p>
    <w:p w14:paraId="568AC3E5" w14:textId="77777777" w:rsidR="005A5420" w:rsidRPr="00D5028B" w:rsidRDefault="005A5420" w:rsidP="005A5420">
      <w:pPr>
        <w:pStyle w:val="af5"/>
        <w:suppressAutoHyphens/>
        <w:autoSpaceDE w:val="0"/>
        <w:autoSpaceDN w:val="0"/>
        <w:adjustRightInd w:val="0"/>
        <w:spacing w:after="0"/>
        <w:ind w:left="567"/>
        <w:jc w:val="both"/>
        <w:rPr>
          <w:rFonts w:ascii="Arial" w:hAnsi="Arial" w:cs="Arial"/>
          <w:sz w:val="28"/>
          <w:szCs w:val="28"/>
        </w:rPr>
      </w:pPr>
    </w:p>
    <w:p w14:paraId="568AC3E6" w14:textId="77777777" w:rsidR="005A5420" w:rsidRPr="00D5028B" w:rsidRDefault="005A5420" w:rsidP="005A5420">
      <w:pPr>
        <w:pStyle w:val="1"/>
        <w:rPr>
          <w:color w:val="365F91" w:themeColor="accent1" w:themeShade="BF"/>
        </w:rPr>
      </w:pPr>
      <w:bookmarkStart w:id="19" w:name="_Toc405669110"/>
      <w:bookmarkStart w:id="20" w:name="_Toc213246576"/>
      <w:bookmarkStart w:id="21" w:name="_Toc213248168"/>
      <w:r w:rsidRPr="00D5028B">
        <w:rPr>
          <w:color w:val="365F91" w:themeColor="accent1" w:themeShade="BF"/>
        </w:rPr>
        <w:lastRenderedPageBreak/>
        <w:t>ОБЯЗАТЕЛЬСТВА ДОГОВАРИВАЮЩИХСЯ СТОРОН КОЛЛЕКТИВНОГО ДОГОВОРА</w:t>
      </w:r>
      <w:bookmarkEnd w:id="19"/>
      <w:bookmarkEnd w:id="20"/>
      <w:bookmarkEnd w:id="21"/>
    </w:p>
    <w:p w14:paraId="568AC3E7" w14:textId="77777777" w:rsidR="005A5420" w:rsidRPr="00D5028B" w:rsidRDefault="005A5420" w:rsidP="005A5420"/>
    <w:p w14:paraId="568AC3E8" w14:textId="77777777" w:rsidR="005A5420" w:rsidRPr="00D5028B" w:rsidRDefault="005A5420" w:rsidP="005A5420">
      <w:pPr>
        <w:pStyle w:val="2"/>
        <w:rPr>
          <w:color w:val="365F91" w:themeColor="accent1" w:themeShade="BF"/>
        </w:rPr>
      </w:pPr>
      <w:bookmarkStart w:id="22" w:name="_Toc213246577"/>
      <w:bookmarkStart w:id="23" w:name="_Toc213248169"/>
      <w:r w:rsidRPr="00D5028B">
        <w:rPr>
          <w:rFonts w:cs="Arial"/>
          <w:color w:val="365F91" w:themeColor="accent1" w:themeShade="BF"/>
        </w:rPr>
        <w:t xml:space="preserve">2.1. </w:t>
      </w:r>
      <w:bookmarkStart w:id="24" w:name="_Toc405669111"/>
      <w:r w:rsidRPr="00D5028B">
        <w:rPr>
          <w:color w:val="365F91" w:themeColor="accent1" w:themeShade="BF"/>
        </w:rPr>
        <w:t>Общие обязательства Сторон</w:t>
      </w:r>
      <w:bookmarkEnd w:id="22"/>
      <w:bookmarkEnd w:id="23"/>
      <w:bookmarkEnd w:id="24"/>
    </w:p>
    <w:p w14:paraId="568AC3E9" w14:textId="77777777" w:rsidR="005A5420" w:rsidRPr="00D5028B" w:rsidRDefault="005A5420" w:rsidP="005A5420">
      <w:pPr>
        <w:suppressAutoHyphens/>
        <w:autoSpaceDE w:val="0"/>
        <w:autoSpaceDN w:val="0"/>
        <w:adjustRightInd w:val="0"/>
        <w:spacing w:after="0"/>
        <w:ind w:right="-85" w:firstLine="748"/>
        <w:contextualSpacing/>
        <w:jc w:val="both"/>
        <w:rPr>
          <w:rFonts w:ascii="Arial" w:hAnsi="Arial" w:cs="Arial"/>
          <w:bCs/>
          <w:color w:val="000000"/>
          <w:sz w:val="28"/>
          <w:szCs w:val="28"/>
        </w:rPr>
      </w:pPr>
    </w:p>
    <w:p w14:paraId="568AC3EA" w14:textId="77777777" w:rsidR="005A5420" w:rsidRPr="00D5028B" w:rsidRDefault="005A5420" w:rsidP="005A5420">
      <w:pPr>
        <w:suppressAutoHyphens/>
        <w:autoSpaceDE w:val="0"/>
        <w:autoSpaceDN w:val="0"/>
        <w:adjustRightInd w:val="0"/>
        <w:spacing w:after="0"/>
        <w:ind w:right="-85" w:firstLine="748"/>
        <w:contextualSpacing/>
        <w:jc w:val="both"/>
        <w:rPr>
          <w:rFonts w:ascii="Arial" w:hAnsi="Arial" w:cs="Arial"/>
          <w:bCs/>
          <w:color w:val="000000"/>
          <w:sz w:val="28"/>
          <w:szCs w:val="28"/>
        </w:rPr>
      </w:pPr>
      <w:r w:rsidRPr="00D5028B">
        <w:rPr>
          <w:rFonts w:ascii="Arial" w:hAnsi="Arial" w:cs="Arial"/>
          <w:bCs/>
          <w:color w:val="000000"/>
          <w:sz w:val="28"/>
          <w:szCs w:val="28"/>
        </w:rPr>
        <w:t>2.1.1. Стороны согласились с тем, что устойчивая экономическая деятельность Общества, его возможность обеспечивать занятость персонала, поддерживать социальные программы зависят от способности Общества конкурировать на рынке.</w:t>
      </w:r>
    </w:p>
    <w:p w14:paraId="568AC3EB" w14:textId="77777777" w:rsidR="005A5420" w:rsidRPr="00D5028B" w:rsidRDefault="005A5420" w:rsidP="005A5420">
      <w:pPr>
        <w:suppressAutoHyphens/>
        <w:autoSpaceDE w:val="0"/>
        <w:autoSpaceDN w:val="0"/>
        <w:adjustRightInd w:val="0"/>
        <w:spacing w:after="0"/>
        <w:ind w:right="-85" w:firstLine="748"/>
        <w:contextualSpacing/>
        <w:jc w:val="both"/>
        <w:rPr>
          <w:rFonts w:ascii="Arial" w:hAnsi="Arial" w:cs="Arial"/>
          <w:b/>
          <w:i/>
          <w:iCs/>
          <w:color w:val="000000"/>
          <w:sz w:val="28"/>
          <w:szCs w:val="28"/>
        </w:rPr>
      </w:pPr>
      <w:r w:rsidRPr="00D5028B">
        <w:rPr>
          <w:rFonts w:ascii="Arial" w:hAnsi="Arial" w:cs="Arial"/>
          <w:bCs/>
          <w:color w:val="000000"/>
          <w:sz w:val="28"/>
          <w:szCs w:val="28"/>
        </w:rPr>
        <w:t>2.1.2. Стороны договорились при осуществлении своих прав и исполнении обязанностей действовать в интересах Общества, осуществлять свои права и обязанности в отношении Общества добросовестно и разумно.</w:t>
      </w:r>
    </w:p>
    <w:p w14:paraId="568AC3EC" w14:textId="77777777" w:rsidR="005A5420" w:rsidRPr="00D5028B" w:rsidRDefault="005A5420" w:rsidP="005A5420">
      <w:pPr>
        <w:suppressAutoHyphens/>
        <w:autoSpaceDE w:val="0"/>
        <w:autoSpaceDN w:val="0"/>
        <w:adjustRightInd w:val="0"/>
        <w:spacing w:after="0"/>
        <w:ind w:right="-85" w:firstLine="561"/>
        <w:contextualSpacing/>
        <w:jc w:val="both"/>
        <w:rPr>
          <w:rFonts w:ascii="Arial" w:hAnsi="Arial" w:cs="Arial"/>
          <w:bCs/>
          <w:sz w:val="28"/>
          <w:szCs w:val="28"/>
        </w:rPr>
      </w:pPr>
      <w:r w:rsidRPr="00D5028B">
        <w:rPr>
          <w:rFonts w:ascii="Arial" w:hAnsi="Arial" w:cs="Arial"/>
          <w:bCs/>
          <w:sz w:val="28"/>
          <w:szCs w:val="28"/>
        </w:rPr>
        <w:t>Стороны берут на себя обязательства:</w:t>
      </w:r>
    </w:p>
    <w:p w14:paraId="568AC3ED" w14:textId="77777777" w:rsidR="005A5420" w:rsidRPr="00D5028B" w:rsidRDefault="005A5420" w:rsidP="005A5420">
      <w:pPr>
        <w:tabs>
          <w:tab w:val="left" w:pos="540"/>
          <w:tab w:val="left" w:pos="720"/>
        </w:tabs>
        <w:suppressAutoHyphens/>
        <w:autoSpaceDE w:val="0"/>
        <w:autoSpaceDN w:val="0"/>
        <w:adjustRightInd w:val="0"/>
        <w:spacing w:after="0"/>
        <w:ind w:right="-85" w:firstLine="561"/>
        <w:contextualSpacing/>
        <w:jc w:val="both"/>
        <w:rPr>
          <w:rFonts w:ascii="Arial" w:hAnsi="Arial" w:cs="Arial"/>
          <w:bCs/>
          <w:sz w:val="28"/>
          <w:szCs w:val="28"/>
        </w:rPr>
      </w:pPr>
      <w:r w:rsidRPr="00D5028B">
        <w:rPr>
          <w:rFonts w:ascii="Arial" w:hAnsi="Arial" w:cs="Arial"/>
          <w:bCs/>
          <w:sz w:val="28"/>
          <w:szCs w:val="28"/>
        </w:rPr>
        <w:t xml:space="preserve"> 2.1.3. </w:t>
      </w:r>
      <w:r>
        <w:rPr>
          <w:rFonts w:ascii="Arial" w:hAnsi="Arial" w:cs="Arial"/>
          <w:bCs/>
          <w:sz w:val="28"/>
          <w:szCs w:val="28"/>
        </w:rPr>
        <w:t>О</w:t>
      </w:r>
      <w:r w:rsidRPr="00033BD2">
        <w:rPr>
          <w:rFonts w:ascii="Arial" w:hAnsi="Arial" w:cs="Arial"/>
          <w:bCs/>
          <w:sz w:val="28"/>
          <w:szCs w:val="28"/>
        </w:rPr>
        <w:t>беспечить оказание услуг и выполнение работ</w:t>
      </w:r>
      <w:r w:rsidRPr="00D5028B">
        <w:rPr>
          <w:rFonts w:ascii="Arial" w:hAnsi="Arial" w:cs="Arial"/>
          <w:bCs/>
          <w:sz w:val="28"/>
          <w:szCs w:val="28"/>
        </w:rPr>
        <w:t>.</w:t>
      </w:r>
    </w:p>
    <w:p w14:paraId="568AC3EE" w14:textId="77777777" w:rsidR="005A5420" w:rsidRPr="00D5028B" w:rsidRDefault="005A5420" w:rsidP="005A5420">
      <w:pPr>
        <w:suppressAutoHyphens/>
        <w:autoSpaceDE w:val="0"/>
        <w:autoSpaceDN w:val="0"/>
        <w:adjustRightInd w:val="0"/>
        <w:spacing w:after="0"/>
        <w:ind w:right="-86" w:firstLine="561"/>
        <w:contextualSpacing/>
        <w:jc w:val="both"/>
        <w:rPr>
          <w:rFonts w:ascii="Arial" w:hAnsi="Arial" w:cs="Arial"/>
          <w:bCs/>
          <w:sz w:val="28"/>
          <w:szCs w:val="28"/>
        </w:rPr>
      </w:pPr>
      <w:r w:rsidRPr="00D5028B">
        <w:rPr>
          <w:rFonts w:ascii="Arial" w:hAnsi="Arial" w:cs="Arial"/>
          <w:bCs/>
          <w:sz w:val="28"/>
          <w:szCs w:val="28"/>
        </w:rPr>
        <w:t xml:space="preserve"> 2.1.4. Не разглашать ставшую известной конфиденциальную информацию о деятельности Общества.</w:t>
      </w:r>
    </w:p>
    <w:p w14:paraId="568AC3EF" w14:textId="77777777" w:rsidR="005A5420" w:rsidRPr="00D5028B" w:rsidRDefault="005A5420" w:rsidP="005A5420">
      <w:pPr>
        <w:suppressAutoHyphens/>
        <w:autoSpaceDE w:val="0"/>
        <w:autoSpaceDN w:val="0"/>
        <w:adjustRightInd w:val="0"/>
        <w:spacing w:after="0"/>
        <w:ind w:right="-86" w:firstLine="561"/>
        <w:contextualSpacing/>
        <w:jc w:val="both"/>
        <w:rPr>
          <w:rFonts w:ascii="Arial" w:hAnsi="Arial" w:cs="Arial"/>
          <w:bCs/>
          <w:sz w:val="28"/>
          <w:szCs w:val="28"/>
        </w:rPr>
      </w:pPr>
      <w:r w:rsidRPr="00D5028B">
        <w:rPr>
          <w:rFonts w:ascii="Arial" w:hAnsi="Arial" w:cs="Arial"/>
          <w:bCs/>
          <w:sz w:val="28"/>
          <w:szCs w:val="28"/>
        </w:rPr>
        <w:t xml:space="preserve"> 2.1.5. В целях сохранения традиций, преемственности трудовых поколений ООО «КАМАЗ-Энерго» проводить в подшефных общеобразовательных школах г. Набережные Челны работу по профессиональной ориентации школьников.</w:t>
      </w:r>
    </w:p>
    <w:p w14:paraId="568AC3F0" w14:textId="77777777" w:rsidR="005A5420" w:rsidRPr="00D5028B" w:rsidRDefault="005A5420" w:rsidP="005A5420">
      <w:pPr>
        <w:suppressAutoHyphens/>
        <w:autoSpaceDE w:val="0"/>
        <w:autoSpaceDN w:val="0"/>
        <w:adjustRightInd w:val="0"/>
        <w:spacing w:after="0"/>
        <w:ind w:right="-86" w:firstLine="561"/>
        <w:contextualSpacing/>
        <w:jc w:val="both"/>
        <w:rPr>
          <w:rFonts w:ascii="Arial" w:hAnsi="Arial" w:cs="Arial"/>
          <w:bCs/>
          <w:sz w:val="28"/>
          <w:szCs w:val="28"/>
        </w:rPr>
      </w:pPr>
    </w:p>
    <w:p w14:paraId="568AC3F1" w14:textId="77777777" w:rsidR="005A5420" w:rsidRPr="00D5028B" w:rsidRDefault="005A5420" w:rsidP="005A5420">
      <w:pPr>
        <w:pStyle w:val="2"/>
        <w:rPr>
          <w:rFonts w:cs="Arial"/>
          <w:color w:val="365F91" w:themeColor="accent1" w:themeShade="BF"/>
        </w:rPr>
      </w:pPr>
      <w:bookmarkStart w:id="25" w:name="_Toc405669112"/>
      <w:bookmarkStart w:id="26" w:name="_Toc213246578"/>
      <w:bookmarkStart w:id="27" w:name="_Toc213248170"/>
      <w:r w:rsidRPr="00D5028B">
        <w:rPr>
          <w:rFonts w:cs="Arial"/>
          <w:color w:val="365F91" w:themeColor="accent1" w:themeShade="BF"/>
        </w:rPr>
        <w:t xml:space="preserve">2.2. </w:t>
      </w:r>
      <w:r w:rsidRPr="00D5028B">
        <w:rPr>
          <w:color w:val="365F91" w:themeColor="accent1" w:themeShade="BF"/>
        </w:rPr>
        <w:t>Обязательства Работодателя</w:t>
      </w:r>
      <w:bookmarkEnd w:id="25"/>
      <w:bookmarkEnd w:id="26"/>
      <w:bookmarkEnd w:id="27"/>
    </w:p>
    <w:p w14:paraId="568AC3F2" w14:textId="77777777" w:rsidR="005A5420" w:rsidRPr="00D5028B" w:rsidRDefault="005A5420" w:rsidP="005A5420">
      <w:pPr>
        <w:rPr>
          <w:lang w:eastAsia="ru-RU"/>
        </w:rPr>
      </w:pPr>
    </w:p>
    <w:p w14:paraId="568AC3F3" w14:textId="77777777" w:rsidR="005A5420" w:rsidRPr="00D5028B" w:rsidRDefault="005A5420" w:rsidP="005A5420">
      <w:pPr>
        <w:pStyle w:val="31"/>
        <w:spacing w:after="0" w:line="276" w:lineRule="auto"/>
        <w:ind w:firstLine="709"/>
        <w:contextualSpacing/>
        <w:jc w:val="both"/>
        <w:rPr>
          <w:rFonts w:ascii="Arial" w:hAnsi="Arial" w:cs="Arial"/>
          <w:iCs/>
          <w:sz w:val="28"/>
          <w:szCs w:val="28"/>
        </w:rPr>
      </w:pPr>
      <w:r w:rsidRPr="00D5028B">
        <w:rPr>
          <w:rFonts w:ascii="Arial" w:hAnsi="Arial" w:cs="Arial"/>
          <w:iCs/>
          <w:color w:val="000000"/>
          <w:sz w:val="28"/>
          <w:szCs w:val="28"/>
        </w:rPr>
        <w:t xml:space="preserve"> 2.2.1. </w:t>
      </w:r>
      <w:r w:rsidRPr="00D5028B">
        <w:rPr>
          <w:rFonts w:ascii="Arial" w:hAnsi="Arial" w:cs="Arial"/>
          <w:iCs/>
          <w:sz w:val="28"/>
          <w:szCs w:val="28"/>
        </w:rPr>
        <w:t>Соблюдать законодательство о труде и иные нормативные правовые акты РФ и РТ, содержащие нормы трудового права, локальные нормативные акты ООО «КАМАЗ-Энерго», соглашения, условия настоящего Договора и трудовых договоров.</w:t>
      </w:r>
    </w:p>
    <w:p w14:paraId="568AC3F4" w14:textId="77777777" w:rsidR="005A5420" w:rsidRPr="00D5028B" w:rsidRDefault="005A5420" w:rsidP="005A5420">
      <w:pPr>
        <w:pStyle w:val="31"/>
        <w:spacing w:after="0" w:line="276" w:lineRule="auto"/>
        <w:ind w:firstLine="709"/>
        <w:contextualSpacing/>
        <w:jc w:val="both"/>
        <w:rPr>
          <w:rFonts w:ascii="Arial" w:hAnsi="Arial" w:cs="Arial"/>
          <w:iCs/>
          <w:sz w:val="28"/>
          <w:szCs w:val="28"/>
        </w:rPr>
      </w:pPr>
      <w:r w:rsidRPr="00D5028B">
        <w:rPr>
          <w:rFonts w:ascii="Arial" w:hAnsi="Arial" w:cs="Arial"/>
          <w:iCs/>
          <w:sz w:val="28"/>
          <w:szCs w:val="28"/>
        </w:rPr>
        <w:t xml:space="preserve">2.2.2. Обеспечивать необходимый уровень управления производственной и финансово-хозяйственной деятельностью, позволяющий добиваться эффективной работы Общества. </w:t>
      </w:r>
    </w:p>
    <w:p w14:paraId="568AC3F5"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color w:val="000000"/>
          <w:sz w:val="28"/>
          <w:szCs w:val="28"/>
        </w:rPr>
        <w:t>2.2.3.</w:t>
      </w:r>
      <w:r w:rsidRPr="00D5028B">
        <w:rPr>
          <w:rFonts w:ascii="Arial" w:hAnsi="Arial" w:cs="Arial"/>
          <w:i/>
          <w:iCs/>
          <w:color w:val="000000"/>
          <w:sz w:val="28"/>
          <w:szCs w:val="28"/>
        </w:rPr>
        <w:t xml:space="preserve"> </w:t>
      </w:r>
      <w:r w:rsidRPr="00D5028B">
        <w:rPr>
          <w:rFonts w:ascii="Arial" w:hAnsi="Arial" w:cs="Arial"/>
          <w:color w:val="000000"/>
          <w:sz w:val="28"/>
          <w:szCs w:val="28"/>
        </w:rPr>
        <w:t>Обеспечивать права и интересы Работников в сфере производства, социальных гарантий и льгот, установленных законодательством и настоящим Договором.</w:t>
      </w:r>
    </w:p>
    <w:p w14:paraId="568AC3F6"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2.2.4. Обеспечивать безопасность труда и условия, отвечающие требованиям охраны и гигиены труда.</w:t>
      </w:r>
    </w:p>
    <w:p w14:paraId="568AC3F7"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lastRenderedPageBreak/>
        <w:t>2.2.5. Обеспечивать пожарную, промышленную и экологическую безопасность объектов ООО «КАМАЗ-Энерго».</w:t>
      </w:r>
    </w:p>
    <w:p w14:paraId="568AC3F8"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2.2.6. Обеспечивать бытовые нужды Работников, связанные с исполнением ими трудовых обязанностей.</w:t>
      </w:r>
    </w:p>
    <w:p w14:paraId="568AC3F9"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 xml:space="preserve">2.2.7. Осуществлять ремонт, регулярную расчистку и содержание в технически исправном состоянии пешеходных дорожек, тротуаров, закрепленных за подразделениями. </w:t>
      </w:r>
    </w:p>
    <w:p w14:paraId="568AC3F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Обеспечить, в соответствии с установленными нормами, освещенность территорий от остановок общественного транспорта до производственных корпусов и АБК.</w:t>
      </w:r>
    </w:p>
    <w:p w14:paraId="568AC3FB"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2.2.8. Осуществлять обязательное социальное страхование Работников в порядке, установленном федеральными законами.</w:t>
      </w:r>
    </w:p>
    <w:p w14:paraId="568AC3FC"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2.2.9</w:t>
      </w:r>
      <w:r w:rsidRPr="00D5028B">
        <w:rPr>
          <w:rFonts w:ascii="Arial" w:hAnsi="Arial" w:cs="Arial"/>
          <w:b/>
          <w:bCs/>
          <w:color w:val="000000"/>
          <w:sz w:val="28"/>
          <w:szCs w:val="28"/>
        </w:rPr>
        <w:t xml:space="preserve">. </w:t>
      </w:r>
      <w:r w:rsidRPr="00D5028B">
        <w:rPr>
          <w:rFonts w:ascii="Arial" w:hAnsi="Arial" w:cs="Arial"/>
          <w:color w:val="000000"/>
          <w:sz w:val="28"/>
          <w:szCs w:val="28"/>
        </w:rPr>
        <w:t>Обеспечивать сохранность имущества Общества и создавать условия для сохранности личного имущества Работников на производстве.</w:t>
      </w:r>
    </w:p>
    <w:p w14:paraId="568AC3FD"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2.2.10. Утверждать, по согласованию с Профсоюзным комитетом, локальные нормативные акты, содержащие нормы трудового права, в том числе Положения:</w:t>
      </w:r>
    </w:p>
    <w:p w14:paraId="568AC3FE" w14:textId="77777777" w:rsidR="005A5420" w:rsidRPr="00D5028B" w:rsidRDefault="005A5420" w:rsidP="005A5420">
      <w:pPr>
        <w:numPr>
          <w:ilvl w:val="0"/>
          <w:numId w:val="1"/>
        </w:numPr>
        <w:tabs>
          <w:tab w:val="num" w:pos="748"/>
        </w:tabs>
        <w:suppressAutoHyphens/>
        <w:autoSpaceDE w:val="0"/>
        <w:autoSpaceDN w:val="0"/>
        <w:adjustRightInd w:val="0"/>
        <w:spacing w:after="0"/>
        <w:ind w:right="-86" w:hanging="162"/>
        <w:contextualSpacing/>
        <w:jc w:val="both"/>
        <w:rPr>
          <w:rFonts w:ascii="Arial" w:hAnsi="Arial" w:cs="Arial"/>
          <w:i/>
          <w:sz w:val="28"/>
          <w:szCs w:val="28"/>
        </w:rPr>
      </w:pPr>
      <w:r w:rsidRPr="00D5028B">
        <w:rPr>
          <w:rFonts w:ascii="Arial" w:hAnsi="Arial" w:cs="Arial"/>
          <w:sz w:val="28"/>
          <w:szCs w:val="28"/>
        </w:rPr>
        <w:t>о системах оплаты труда;</w:t>
      </w:r>
    </w:p>
    <w:p w14:paraId="568AC3FF" w14:textId="77777777" w:rsidR="005A5420" w:rsidRPr="00D5028B" w:rsidRDefault="005A5420" w:rsidP="005A5420">
      <w:pPr>
        <w:numPr>
          <w:ilvl w:val="0"/>
          <w:numId w:val="1"/>
        </w:numPr>
        <w:tabs>
          <w:tab w:val="num" w:pos="748"/>
        </w:tabs>
        <w:suppressAutoHyphens/>
        <w:autoSpaceDE w:val="0"/>
        <w:autoSpaceDN w:val="0"/>
        <w:adjustRightInd w:val="0"/>
        <w:spacing w:after="0"/>
        <w:ind w:right="-86" w:hanging="162"/>
        <w:contextualSpacing/>
        <w:jc w:val="both"/>
        <w:rPr>
          <w:rFonts w:ascii="Arial" w:hAnsi="Arial" w:cs="Arial"/>
          <w:i/>
          <w:sz w:val="28"/>
          <w:szCs w:val="28"/>
        </w:rPr>
      </w:pPr>
      <w:r w:rsidRPr="00D5028B">
        <w:rPr>
          <w:rFonts w:ascii="Arial" w:hAnsi="Arial" w:cs="Arial"/>
          <w:sz w:val="28"/>
          <w:szCs w:val="28"/>
        </w:rPr>
        <w:t>о стимулирующих выплатах;</w:t>
      </w:r>
    </w:p>
    <w:p w14:paraId="568AC400" w14:textId="77777777" w:rsidR="005A5420" w:rsidRPr="00D5028B" w:rsidRDefault="005A5420" w:rsidP="005A5420">
      <w:pPr>
        <w:numPr>
          <w:ilvl w:val="0"/>
          <w:numId w:val="1"/>
        </w:numPr>
        <w:tabs>
          <w:tab w:val="num" w:pos="748"/>
        </w:tabs>
        <w:suppressAutoHyphens/>
        <w:autoSpaceDE w:val="0"/>
        <w:autoSpaceDN w:val="0"/>
        <w:adjustRightInd w:val="0"/>
        <w:spacing w:after="0"/>
        <w:ind w:right="-86" w:hanging="162"/>
        <w:contextualSpacing/>
        <w:jc w:val="both"/>
        <w:rPr>
          <w:rFonts w:ascii="Arial" w:hAnsi="Arial" w:cs="Arial"/>
          <w:i/>
          <w:sz w:val="28"/>
          <w:szCs w:val="28"/>
        </w:rPr>
      </w:pPr>
      <w:r w:rsidRPr="00D5028B">
        <w:rPr>
          <w:rFonts w:ascii="Arial" w:hAnsi="Arial" w:cs="Arial"/>
          <w:sz w:val="28"/>
          <w:szCs w:val="28"/>
        </w:rPr>
        <w:t>о режиме работы;</w:t>
      </w:r>
    </w:p>
    <w:p w14:paraId="568AC401" w14:textId="77777777" w:rsidR="005A5420" w:rsidRPr="00D5028B" w:rsidRDefault="005A5420" w:rsidP="005A5420">
      <w:pPr>
        <w:numPr>
          <w:ilvl w:val="0"/>
          <w:numId w:val="1"/>
        </w:numPr>
        <w:tabs>
          <w:tab w:val="num" w:pos="748"/>
        </w:tabs>
        <w:suppressAutoHyphens/>
        <w:autoSpaceDE w:val="0"/>
        <w:autoSpaceDN w:val="0"/>
        <w:adjustRightInd w:val="0"/>
        <w:spacing w:after="0"/>
        <w:ind w:right="-86" w:hanging="162"/>
        <w:contextualSpacing/>
        <w:jc w:val="both"/>
        <w:rPr>
          <w:rFonts w:ascii="Arial" w:hAnsi="Arial" w:cs="Arial"/>
          <w:i/>
          <w:sz w:val="28"/>
          <w:szCs w:val="28"/>
        </w:rPr>
      </w:pPr>
      <w:r w:rsidRPr="00D5028B">
        <w:rPr>
          <w:rFonts w:ascii="Arial" w:hAnsi="Arial" w:cs="Arial"/>
          <w:sz w:val="28"/>
          <w:szCs w:val="28"/>
        </w:rPr>
        <w:t>о пересмотре норм труда;</w:t>
      </w:r>
    </w:p>
    <w:p w14:paraId="568AC402" w14:textId="77777777" w:rsidR="005A5420" w:rsidRPr="00D5028B" w:rsidRDefault="005A5420" w:rsidP="005A5420">
      <w:pPr>
        <w:numPr>
          <w:ilvl w:val="0"/>
          <w:numId w:val="1"/>
        </w:numPr>
        <w:tabs>
          <w:tab w:val="num" w:pos="748"/>
        </w:tabs>
        <w:suppressAutoHyphens/>
        <w:autoSpaceDE w:val="0"/>
        <w:autoSpaceDN w:val="0"/>
        <w:adjustRightInd w:val="0"/>
        <w:spacing w:after="0"/>
        <w:ind w:right="-86" w:hanging="162"/>
        <w:contextualSpacing/>
        <w:jc w:val="both"/>
        <w:rPr>
          <w:rFonts w:ascii="Arial" w:hAnsi="Arial" w:cs="Arial"/>
          <w:i/>
          <w:sz w:val="28"/>
          <w:szCs w:val="28"/>
        </w:rPr>
      </w:pPr>
      <w:r w:rsidRPr="00D5028B">
        <w:rPr>
          <w:rFonts w:ascii="Arial" w:hAnsi="Arial" w:cs="Arial"/>
          <w:sz w:val="28"/>
          <w:szCs w:val="28"/>
        </w:rPr>
        <w:t>о графиках сменности;</w:t>
      </w:r>
    </w:p>
    <w:p w14:paraId="568AC403" w14:textId="77777777" w:rsidR="005A5420" w:rsidRPr="00D5028B" w:rsidRDefault="005A5420" w:rsidP="005A5420">
      <w:pPr>
        <w:numPr>
          <w:ilvl w:val="0"/>
          <w:numId w:val="1"/>
        </w:numPr>
        <w:tabs>
          <w:tab w:val="num" w:pos="748"/>
        </w:tabs>
        <w:suppressAutoHyphens/>
        <w:autoSpaceDE w:val="0"/>
        <w:autoSpaceDN w:val="0"/>
        <w:adjustRightInd w:val="0"/>
        <w:spacing w:after="0"/>
        <w:ind w:right="-86" w:hanging="162"/>
        <w:contextualSpacing/>
        <w:jc w:val="both"/>
        <w:rPr>
          <w:rFonts w:ascii="Arial" w:hAnsi="Arial" w:cs="Arial"/>
          <w:i/>
          <w:sz w:val="28"/>
          <w:szCs w:val="28"/>
        </w:rPr>
      </w:pPr>
      <w:r w:rsidRPr="00D5028B">
        <w:rPr>
          <w:rFonts w:ascii="Arial" w:hAnsi="Arial" w:cs="Arial"/>
          <w:sz w:val="28"/>
          <w:szCs w:val="28"/>
        </w:rPr>
        <w:t>о графиках отпусков.</w:t>
      </w:r>
    </w:p>
    <w:p w14:paraId="568AC404" w14:textId="77777777" w:rsidR="005A5420" w:rsidRPr="00D5028B" w:rsidRDefault="005A5420" w:rsidP="005A5420">
      <w:pPr>
        <w:suppressAutoHyphens/>
        <w:autoSpaceDE w:val="0"/>
        <w:autoSpaceDN w:val="0"/>
        <w:adjustRightInd w:val="0"/>
        <w:spacing w:after="0"/>
        <w:ind w:right="-86" w:firstLine="819"/>
        <w:contextualSpacing/>
        <w:jc w:val="both"/>
        <w:rPr>
          <w:rFonts w:ascii="Arial" w:hAnsi="Arial" w:cs="Arial"/>
          <w:color w:val="000000"/>
          <w:sz w:val="28"/>
          <w:szCs w:val="28"/>
        </w:rPr>
      </w:pPr>
      <w:r w:rsidRPr="00D5028B">
        <w:rPr>
          <w:rFonts w:ascii="Arial" w:hAnsi="Arial" w:cs="Arial"/>
          <w:color w:val="000000"/>
          <w:sz w:val="28"/>
          <w:szCs w:val="28"/>
        </w:rPr>
        <w:t>2.2.11. Создавать условия Профсоюзному комитету для совместного с Работодателем рассмотрения следующих вопросов:</w:t>
      </w:r>
    </w:p>
    <w:p w14:paraId="568AC405" w14:textId="77777777" w:rsidR="005A5420" w:rsidRPr="00D5028B" w:rsidRDefault="005A5420" w:rsidP="005A5420">
      <w:pPr>
        <w:pStyle w:val="af5"/>
        <w:numPr>
          <w:ilvl w:val="0"/>
          <w:numId w:val="14"/>
        </w:numPr>
        <w:spacing w:after="0"/>
        <w:ind w:left="0" w:firstLine="567"/>
        <w:jc w:val="both"/>
        <w:rPr>
          <w:rFonts w:ascii="Arial" w:hAnsi="Arial" w:cs="Arial"/>
          <w:bCs/>
          <w:color w:val="000000"/>
          <w:sz w:val="28"/>
          <w:szCs w:val="28"/>
        </w:rPr>
      </w:pPr>
      <w:r w:rsidRPr="00D5028B">
        <w:rPr>
          <w:rFonts w:ascii="Arial" w:hAnsi="Arial" w:cs="Arial"/>
          <w:bCs/>
          <w:color w:val="000000"/>
          <w:sz w:val="28"/>
          <w:szCs w:val="28"/>
        </w:rPr>
        <w:t>формирование «Затрат на предоставление персоналу ООО «КАМАЗ-Энерго» социальных льгот, услуг и гарантий в соответствии с обязательствами коллективного договора ООО «КАМАЗ-Энерго» (далее - Затраты на соцобеспечение);</w:t>
      </w:r>
    </w:p>
    <w:p w14:paraId="568AC406" w14:textId="77777777" w:rsidR="005A5420" w:rsidRPr="00D5028B" w:rsidRDefault="005A5420" w:rsidP="005A5420">
      <w:pPr>
        <w:numPr>
          <w:ilvl w:val="0"/>
          <w:numId w:val="13"/>
        </w:numPr>
        <w:spacing w:after="0"/>
        <w:ind w:left="0" w:firstLine="567"/>
        <w:contextualSpacing/>
        <w:jc w:val="both"/>
        <w:rPr>
          <w:rFonts w:ascii="Arial" w:hAnsi="Arial" w:cs="Arial"/>
          <w:bCs/>
          <w:color w:val="000000"/>
          <w:sz w:val="28"/>
          <w:szCs w:val="28"/>
        </w:rPr>
      </w:pPr>
      <w:r w:rsidRPr="00D5028B">
        <w:rPr>
          <w:rFonts w:ascii="Arial" w:hAnsi="Arial" w:cs="Arial"/>
          <w:bCs/>
          <w:color w:val="000000"/>
          <w:sz w:val="28"/>
          <w:szCs w:val="28"/>
        </w:rPr>
        <w:t>финансово-экономическое состояние Общества в целом;</w:t>
      </w:r>
    </w:p>
    <w:p w14:paraId="568AC407" w14:textId="77777777" w:rsidR="005A5420" w:rsidRPr="00D5028B" w:rsidRDefault="005A5420" w:rsidP="005A5420">
      <w:pPr>
        <w:pStyle w:val="af5"/>
        <w:numPr>
          <w:ilvl w:val="0"/>
          <w:numId w:val="13"/>
        </w:numPr>
        <w:suppressAutoHyphens/>
        <w:autoSpaceDE w:val="0"/>
        <w:autoSpaceDN w:val="0"/>
        <w:adjustRightInd w:val="0"/>
        <w:spacing w:after="0"/>
        <w:ind w:left="0" w:firstLine="567"/>
        <w:jc w:val="both"/>
        <w:rPr>
          <w:rFonts w:ascii="Arial" w:hAnsi="Arial" w:cs="Arial"/>
          <w:bCs/>
          <w:i/>
          <w:iCs/>
          <w:color w:val="000000"/>
          <w:sz w:val="28"/>
          <w:szCs w:val="28"/>
        </w:rPr>
      </w:pPr>
      <w:r w:rsidRPr="00D5028B">
        <w:rPr>
          <w:rFonts w:ascii="Arial" w:hAnsi="Arial" w:cs="Arial"/>
          <w:bCs/>
          <w:color w:val="000000"/>
          <w:sz w:val="28"/>
          <w:szCs w:val="28"/>
        </w:rPr>
        <w:t xml:space="preserve">работа Общества, внесение предложений по ее совершенствованию. </w:t>
      </w:r>
    </w:p>
    <w:p w14:paraId="568AC408"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2.2.12. Предоставлять Профсоюзному комитету информацию (включая возможность согласованного доступа к электронным формам передачи информации) по вопросам, связанным с трудом и социально-экономическим развитием Общества:</w:t>
      </w:r>
    </w:p>
    <w:p w14:paraId="568AC409" w14:textId="77777777" w:rsidR="005A5420" w:rsidRPr="00D5028B" w:rsidRDefault="005A5420" w:rsidP="005A5420">
      <w:pPr>
        <w:numPr>
          <w:ilvl w:val="0"/>
          <w:numId w:val="2"/>
        </w:numPr>
        <w:tabs>
          <w:tab w:val="num" w:pos="0"/>
        </w:tabs>
        <w:spacing w:after="0"/>
        <w:ind w:left="0" w:firstLine="567"/>
        <w:contextualSpacing/>
        <w:jc w:val="both"/>
        <w:rPr>
          <w:rFonts w:ascii="Arial" w:hAnsi="Arial" w:cs="Arial"/>
          <w:color w:val="000000"/>
          <w:sz w:val="28"/>
          <w:szCs w:val="28"/>
        </w:rPr>
      </w:pPr>
      <w:r w:rsidRPr="00D5028B">
        <w:rPr>
          <w:rFonts w:ascii="Arial" w:hAnsi="Arial" w:cs="Arial"/>
          <w:color w:val="000000"/>
          <w:sz w:val="28"/>
          <w:szCs w:val="28"/>
        </w:rPr>
        <w:lastRenderedPageBreak/>
        <w:t>о важнейших организационных изменениях (реорганизация или ликвидация) Общества в целом в части, затрагивающей экономические и социально-трудовые интересы большинства работников Общества;</w:t>
      </w:r>
    </w:p>
    <w:p w14:paraId="568AC40A" w14:textId="77777777" w:rsidR="005A5420" w:rsidRPr="00D5028B" w:rsidRDefault="005A5420" w:rsidP="005A5420">
      <w:pPr>
        <w:numPr>
          <w:ilvl w:val="0"/>
          <w:numId w:val="2"/>
        </w:numPr>
        <w:tabs>
          <w:tab w:val="num" w:pos="0"/>
        </w:tabs>
        <w:spacing w:after="0"/>
        <w:ind w:left="0" w:firstLine="567"/>
        <w:contextualSpacing/>
        <w:jc w:val="both"/>
        <w:rPr>
          <w:rFonts w:ascii="Arial" w:hAnsi="Arial" w:cs="Arial"/>
          <w:color w:val="000000"/>
          <w:sz w:val="28"/>
          <w:szCs w:val="28"/>
        </w:rPr>
      </w:pPr>
      <w:r w:rsidRPr="00D5028B">
        <w:rPr>
          <w:rFonts w:ascii="Arial" w:hAnsi="Arial" w:cs="Arial"/>
          <w:color w:val="000000"/>
          <w:sz w:val="28"/>
          <w:szCs w:val="28"/>
        </w:rPr>
        <w:t xml:space="preserve">о важнейших технологических изменениях, влекущих за собой изменение условий труда большинства работников Общества; </w:t>
      </w:r>
    </w:p>
    <w:p w14:paraId="568AC40B" w14:textId="77777777" w:rsidR="005A5420" w:rsidRPr="00D5028B" w:rsidRDefault="005A5420" w:rsidP="005A5420">
      <w:pPr>
        <w:numPr>
          <w:ilvl w:val="0"/>
          <w:numId w:val="2"/>
        </w:numPr>
        <w:tabs>
          <w:tab w:val="num" w:pos="0"/>
        </w:tabs>
        <w:spacing w:after="0"/>
        <w:ind w:left="0" w:firstLine="567"/>
        <w:contextualSpacing/>
        <w:jc w:val="both"/>
        <w:rPr>
          <w:rFonts w:ascii="Arial" w:hAnsi="Arial" w:cs="Arial"/>
          <w:color w:val="000000"/>
          <w:sz w:val="28"/>
          <w:szCs w:val="28"/>
        </w:rPr>
      </w:pPr>
      <w:r w:rsidRPr="00D5028B">
        <w:rPr>
          <w:rFonts w:ascii="Arial" w:hAnsi="Arial" w:cs="Arial"/>
          <w:color w:val="000000"/>
          <w:sz w:val="28"/>
          <w:szCs w:val="28"/>
        </w:rPr>
        <w:t>о ежегодных и ежемесячных производственных планах, и их выполнении;</w:t>
      </w:r>
    </w:p>
    <w:p w14:paraId="568AC40C" w14:textId="77777777" w:rsidR="005A5420" w:rsidRPr="00D5028B" w:rsidRDefault="005A5420" w:rsidP="005A5420">
      <w:pPr>
        <w:numPr>
          <w:ilvl w:val="0"/>
          <w:numId w:val="2"/>
        </w:numPr>
        <w:tabs>
          <w:tab w:val="num" w:pos="0"/>
        </w:tabs>
        <w:spacing w:after="0"/>
        <w:ind w:left="0" w:firstLine="567"/>
        <w:contextualSpacing/>
        <w:jc w:val="both"/>
        <w:rPr>
          <w:rFonts w:ascii="Arial" w:hAnsi="Arial" w:cs="Arial"/>
          <w:bCs/>
          <w:color w:val="000000"/>
          <w:sz w:val="28"/>
          <w:szCs w:val="28"/>
        </w:rPr>
      </w:pPr>
      <w:r w:rsidRPr="00D5028B">
        <w:rPr>
          <w:rFonts w:ascii="Arial" w:hAnsi="Arial" w:cs="Arial"/>
          <w:bCs/>
          <w:color w:val="000000"/>
          <w:sz w:val="28"/>
          <w:szCs w:val="28"/>
        </w:rPr>
        <w:t>об условиях и оплате труда персонала, о текущем финансовом состоянии, перспективных планах развития Общества.</w:t>
      </w:r>
    </w:p>
    <w:p w14:paraId="568AC40D" w14:textId="77777777" w:rsidR="005A5420" w:rsidRPr="00D5028B" w:rsidRDefault="005A5420" w:rsidP="005A5420">
      <w:pPr>
        <w:suppressAutoHyphens/>
        <w:autoSpaceDE w:val="0"/>
        <w:autoSpaceDN w:val="0"/>
        <w:adjustRightInd w:val="0"/>
        <w:spacing w:after="0"/>
        <w:ind w:right="-85" w:firstLine="708"/>
        <w:contextualSpacing/>
        <w:jc w:val="both"/>
        <w:rPr>
          <w:rFonts w:ascii="Arial" w:hAnsi="Arial" w:cs="Arial"/>
          <w:bCs/>
          <w:color w:val="000000"/>
          <w:sz w:val="28"/>
          <w:szCs w:val="28"/>
        </w:rPr>
      </w:pPr>
      <w:r w:rsidRPr="00D5028B">
        <w:rPr>
          <w:rFonts w:ascii="Arial" w:hAnsi="Arial" w:cs="Arial"/>
          <w:bCs/>
          <w:color w:val="000000"/>
          <w:sz w:val="28"/>
          <w:szCs w:val="28"/>
        </w:rPr>
        <w:t xml:space="preserve">Не реже одного раза в месяц (на регулярной основе) информировать Профсоюзный комитет о текущей деятельности и планах работы, используя статистические данные за прошедший период. </w:t>
      </w:r>
      <w:bookmarkStart w:id="28" w:name="_Toc405669113"/>
    </w:p>
    <w:p w14:paraId="568AC40E" w14:textId="77777777" w:rsidR="005A5420" w:rsidRPr="00D5028B" w:rsidRDefault="005A5420" w:rsidP="005A5420">
      <w:pPr>
        <w:suppressAutoHyphens/>
        <w:autoSpaceDE w:val="0"/>
        <w:autoSpaceDN w:val="0"/>
        <w:adjustRightInd w:val="0"/>
        <w:spacing w:after="0"/>
        <w:ind w:right="-85" w:firstLine="708"/>
        <w:contextualSpacing/>
        <w:jc w:val="both"/>
        <w:rPr>
          <w:rFonts w:ascii="Arial" w:hAnsi="Arial" w:cs="Arial"/>
          <w:bCs/>
          <w:color w:val="000000"/>
          <w:sz w:val="28"/>
          <w:szCs w:val="28"/>
        </w:rPr>
      </w:pPr>
    </w:p>
    <w:p w14:paraId="568AC40F" w14:textId="77777777" w:rsidR="005A5420" w:rsidRPr="00D5028B" w:rsidRDefault="005A5420" w:rsidP="005A5420">
      <w:pPr>
        <w:pStyle w:val="2"/>
        <w:rPr>
          <w:color w:val="365F91" w:themeColor="accent1" w:themeShade="BF"/>
        </w:rPr>
      </w:pPr>
      <w:bookmarkStart w:id="29" w:name="_Toc213246579"/>
      <w:bookmarkStart w:id="30" w:name="_Toc213248171"/>
      <w:r w:rsidRPr="00D5028B">
        <w:rPr>
          <w:rFonts w:cs="Arial"/>
          <w:color w:val="365F91" w:themeColor="accent1" w:themeShade="BF"/>
        </w:rPr>
        <w:t xml:space="preserve">2.3. </w:t>
      </w:r>
      <w:r w:rsidRPr="00D5028B">
        <w:rPr>
          <w:color w:val="365F91" w:themeColor="accent1" w:themeShade="BF"/>
        </w:rPr>
        <w:t>Обязательства Работников</w:t>
      </w:r>
      <w:bookmarkEnd w:id="28"/>
      <w:bookmarkEnd w:id="29"/>
      <w:bookmarkEnd w:id="30"/>
    </w:p>
    <w:p w14:paraId="568AC410" w14:textId="77777777" w:rsidR="005A5420" w:rsidRPr="00D5028B" w:rsidRDefault="005A5420" w:rsidP="005A5420">
      <w:pPr>
        <w:rPr>
          <w:lang w:eastAsia="ru-RU"/>
        </w:rPr>
      </w:pPr>
    </w:p>
    <w:p w14:paraId="568AC411"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xml:space="preserve">2.3.1. Соблюдать трудовую и производственную дисциплину в строгом соответствии с Правилами внутреннего трудового распорядка ООО «КАМАЗ-Энерго», трудовым договором, требованиями должностных и функциональных обязанностей, технологической документации, инструкций по охране труда. </w:t>
      </w:r>
    </w:p>
    <w:p w14:paraId="568AC412" w14:textId="77777777" w:rsidR="005A5420" w:rsidRPr="00D5028B" w:rsidRDefault="005A5420" w:rsidP="005A5420">
      <w:pPr>
        <w:suppressAutoHyphens/>
        <w:autoSpaceDE w:val="0"/>
        <w:autoSpaceDN w:val="0"/>
        <w:adjustRightInd w:val="0"/>
        <w:spacing w:after="0"/>
        <w:ind w:right="-86" w:firstLine="198"/>
        <w:contextualSpacing/>
        <w:jc w:val="both"/>
        <w:rPr>
          <w:rFonts w:ascii="Arial" w:hAnsi="Arial" w:cs="Arial"/>
          <w:sz w:val="28"/>
          <w:szCs w:val="28"/>
        </w:rPr>
      </w:pPr>
      <w:r w:rsidRPr="00D5028B">
        <w:rPr>
          <w:rFonts w:ascii="Arial" w:hAnsi="Arial" w:cs="Arial"/>
          <w:sz w:val="28"/>
          <w:szCs w:val="28"/>
        </w:rPr>
        <w:t xml:space="preserve">      2.3.2. Бережно относиться к имуществу Работодателя и других Работников. </w:t>
      </w:r>
    </w:p>
    <w:p w14:paraId="568AC413"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2.3.3. Соблюдать требования пожарной и промышленной безопасности, требования охраны окружающей среды.</w:t>
      </w:r>
    </w:p>
    <w:p w14:paraId="568AC414"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2.3.4. Не совершать действий, влекущих за собой причинение ущерба Обществу, его имуществу, финансам.</w:t>
      </w:r>
    </w:p>
    <w:p w14:paraId="568AC415" w14:textId="77777777" w:rsidR="005A5420" w:rsidRPr="00D5028B" w:rsidRDefault="005A5420" w:rsidP="005A5420">
      <w:pPr>
        <w:suppressAutoHyphens/>
        <w:autoSpaceDE w:val="0"/>
        <w:autoSpaceDN w:val="0"/>
        <w:adjustRightInd w:val="0"/>
        <w:spacing w:after="0"/>
        <w:ind w:right="-86" w:firstLine="748"/>
        <w:contextualSpacing/>
        <w:jc w:val="both"/>
        <w:rPr>
          <w:rFonts w:ascii="Arial" w:hAnsi="Arial" w:cs="Arial"/>
          <w:sz w:val="28"/>
          <w:szCs w:val="28"/>
        </w:rPr>
      </w:pPr>
      <w:r w:rsidRPr="00D5028B">
        <w:rPr>
          <w:rFonts w:ascii="Arial" w:hAnsi="Arial" w:cs="Arial"/>
          <w:sz w:val="28"/>
          <w:szCs w:val="28"/>
        </w:rPr>
        <w:t>2.3.5.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14:paraId="568AC416" w14:textId="77777777" w:rsidR="005A5420" w:rsidRPr="00D5028B" w:rsidRDefault="005A5420" w:rsidP="005A5420">
      <w:pPr>
        <w:suppressAutoHyphens/>
        <w:autoSpaceDE w:val="0"/>
        <w:autoSpaceDN w:val="0"/>
        <w:adjustRightInd w:val="0"/>
        <w:spacing w:after="0"/>
        <w:ind w:right="-86" w:firstLine="748"/>
        <w:contextualSpacing/>
        <w:jc w:val="both"/>
        <w:rPr>
          <w:rFonts w:ascii="Arial" w:hAnsi="Arial" w:cs="Arial"/>
          <w:sz w:val="28"/>
          <w:szCs w:val="28"/>
        </w:rPr>
      </w:pPr>
      <w:r w:rsidRPr="00D5028B">
        <w:rPr>
          <w:rFonts w:ascii="Arial" w:hAnsi="Arial" w:cs="Arial"/>
          <w:sz w:val="28"/>
          <w:szCs w:val="28"/>
        </w:rPr>
        <w:t>2.3.6. При выполнении условий данного Договора стремиться к сохранению социального мира, отказаться от забастовок в период действия Договора.</w:t>
      </w:r>
    </w:p>
    <w:p w14:paraId="568AC417" w14:textId="77777777" w:rsidR="005A5420" w:rsidRPr="00D5028B" w:rsidRDefault="005A5420" w:rsidP="005A5420">
      <w:pPr>
        <w:suppressAutoHyphens/>
        <w:autoSpaceDE w:val="0"/>
        <w:autoSpaceDN w:val="0"/>
        <w:adjustRightInd w:val="0"/>
        <w:spacing w:after="0"/>
        <w:ind w:right="-85" w:firstLine="763"/>
        <w:contextualSpacing/>
        <w:jc w:val="both"/>
        <w:rPr>
          <w:rFonts w:ascii="Arial" w:hAnsi="Arial" w:cs="Arial"/>
          <w:color w:val="000000"/>
          <w:sz w:val="28"/>
          <w:szCs w:val="28"/>
        </w:rPr>
      </w:pPr>
      <w:r w:rsidRPr="00D5028B">
        <w:rPr>
          <w:rFonts w:ascii="Arial" w:hAnsi="Arial" w:cs="Arial"/>
          <w:color w:val="000000"/>
          <w:sz w:val="28"/>
          <w:szCs w:val="28"/>
        </w:rPr>
        <w:t>2.3.7. Соблюдать установленные Обществом требования по обеспечению экономической безопасности и защите конфиденциальной информации.</w:t>
      </w:r>
    </w:p>
    <w:p w14:paraId="568AC418" w14:textId="77777777" w:rsidR="005A5420" w:rsidRPr="00D5028B" w:rsidRDefault="005A5420" w:rsidP="005A5420">
      <w:pPr>
        <w:suppressAutoHyphens/>
        <w:autoSpaceDE w:val="0"/>
        <w:autoSpaceDN w:val="0"/>
        <w:adjustRightInd w:val="0"/>
        <w:spacing w:after="0"/>
        <w:ind w:right="-86"/>
        <w:contextualSpacing/>
        <w:jc w:val="both"/>
        <w:rPr>
          <w:rFonts w:ascii="Arial" w:hAnsi="Arial" w:cs="Arial"/>
          <w:sz w:val="28"/>
          <w:szCs w:val="28"/>
        </w:rPr>
      </w:pPr>
    </w:p>
    <w:p w14:paraId="568AC419" w14:textId="77777777" w:rsidR="005A5420" w:rsidRPr="00D5028B" w:rsidRDefault="005A5420" w:rsidP="005A5420">
      <w:pPr>
        <w:pStyle w:val="2"/>
        <w:rPr>
          <w:color w:val="365F91" w:themeColor="accent1" w:themeShade="BF"/>
        </w:rPr>
      </w:pPr>
      <w:bookmarkStart w:id="31" w:name="_Toc405669114"/>
      <w:bookmarkStart w:id="32" w:name="_Toc213246580"/>
      <w:bookmarkStart w:id="33" w:name="_Toc213248172"/>
      <w:r w:rsidRPr="00D5028B">
        <w:rPr>
          <w:color w:val="365F91" w:themeColor="accent1" w:themeShade="BF"/>
        </w:rPr>
        <w:lastRenderedPageBreak/>
        <w:t>2.4. Обязательства Профсоюзного комитета</w:t>
      </w:r>
      <w:bookmarkEnd w:id="31"/>
      <w:bookmarkEnd w:id="32"/>
      <w:bookmarkEnd w:id="33"/>
      <w:r w:rsidRPr="00D5028B">
        <w:rPr>
          <w:color w:val="365F91" w:themeColor="accent1" w:themeShade="BF"/>
        </w:rPr>
        <w:t xml:space="preserve"> </w:t>
      </w:r>
    </w:p>
    <w:p w14:paraId="568AC41A" w14:textId="77777777" w:rsidR="005A5420" w:rsidRPr="00D5028B" w:rsidRDefault="005A5420" w:rsidP="005A5420">
      <w:pPr>
        <w:pStyle w:val="2"/>
        <w:rPr>
          <w:color w:val="365F91" w:themeColor="accent1" w:themeShade="BF"/>
        </w:rPr>
      </w:pPr>
      <w:bookmarkStart w:id="34" w:name="_Toc405669115"/>
      <w:bookmarkStart w:id="35" w:name="_Toc213246581"/>
      <w:bookmarkStart w:id="36" w:name="_Toc213248173"/>
      <w:r w:rsidRPr="00D5028B">
        <w:rPr>
          <w:color w:val="365F91" w:themeColor="accent1" w:themeShade="BF"/>
        </w:rPr>
        <w:t>работников ООО «КАМАЗ-Энерго»</w:t>
      </w:r>
      <w:bookmarkEnd w:id="34"/>
      <w:bookmarkEnd w:id="35"/>
      <w:bookmarkEnd w:id="36"/>
    </w:p>
    <w:p w14:paraId="568AC41B" w14:textId="77777777" w:rsidR="005A5420" w:rsidRPr="00D5028B" w:rsidRDefault="005A5420" w:rsidP="005A5420">
      <w:pPr>
        <w:rPr>
          <w:lang w:eastAsia="ru-RU"/>
        </w:rPr>
      </w:pPr>
    </w:p>
    <w:p w14:paraId="568AC41C"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2.4.1. Осуществлять контроль за соблюдением трудового законодательства, за выполнением условий настоящего Договора, в том числе:</w:t>
      </w:r>
    </w:p>
    <w:p w14:paraId="568AC41D"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 контроль за правильностью применения утвержденных (в установленном порядке) систем оплаты и стимулирования труда;</w:t>
      </w:r>
    </w:p>
    <w:p w14:paraId="568AC41E"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 xml:space="preserve">- контроль за реальным обеспечением Работников социальными гарантиями и льготами. </w:t>
      </w:r>
    </w:p>
    <w:p w14:paraId="568AC41F"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 xml:space="preserve">2.4.2. Способствовать, присущими профсоюзу методами, устойчивой деятельности подразделений Общества, необходимой для обеспечения роста доходов Работников, увеличения объема финансирования предоставляемых социальных услуг, гарантий и льгот. </w:t>
      </w:r>
    </w:p>
    <w:p w14:paraId="568AC420" w14:textId="77777777" w:rsidR="005A5420" w:rsidRPr="00D5028B" w:rsidRDefault="005A5420" w:rsidP="005A5420">
      <w:pPr>
        <w:suppressAutoHyphens/>
        <w:autoSpaceDE w:val="0"/>
        <w:autoSpaceDN w:val="0"/>
        <w:adjustRightInd w:val="0"/>
        <w:spacing w:after="0"/>
        <w:ind w:right="-85" w:firstLine="545"/>
        <w:contextualSpacing/>
        <w:jc w:val="both"/>
        <w:rPr>
          <w:rFonts w:ascii="Arial" w:hAnsi="Arial" w:cs="Arial"/>
          <w:color w:val="000000"/>
          <w:sz w:val="28"/>
          <w:szCs w:val="28"/>
        </w:rPr>
      </w:pPr>
      <w:r w:rsidRPr="00D5028B">
        <w:rPr>
          <w:rFonts w:ascii="Arial" w:hAnsi="Arial" w:cs="Arial"/>
          <w:color w:val="000000"/>
          <w:sz w:val="28"/>
          <w:szCs w:val="28"/>
        </w:rPr>
        <w:t xml:space="preserve">2.4.3. Контролировать обоснованность предъявленных Работниками документов на получение социальных льгот, гарантий, услуг с использованием средств бюджета Общества, в том числе на проведение выплат в соответствии с направлением «Забота». </w:t>
      </w:r>
    </w:p>
    <w:p w14:paraId="568AC421" w14:textId="77777777" w:rsidR="005A5420" w:rsidRPr="00D5028B" w:rsidRDefault="005A5420" w:rsidP="005A5420">
      <w:pPr>
        <w:tabs>
          <w:tab w:val="left" w:pos="540"/>
        </w:tabs>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 xml:space="preserve">2.4.4. Призывать Работников к соблюдению Правил внутреннего трудового распорядка, полному, своевременному и качественному выполнению трудовых обязанностей. </w:t>
      </w:r>
    </w:p>
    <w:p w14:paraId="568AC422"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 xml:space="preserve">Обеспечивать создание обстановки нетерпимости к нарушителям трудовой, производственной дисциплины. Применять по отношению к нарушителям трудовой, производственной дисциплины, являющимся членами профсоюза, меры общественного порицания. </w:t>
      </w:r>
    </w:p>
    <w:p w14:paraId="568AC423"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2.4.5. Совместно с соответствующими функциональными службами Общества:</w:t>
      </w:r>
    </w:p>
    <w:p w14:paraId="568AC424"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 проводить благотворительные акции согласно направлению «Забота»;</w:t>
      </w:r>
    </w:p>
    <w:p w14:paraId="568AC425" w14:textId="77777777" w:rsidR="005A5420" w:rsidRPr="00D5028B" w:rsidRDefault="005A5420" w:rsidP="005A5420">
      <w:pPr>
        <w:suppressAutoHyphens/>
        <w:autoSpaceDE w:val="0"/>
        <w:autoSpaceDN w:val="0"/>
        <w:adjustRightInd w:val="0"/>
        <w:spacing w:after="0"/>
        <w:ind w:right="-86" w:firstLine="567"/>
        <w:contextualSpacing/>
        <w:jc w:val="both"/>
        <w:rPr>
          <w:rFonts w:ascii="Arial" w:hAnsi="Arial" w:cs="Arial"/>
          <w:i/>
          <w:iCs/>
          <w:color w:val="000000"/>
          <w:sz w:val="28"/>
          <w:szCs w:val="28"/>
        </w:rPr>
      </w:pPr>
      <w:r w:rsidRPr="00D5028B">
        <w:rPr>
          <w:rFonts w:ascii="Arial" w:hAnsi="Arial" w:cs="Arial"/>
          <w:color w:val="000000"/>
          <w:sz w:val="28"/>
          <w:szCs w:val="28"/>
        </w:rPr>
        <w:t xml:space="preserve">- проводить работу по профессиональной ориентации школьников.       </w:t>
      </w:r>
      <w:r w:rsidRPr="00D5028B">
        <w:rPr>
          <w:rFonts w:ascii="Arial" w:hAnsi="Arial" w:cs="Arial"/>
          <w:color w:val="000000"/>
          <w:sz w:val="28"/>
          <w:szCs w:val="28"/>
        </w:rPr>
        <w:tab/>
        <w:t>2.4.6. Организовывать культурно-массовые и спортивно-оздоровительные мероприятия.</w:t>
      </w:r>
    </w:p>
    <w:p w14:paraId="568AC426"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2.4.7. Способствовать росту квалификации Работников, содействовать организации конкурсов профессионального мастерства.</w:t>
      </w:r>
    </w:p>
    <w:p w14:paraId="568AC427" w14:textId="77777777" w:rsidR="005A5420" w:rsidRPr="00D5028B" w:rsidRDefault="005A5420" w:rsidP="005A5420">
      <w:pPr>
        <w:pStyle w:val="33"/>
        <w:tabs>
          <w:tab w:val="left" w:pos="0"/>
        </w:tabs>
        <w:spacing w:after="0" w:line="276" w:lineRule="auto"/>
        <w:ind w:left="0"/>
        <w:contextualSpacing/>
        <w:jc w:val="both"/>
        <w:rPr>
          <w:rFonts w:ascii="Arial" w:hAnsi="Arial" w:cs="Arial"/>
          <w:color w:val="000000"/>
          <w:sz w:val="28"/>
          <w:szCs w:val="28"/>
        </w:rPr>
      </w:pPr>
      <w:r w:rsidRPr="00D5028B">
        <w:rPr>
          <w:rFonts w:ascii="Arial" w:hAnsi="Arial" w:cs="Arial"/>
          <w:color w:val="000000"/>
          <w:sz w:val="28"/>
          <w:szCs w:val="28"/>
        </w:rPr>
        <w:t xml:space="preserve">       2.4.8. Проводить в подразделениях Общества разъяснительную работу по вопросам, связанным с предоставлением Работникам возможностей для улучшения жилищных условий. </w:t>
      </w:r>
    </w:p>
    <w:p w14:paraId="568AC428" w14:textId="77777777" w:rsidR="005A5420" w:rsidRPr="00D5028B" w:rsidRDefault="005A5420" w:rsidP="005A5420">
      <w:pPr>
        <w:pStyle w:val="33"/>
        <w:tabs>
          <w:tab w:val="left" w:pos="0"/>
        </w:tabs>
        <w:spacing w:after="0" w:line="276" w:lineRule="auto"/>
        <w:ind w:left="0"/>
        <w:contextualSpacing/>
        <w:jc w:val="both"/>
        <w:rPr>
          <w:rFonts w:ascii="Arial" w:hAnsi="Arial" w:cs="Arial"/>
          <w:color w:val="000000"/>
          <w:sz w:val="28"/>
          <w:szCs w:val="28"/>
        </w:rPr>
      </w:pPr>
      <w:r w:rsidRPr="00D5028B">
        <w:rPr>
          <w:rFonts w:ascii="Arial" w:hAnsi="Arial" w:cs="Arial"/>
          <w:color w:val="000000"/>
          <w:sz w:val="28"/>
          <w:szCs w:val="28"/>
        </w:rPr>
        <w:lastRenderedPageBreak/>
        <w:t xml:space="preserve">       2.4.9. Проводить в подразделениях Общества разъяснительную работу   по вопросам заключения Работниками договоров/соглашений с АО «Негосударственный пенсионный фонд (далее – НПФ) «</w:t>
      </w:r>
      <w:proofErr w:type="spellStart"/>
      <w:r w:rsidRPr="00D5028B">
        <w:rPr>
          <w:rFonts w:ascii="Arial" w:hAnsi="Arial" w:cs="Arial"/>
          <w:color w:val="000000"/>
          <w:sz w:val="28"/>
          <w:szCs w:val="28"/>
        </w:rPr>
        <w:t>Ростех</w:t>
      </w:r>
      <w:proofErr w:type="spellEnd"/>
      <w:r w:rsidRPr="00D5028B">
        <w:rPr>
          <w:rFonts w:ascii="Arial" w:hAnsi="Arial" w:cs="Arial"/>
          <w:color w:val="000000"/>
          <w:sz w:val="28"/>
          <w:szCs w:val="28"/>
        </w:rPr>
        <w:t>».</w:t>
      </w:r>
    </w:p>
    <w:p w14:paraId="568AC429"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color w:val="0000FF"/>
          <w:sz w:val="28"/>
          <w:szCs w:val="28"/>
        </w:rPr>
      </w:pPr>
      <w:r w:rsidRPr="00D5028B">
        <w:rPr>
          <w:rFonts w:ascii="Arial" w:hAnsi="Arial" w:cs="Arial"/>
          <w:color w:val="000000"/>
          <w:sz w:val="28"/>
          <w:szCs w:val="28"/>
        </w:rPr>
        <w:t>2.4.10. Добиваться улучшения условий труда Работников и обеспечения безопасности на рабочих местах.</w:t>
      </w:r>
    </w:p>
    <w:p w14:paraId="568AC42A" w14:textId="77777777" w:rsidR="005A5420" w:rsidRPr="00D5028B" w:rsidRDefault="005A5420" w:rsidP="005A5420">
      <w:pPr>
        <w:suppressAutoHyphens/>
        <w:autoSpaceDE w:val="0"/>
        <w:autoSpaceDN w:val="0"/>
        <w:adjustRightInd w:val="0"/>
        <w:spacing w:after="0"/>
        <w:ind w:right="-86" w:firstLine="545"/>
        <w:contextualSpacing/>
        <w:jc w:val="both"/>
        <w:rPr>
          <w:rFonts w:ascii="Arial" w:hAnsi="Arial" w:cs="Arial"/>
          <w:sz w:val="28"/>
          <w:szCs w:val="28"/>
        </w:rPr>
      </w:pPr>
      <w:r w:rsidRPr="00D5028B">
        <w:rPr>
          <w:rFonts w:ascii="Arial" w:hAnsi="Arial" w:cs="Arial"/>
          <w:sz w:val="28"/>
          <w:szCs w:val="28"/>
        </w:rPr>
        <w:t xml:space="preserve">2.4.11. Оказывать поддержку Совету молодых работников ООО «КАМАЗ-Энерго». </w:t>
      </w:r>
    </w:p>
    <w:p w14:paraId="568AC42B" w14:textId="77777777" w:rsidR="005A5420" w:rsidRPr="00D5028B" w:rsidRDefault="005A5420" w:rsidP="005A5420">
      <w:pPr>
        <w:tabs>
          <w:tab w:val="left" w:pos="10255"/>
        </w:tabs>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 xml:space="preserve">2.4.12. При выполнении условий данного Договора поддерживать стабильность социально-трудовых отношений в подразделениях Общества на весь период действия Договора. Отказаться от организации и проведения забастовок. </w:t>
      </w:r>
    </w:p>
    <w:p w14:paraId="568AC42C" w14:textId="77777777" w:rsidR="005A5420" w:rsidRPr="00D5028B" w:rsidRDefault="005A5420" w:rsidP="005A5420">
      <w:pPr>
        <w:tabs>
          <w:tab w:val="left" w:pos="10255"/>
        </w:tabs>
        <w:suppressAutoHyphens/>
        <w:autoSpaceDE w:val="0"/>
        <w:autoSpaceDN w:val="0"/>
        <w:adjustRightInd w:val="0"/>
        <w:spacing w:after="0"/>
        <w:ind w:right="-86" w:firstLine="545"/>
        <w:contextualSpacing/>
        <w:jc w:val="both"/>
        <w:rPr>
          <w:rFonts w:ascii="Arial" w:hAnsi="Arial" w:cs="Arial"/>
          <w:color w:val="000000"/>
          <w:sz w:val="28"/>
          <w:szCs w:val="28"/>
        </w:rPr>
      </w:pPr>
      <w:r w:rsidRPr="00D5028B">
        <w:rPr>
          <w:rFonts w:ascii="Arial" w:hAnsi="Arial" w:cs="Arial"/>
          <w:color w:val="000000"/>
          <w:sz w:val="28"/>
          <w:szCs w:val="28"/>
        </w:rPr>
        <w:t>2.4.13. Выполнять установленную законодательством процедуру разрешения индивидуальных и коллективных трудовых споров между Работником (коллективом Работников) и Работодателем.</w:t>
      </w:r>
    </w:p>
    <w:p w14:paraId="568AC42D" w14:textId="77777777" w:rsidR="005A5420" w:rsidRPr="00D5028B" w:rsidRDefault="005A5420" w:rsidP="005A5420">
      <w:pPr>
        <w:tabs>
          <w:tab w:val="left" w:pos="10255"/>
        </w:tabs>
        <w:suppressAutoHyphens/>
        <w:autoSpaceDE w:val="0"/>
        <w:autoSpaceDN w:val="0"/>
        <w:adjustRightInd w:val="0"/>
        <w:spacing w:after="0"/>
        <w:ind w:right="-86" w:firstLine="545"/>
        <w:contextualSpacing/>
        <w:jc w:val="both"/>
        <w:rPr>
          <w:rFonts w:ascii="Arial" w:hAnsi="Arial" w:cs="Arial"/>
          <w:color w:val="000000"/>
          <w:sz w:val="28"/>
          <w:szCs w:val="28"/>
        </w:rPr>
      </w:pPr>
    </w:p>
    <w:p w14:paraId="568AC42E" w14:textId="77777777" w:rsidR="005A5420" w:rsidRPr="00D5028B" w:rsidRDefault="005A5420" w:rsidP="005A5420">
      <w:pPr>
        <w:pStyle w:val="2"/>
        <w:rPr>
          <w:rFonts w:cs="Arial"/>
          <w:color w:val="365F91" w:themeColor="accent1" w:themeShade="BF"/>
        </w:rPr>
      </w:pPr>
      <w:bookmarkStart w:id="37" w:name="_Toc405669116"/>
      <w:bookmarkStart w:id="38" w:name="_Toc213246582"/>
      <w:bookmarkStart w:id="39" w:name="_Toc213248174"/>
      <w:r w:rsidRPr="00D5028B">
        <w:rPr>
          <w:rFonts w:cs="Arial"/>
          <w:color w:val="365F91" w:themeColor="accent1" w:themeShade="BF"/>
        </w:rPr>
        <w:t xml:space="preserve">2.5. </w:t>
      </w:r>
      <w:r w:rsidRPr="00D5028B">
        <w:rPr>
          <w:color w:val="365F91" w:themeColor="accent1" w:themeShade="BF"/>
        </w:rPr>
        <w:t>Дисциплина труда</w:t>
      </w:r>
      <w:bookmarkEnd w:id="37"/>
      <w:bookmarkEnd w:id="38"/>
      <w:bookmarkEnd w:id="39"/>
    </w:p>
    <w:p w14:paraId="568AC42F" w14:textId="77777777" w:rsidR="005A5420" w:rsidRPr="00D5028B" w:rsidRDefault="005A5420" w:rsidP="005A5420">
      <w:pPr>
        <w:rPr>
          <w:lang w:eastAsia="ru-RU"/>
        </w:rPr>
      </w:pPr>
    </w:p>
    <w:p w14:paraId="568AC430" w14:textId="77777777" w:rsidR="005A5420" w:rsidRPr="00D5028B" w:rsidRDefault="005A5420" w:rsidP="005A5420">
      <w:pPr>
        <w:pStyle w:val="ConsNormal"/>
        <w:widowControl/>
        <w:spacing w:line="276" w:lineRule="auto"/>
        <w:ind w:firstLine="709"/>
        <w:contextualSpacing/>
        <w:jc w:val="both"/>
        <w:rPr>
          <w:rFonts w:ascii="Arial" w:hAnsi="Arial" w:cs="Arial"/>
        </w:rPr>
      </w:pPr>
      <w:r w:rsidRPr="00D5028B">
        <w:rPr>
          <w:rFonts w:ascii="Arial" w:hAnsi="Arial" w:cs="Arial"/>
          <w:color w:val="000000"/>
        </w:rPr>
        <w:t xml:space="preserve">2.5.1. </w:t>
      </w:r>
      <w:r w:rsidRPr="00D5028B">
        <w:rPr>
          <w:rFonts w:ascii="Arial" w:hAnsi="Arial" w:cs="Arial"/>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ответственности в соответствии с Трудовым кодексом РФ и локальными нормативными актами.</w:t>
      </w:r>
    </w:p>
    <w:p w14:paraId="568AC431" w14:textId="77777777" w:rsidR="005A5420" w:rsidRPr="00D5028B" w:rsidRDefault="005A5420" w:rsidP="005A5420">
      <w:pPr>
        <w:pStyle w:val="ConsNormal"/>
        <w:widowControl/>
        <w:spacing w:line="276" w:lineRule="auto"/>
        <w:ind w:firstLine="709"/>
        <w:contextualSpacing/>
        <w:jc w:val="both"/>
        <w:rPr>
          <w:rFonts w:ascii="Arial" w:hAnsi="Arial" w:cs="Arial"/>
          <w:lang w:eastAsia="en-US"/>
        </w:rPr>
      </w:pPr>
      <w:r w:rsidRPr="00D5028B">
        <w:rPr>
          <w:rFonts w:ascii="Arial" w:hAnsi="Arial" w:cs="Arial"/>
          <w:color w:val="000000"/>
        </w:rPr>
        <w:t xml:space="preserve">2.5.2. </w:t>
      </w:r>
      <w:r w:rsidRPr="00D5028B">
        <w:rPr>
          <w:rFonts w:ascii="Arial" w:hAnsi="Arial" w:cs="Arial"/>
          <w:lang w:eastAsia="en-US"/>
        </w:rPr>
        <w:t xml:space="preserve">Вместе с применением дисциплинарного взыскания к Работнику могут быть применены и меры материального воздействия (лишение премии, надбавки и иных социальных льгот, </w:t>
      </w:r>
      <w:r w:rsidRPr="00D5028B">
        <w:rPr>
          <w:rFonts w:ascii="Arial" w:hAnsi="Arial" w:cs="Arial"/>
          <w:bCs/>
          <w:lang w:eastAsia="en-US"/>
        </w:rPr>
        <w:t>предусмотренных Договором и локальными нормативными актами сверх установленных законодательством</w:t>
      </w:r>
      <w:r w:rsidRPr="00D5028B">
        <w:rPr>
          <w:rFonts w:ascii="Arial" w:hAnsi="Arial" w:cs="Arial"/>
          <w:lang w:eastAsia="en-US"/>
        </w:rPr>
        <w:t xml:space="preserve">). </w:t>
      </w:r>
    </w:p>
    <w:p w14:paraId="568AC432" w14:textId="77777777" w:rsidR="005A5420" w:rsidRPr="00D5028B" w:rsidRDefault="005A5420" w:rsidP="005A5420">
      <w:pPr>
        <w:pStyle w:val="ConsNormal"/>
        <w:widowControl/>
        <w:spacing w:line="276" w:lineRule="auto"/>
        <w:ind w:firstLine="709"/>
        <w:contextualSpacing/>
        <w:jc w:val="both"/>
        <w:rPr>
          <w:rFonts w:ascii="Arial" w:hAnsi="Arial" w:cs="Arial"/>
          <w:color w:val="000000"/>
        </w:rPr>
      </w:pPr>
      <w:r w:rsidRPr="00D5028B">
        <w:rPr>
          <w:rFonts w:ascii="Arial" w:hAnsi="Arial" w:cs="Arial"/>
          <w:color w:val="000000"/>
        </w:rPr>
        <w:t xml:space="preserve">2.5.3.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w:t>
      </w:r>
    </w:p>
    <w:p w14:paraId="568AC433" w14:textId="77777777" w:rsidR="005A5420" w:rsidRPr="00D5028B" w:rsidRDefault="005A5420" w:rsidP="005A5420">
      <w:pPr>
        <w:tabs>
          <w:tab w:val="left" w:pos="540"/>
        </w:tabs>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color w:val="000000"/>
          <w:sz w:val="28"/>
          <w:szCs w:val="28"/>
        </w:rPr>
        <w:t>2.5.4.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Профсоюзного комитета.</w:t>
      </w:r>
    </w:p>
    <w:p w14:paraId="568AC434" w14:textId="77777777" w:rsidR="005A5420" w:rsidRPr="00D5028B" w:rsidRDefault="005A5420" w:rsidP="005A5420">
      <w:pPr>
        <w:pStyle w:val="31"/>
        <w:spacing w:after="0" w:line="276" w:lineRule="auto"/>
        <w:ind w:firstLine="709"/>
        <w:contextualSpacing/>
        <w:jc w:val="both"/>
        <w:rPr>
          <w:rFonts w:ascii="Arial" w:hAnsi="Arial" w:cs="Arial"/>
          <w:b/>
          <w:sz w:val="28"/>
          <w:szCs w:val="28"/>
          <w:lang w:eastAsia="en-US"/>
        </w:rPr>
      </w:pPr>
      <w:r w:rsidRPr="00D5028B">
        <w:rPr>
          <w:rFonts w:ascii="Arial" w:hAnsi="Arial" w:cs="Arial"/>
          <w:iCs/>
          <w:color w:val="000000"/>
          <w:sz w:val="28"/>
          <w:szCs w:val="28"/>
        </w:rPr>
        <w:lastRenderedPageBreak/>
        <w:t xml:space="preserve">2.5.5. </w:t>
      </w:r>
      <w:r w:rsidRPr="00D5028B">
        <w:rPr>
          <w:rFonts w:ascii="Arial" w:hAnsi="Arial" w:cs="Arial"/>
          <w:sz w:val="28"/>
          <w:szCs w:val="28"/>
          <w:lang w:eastAsia="en-US"/>
        </w:rPr>
        <w:t>Работники, имеющие не снятое дисциплинарное взыскание, а также признанные виновными в совершении административных правонарушений и уголовных преступлений за хищения собственности Общества, лишаются, по согласованию с профсоюзным комитетом подразделения, социальных льгот, гарантий, предусмотренных Договором и иными локальными нормативными актами ООО «КАМАЗ-Энерго» сверх установленных законодательством</w:t>
      </w:r>
      <w:r w:rsidRPr="00D5028B">
        <w:rPr>
          <w:rFonts w:ascii="Arial" w:hAnsi="Arial" w:cs="Arial"/>
          <w:b/>
          <w:sz w:val="28"/>
          <w:szCs w:val="28"/>
          <w:lang w:eastAsia="en-US"/>
        </w:rPr>
        <w:t>.</w:t>
      </w:r>
    </w:p>
    <w:p w14:paraId="568AC435" w14:textId="77777777" w:rsidR="005A5420" w:rsidRPr="00D5028B" w:rsidRDefault="005A5420" w:rsidP="005A5420">
      <w:pPr>
        <w:pStyle w:val="31"/>
        <w:spacing w:after="0" w:line="276" w:lineRule="auto"/>
        <w:ind w:firstLine="709"/>
        <w:contextualSpacing/>
        <w:jc w:val="both"/>
        <w:rPr>
          <w:rFonts w:ascii="Arial" w:hAnsi="Arial" w:cs="Arial"/>
          <w:iCs/>
          <w:color w:val="000000"/>
          <w:sz w:val="28"/>
          <w:szCs w:val="28"/>
        </w:rPr>
      </w:pPr>
      <w:r w:rsidRPr="00D5028B">
        <w:rPr>
          <w:rFonts w:ascii="Arial" w:hAnsi="Arial" w:cs="Arial"/>
          <w:iCs/>
          <w:color w:val="000000"/>
          <w:sz w:val="28"/>
          <w:szCs w:val="28"/>
        </w:rPr>
        <w:t>2.5.6. Работники, совершившие хищения товарно-материальных ценностей, появившиеся на работе в состоянии алкогольного, наркотического или токсического опьянения, реализующие или распивающие спиртные напитки на рабочем месте, могут быть уволены из Общества.</w:t>
      </w:r>
    </w:p>
    <w:p w14:paraId="568AC436" w14:textId="77777777" w:rsidR="005A5420" w:rsidRPr="00D5028B" w:rsidRDefault="005A5420" w:rsidP="005A5420">
      <w:pPr>
        <w:pStyle w:val="1"/>
        <w:rPr>
          <w:color w:val="365F91" w:themeColor="accent1" w:themeShade="BF"/>
        </w:rPr>
      </w:pPr>
      <w:bookmarkStart w:id="40" w:name="_Toc405669117"/>
      <w:bookmarkStart w:id="41" w:name="_Toc213246583"/>
      <w:bookmarkStart w:id="42" w:name="_Toc213248175"/>
      <w:r w:rsidRPr="00D5028B">
        <w:rPr>
          <w:color w:val="365F91" w:themeColor="accent1" w:themeShade="BF"/>
        </w:rPr>
        <w:t>ТАРИФНОЕ СОГЛАШЕНИЕ ООО «КАМАЗ-Энерго»</w:t>
      </w:r>
      <w:bookmarkEnd w:id="40"/>
      <w:bookmarkEnd w:id="41"/>
      <w:bookmarkEnd w:id="42"/>
    </w:p>
    <w:p w14:paraId="568AC437" w14:textId="77777777" w:rsidR="005A5420" w:rsidRPr="00D5028B" w:rsidRDefault="005A5420" w:rsidP="005A5420">
      <w:pPr>
        <w:tabs>
          <w:tab w:val="left" w:pos="-436"/>
        </w:tabs>
        <w:suppressAutoHyphens/>
        <w:autoSpaceDE w:val="0"/>
        <w:autoSpaceDN w:val="0"/>
        <w:adjustRightInd w:val="0"/>
        <w:spacing w:after="0"/>
        <w:ind w:right="818" w:firstLine="763"/>
        <w:contextualSpacing/>
        <w:jc w:val="center"/>
        <w:rPr>
          <w:rFonts w:ascii="Arial" w:hAnsi="Arial" w:cs="Arial"/>
          <w:b/>
          <w:color w:val="365F91" w:themeColor="accent1" w:themeShade="BF"/>
          <w:sz w:val="28"/>
          <w:szCs w:val="28"/>
        </w:rPr>
      </w:pPr>
    </w:p>
    <w:p w14:paraId="568AC438" w14:textId="77777777" w:rsidR="005A5420" w:rsidRPr="00D5028B" w:rsidRDefault="005A5420" w:rsidP="005A5420">
      <w:pPr>
        <w:pStyle w:val="2"/>
        <w:rPr>
          <w:rFonts w:cs="Arial"/>
          <w:color w:val="365F91" w:themeColor="accent1" w:themeShade="BF"/>
        </w:rPr>
      </w:pPr>
      <w:bookmarkStart w:id="43" w:name="_Toc213246584"/>
      <w:bookmarkStart w:id="44" w:name="_Toc213248176"/>
      <w:r w:rsidRPr="00D5028B">
        <w:rPr>
          <w:rFonts w:cs="Arial"/>
          <w:color w:val="365F91" w:themeColor="accent1" w:themeShade="BF"/>
        </w:rPr>
        <w:t xml:space="preserve">3.1. </w:t>
      </w:r>
      <w:bookmarkStart w:id="45" w:name="_Toc405669118"/>
      <w:r w:rsidRPr="00D5028B">
        <w:rPr>
          <w:color w:val="365F91" w:themeColor="accent1" w:themeShade="BF"/>
        </w:rPr>
        <w:t>Общие положения</w:t>
      </w:r>
      <w:bookmarkEnd w:id="43"/>
      <w:bookmarkEnd w:id="44"/>
      <w:bookmarkEnd w:id="45"/>
    </w:p>
    <w:p w14:paraId="568AC439"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sz w:val="28"/>
          <w:szCs w:val="28"/>
        </w:rPr>
        <w:t xml:space="preserve">       </w:t>
      </w:r>
    </w:p>
    <w:p w14:paraId="568AC43A" w14:textId="77777777" w:rsidR="005A5420" w:rsidRPr="00D5028B" w:rsidRDefault="005A5420" w:rsidP="005A5420">
      <w:pPr>
        <w:spacing w:after="0"/>
        <w:ind w:firstLine="567"/>
        <w:contextualSpacing/>
        <w:jc w:val="both"/>
        <w:rPr>
          <w:rFonts w:ascii="Arial" w:hAnsi="Arial" w:cs="Arial"/>
          <w:color w:val="000000"/>
          <w:sz w:val="28"/>
          <w:szCs w:val="28"/>
        </w:rPr>
      </w:pPr>
      <w:r w:rsidRPr="00D5028B">
        <w:rPr>
          <w:rFonts w:ascii="Arial" w:hAnsi="Arial" w:cs="Arial"/>
          <w:sz w:val="28"/>
          <w:szCs w:val="28"/>
        </w:rPr>
        <w:t xml:space="preserve">  3.</w:t>
      </w:r>
      <w:r w:rsidRPr="00D5028B">
        <w:rPr>
          <w:rFonts w:ascii="Arial" w:hAnsi="Arial" w:cs="Arial"/>
          <w:color w:val="000000"/>
          <w:sz w:val="28"/>
          <w:szCs w:val="28"/>
        </w:rPr>
        <w:t>1.1.</w:t>
      </w:r>
      <w:r w:rsidRPr="00D5028B">
        <w:rPr>
          <w:rFonts w:ascii="Arial" w:hAnsi="Arial" w:cs="Arial"/>
          <w:sz w:val="28"/>
          <w:szCs w:val="28"/>
        </w:rPr>
        <w:t xml:space="preserve"> </w:t>
      </w:r>
      <w:r w:rsidRPr="00D5028B">
        <w:rPr>
          <w:rFonts w:ascii="Arial" w:hAnsi="Arial" w:cs="Arial"/>
          <w:color w:val="000000"/>
          <w:sz w:val="28"/>
          <w:szCs w:val="28"/>
        </w:rPr>
        <w:t xml:space="preserve">Тарифное соглашение (далее - Соглашение) является разделом коллективного договора ООО «КАМАЗ-Энерго». Соглашение определяет условия и порядок организации и оплаты труда персонала ООО «КАМАЗ-Энерго». </w:t>
      </w:r>
    </w:p>
    <w:p w14:paraId="568AC43B" w14:textId="77777777" w:rsidR="005A5420" w:rsidRPr="00D5028B" w:rsidRDefault="005A5420" w:rsidP="005A5420">
      <w:pPr>
        <w:spacing w:after="0"/>
        <w:ind w:firstLine="567"/>
        <w:contextualSpacing/>
        <w:jc w:val="both"/>
        <w:rPr>
          <w:rFonts w:ascii="Arial" w:hAnsi="Arial" w:cs="Arial"/>
          <w:color w:val="000000"/>
          <w:sz w:val="28"/>
          <w:szCs w:val="28"/>
        </w:rPr>
      </w:pPr>
      <w:r w:rsidRPr="00D5028B">
        <w:rPr>
          <w:rFonts w:ascii="Arial" w:hAnsi="Arial" w:cs="Arial"/>
          <w:color w:val="000000"/>
          <w:sz w:val="28"/>
          <w:szCs w:val="28"/>
        </w:rPr>
        <w:t>3.1.2. Соглашение предусматривает следующие основные принципы:</w:t>
      </w:r>
    </w:p>
    <w:p w14:paraId="568AC43C" w14:textId="77777777" w:rsidR="005A5420" w:rsidRPr="00D5028B" w:rsidRDefault="005A5420" w:rsidP="005A5420">
      <w:pPr>
        <w:spacing w:after="0"/>
        <w:ind w:firstLine="567"/>
        <w:contextualSpacing/>
        <w:jc w:val="both"/>
        <w:rPr>
          <w:rFonts w:ascii="Arial" w:hAnsi="Arial" w:cs="Arial"/>
          <w:color w:val="000000"/>
          <w:sz w:val="28"/>
          <w:szCs w:val="28"/>
        </w:rPr>
      </w:pPr>
      <w:r w:rsidRPr="00D5028B">
        <w:rPr>
          <w:rFonts w:ascii="Arial" w:hAnsi="Arial" w:cs="Arial"/>
          <w:color w:val="000000"/>
          <w:sz w:val="28"/>
          <w:szCs w:val="28"/>
        </w:rPr>
        <w:t>3.1.2.1. Централизованное установление:</w:t>
      </w:r>
    </w:p>
    <w:p w14:paraId="568AC43D" w14:textId="77777777" w:rsidR="005A5420" w:rsidRPr="00D5028B" w:rsidRDefault="005A5420" w:rsidP="005A5420">
      <w:pPr>
        <w:spacing w:after="0"/>
        <w:ind w:firstLine="851"/>
        <w:contextualSpacing/>
        <w:jc w:val="both"/>
        <w:rPr>
          <w:rFonts w:ascii="Arial" w:hAnsi="Arial" w:cs="Arial"/>
          <w:color w:val="000000"/>
          <w:sz w:val="28"/>
          <w:szCs w:val="28"/>
        </w:rPr>
      </w:pPr>
      <w:r w:rsidRPr="00D5028B">
        <w:rPr>
          <w:rFonts w:ascii="Arial" w:hAnsi="Arial" w:cs="Arial"/>
          <w:color w:val="000000"/>
          <w:sz w:val="28"/>
          <w:szCs w:val="28"/>
        </w:rPr>
        <w:t>- единой тарифной системы;</w:t>
      </w:r>
    </w:p>
    <w:p w14:paraId="568AC43E" w14:textId="77777777" w:rsidR="005A5420" w:rsidRPr="00D5028B" w:rsidRDefault="005A5420" w:rsidP="005A5420">
      <w:pPr>
        <w:spacing w:after="0"/>
        <w:ind w:firstLine="851"/>
        <w:contextualSpacing/>
        <w:jc w:val="both"/>
        <w:rPr>
          <w:rFonts w:ascii="Arial" w:hAnsi="Arial" w:cs="Arial"/>
          <w:color w:val="000000"/>
          <w:sz w:val="28"/>
          <w:szCs w:val="28"/>
        </w:rPr>
      </w:pPr>
      <w:r w:rsidRPr="00D5028B">
        <w:rPr>
          <w:rFonts w:ascii="Arial" w:hAnsi="Arial" w:cs="Arial"/>
          <w:color w:val="000000"/>
          <w:sz w:val="28"/>
          <w:szCs w:val="28"/>
        </w:rPr>
        <w:t>- порядка и условий начисления компенсационных и стимулирующих выплат.</w:t>
      </w:r>
    </w:p>
    <w:p w14:paraId="568AC43F" w14:textId="77777777" w:rsidR="005A5420" w:rsidRPr="00D5028B" w:rsidRDefault="005A5420" w:rsidP="005A5420">
      <w:pPr>
        <w:spacing w:after="0"/>
        <w:ind w:firstLine="567"/>
        <w:contextualSpacing/>
        <w:jc w:val="both"/>
        <w:rPr>
          <w:rFonts w:ascii="Arial" w:hAnsi="Arial" w:cs="Arial"/>
          <w:color w:val="000000"/>
          <w:sz w:val="28"/>
          <w:szCs w:val="28"/>
        </w:rPr>
      </w:pPr>
      <w:r w:rsidRPr="00D5028B">
        <w:rPr>
          <w:rFonts w:ascii="Arial" w:hAnsi="Arial" w:cs="Arial"/>
          <w:color w:val="000000"/>
          <w:sz w:val="28"/>
          <w:szCs w:val="28"/>
        </w:rPr>
        <w:t>3.1.2.2. Обязательность применения локальных нормативных актов, содержащих нормы трудового права, утвержденных и действующих в Обществе.</w:t>
      </w:r>
    </w:p>
    <w:p w14:paraId="568AC440" w14:textId="77777777" w:rsidR="005A5420" w:rsidRPr="00D5028B" w:rsidRDefault="005A5420" w:rsidP="005A5420">
      <w:pPr>
        <w:spacing w:after="0"/>
        <w:ind w:firstLine="567"/>
        <w:contextualSpacing/>
        <w:jc w:val="both"/>
        <w:rPr>
          <w:rFonts w:ascii="Arial" w:hAnsi="Arial" w:cs="Arial"/>
          <w:color w:val="000000"/>
          <w:sz w:val="28"/>
          <w:szCs w:val="28"/>
        </w:rPr>
      </w:pPr>
      <w:r w:rsidRPr="00D5028B">
        <w:rPr>
          <w:rFonts w:ascii="Arial" w:hAnsi="Arial" w:cs="Arial"/>
          <w:color w:val="000000"/>
          <w:sz w:val="28"/>
          <w:szCs w:val="28"/>
        </w:rPr>
        <w:t xml:space="preserve">3.1.2.3. Контроль за использованием нормативного фонда заработной платы (далее – ФЗП) и правильностью применения тарифных ставок, окладов, систем оплаты труда. </w:t>
      </w:r>
    </w:p>
    <w:p w14:paraId="568AC441" w14:textId="77777777" w:rsidR="005A5420" w:rsidRPr="00D5028B" w:rsidRDefault="005A5420" w:rsidP="005A5420">
      <w:pPr>
        <w:suppressAutoHyphens/>
        <w:autoSpaceDE w:val="0"/>
        <w:autoSpaceDN w:val="0"/>
        <w:adjustRightInd w:val="0"/>
        <w:spacing w:after="0"/>
        <w:ind w:right="-86"/>
        <w:contextualSpacing/>
        <w:jc w:val="center"/>
        <w:rPr>
          <w:rFonts w:ascii="Arial" w:hAnsi="Arial" w:cs="Arial"/>
          <w:b/>
          <w:sz w:val="28"/>
          <w:szCs w:val="28"/>
        </w:rPr>
      </w:pPr>
    </w:p>
    <w:p w14:paraId="568AC442" w14:textId="77777777" w:rsidR="005A5420" w:rsidRPr="00D5028B" w:rsidRDefault="005A5420" w:rsidP="005A5420">
      <w:pPr>
        <w:pStyle w:val="2"/>
        <w:rPr>
          <w:rFonts w:cs="Arial"/>
          <w:color w:val="365F91" w:themeColor="accent1" w:themeShade="BF"/>
        </w:rPr>
      </w:pPr>
      <w:bookmarkStart w:id="46" w:name="_Toc405669119"/>
      <w:bookmarkStart w:id="47" w:name="_Toc213246585"/>
      <w:bookmarkStart w:id="48" w:name="_Toc213248177"/>
      <w:r w:rsidRPr="00D5028B">
        <w:rPr>
          <w:rFonts w:cs="Arial"/>
          <w:color w:val="365F91" w:themeColor="accent1" w:themeShade="BF"/>
        </w:rPr>
        <w:t xml:space="preserve">3.2. </w:t>
      </w:r>
      <w:r w:rsidRPr="00D5028B">
        <w:rPr>
          <w:color w:val="365F91" w:themeColor="accent1" w:themeShade="BF"/>
        </w:rPr>
        <w:t>Рабочее время и время отдыха</w:t>
      </w:r>
      <w:bookmarkEnd w:id="46"/>
      <w:bookmarkEnd w:id="47"/>
      <w:bookmarkEnd w:id="48"/>
    </w:p>
    <w:p w14:paraId="568AC443" w14:textId="77777777" w:rsidR="005A5420" w:rsidRPr="00D5028B" w:rsidRDefault="005A5420" w:rsidP="005A5420">
      <w:pPr>
        <w:rPr>
          <w:lang w:eastAsia="ru-RU"/>
        </w:rPr>
      </w:pPr>
    </w:p>
    <w:p w14:paraId="568AC444" w14:textId="77777777" w:rsidR="005A5420" w:rsidRPr="00D5028B" w:rsidRDefault="005A5420" w:rsidP="005A5420">
      <w:pPr>
        <w:tabs>
          <w:tab w:val="left" w:pos="-180"/>
        </w:tabs>
        <w:spacing w:after="0"/>
        <w:jc w:val="both"/>
        <w:rPr>
          <w:rFonts w:ascii="Arial" w:hAnsi="Arial" w:cs="Arial"/>
          <w:bCs/>
          <w:sz w:val="28"/>
          <w:szCs w:val="28"/>
        </w:rPr>
      </w:pPr>
      <w:r w:rsidRPr="00D5028B">
        <w:rPr>
          <w:rFonts w:ascii="Arial" w:hAnsi="Arial" w:cs="Arial"/>
          <w:sz w:val="28"/>
          <w:szCs w:val="28"/>
        </w:rPr>
        <w:t xml:space="preserve">         3.2.1.</w:t>
      </w:r>
      <w:r w:rsidRPr="00D5028B">
        <w:rPr>
          <w:rFonts w:cs="Arial"/>
          <w:bCs/>
        </w:rPr>
        <w:t>  </w:t>
      </w:r>
      <w:r w:rsidRPr="00D5028B">
        <w:rPr>
          <w:rFonts w:ascii="Arial" w:hAnsi="Arial" w:cs="Arial"/>
          <w:bCs/>
          <w:sz w:val="28"/>
          <w:szCs w:val="28"/>
        </w:rPr>
        <w:t>Нормальная продолжительность рабочего времени Работников Общества не может превышать 40 часов в неделю.</w:t>
      </w:r>
    </w:p>
    <w:p w14:paraId="568AC445"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lastRenderedPageBreak/>
        <w:t>Сокращенная продолжительность рабочего времени устанавливается:</w:t>
      </w:r>
    </w:p>
    <w:p w14:paraId="568AC446"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а) для работников в возрасте до шестнадцати лет - не более 24 часов в неделю;</w:t>
      </w:r>
    </w:p>
    <w:p w14:paraId="568AC447"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б) для работников в возрасте от шестнадцати до восемнадцати лет - не более 35 часов в неделю;</w:t>
      </w:r>
    </w:p>
    <w:p w14:paraId="568AC448"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в) для работников, являющихся инвалидами I или II группы, - не более 35 часов в неделю;</w:t>
      </w:r>
    </w:p>
    <w:p w14:paraId="568AC449"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г)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14:paraId="568AC44A"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xml:space="preserve">С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w:t>
      </w:r>
      <w:proofErr w:type="spellStart"/>
      <w:r w:rsidRPr="00D5028B">
        <w:rPr>
          <w:rFonts w:ascii="Arial" w:hAnsi="Arial" w:cs="Arial"/>
          <w:bCs/>
          <w:sz w:val="28"/>
          <w:szCs w:val="28"/>
        </w:rPr>
        <w:t>п.п</w:t>
      </w:r>
      <w:proofErr w:type="spellEnd"/>
      <w:r w:rsidRPr="00D5028B">
        <w:rPr>
          <w:rFonts w:ascii="Arial" w:hAnsi="Arial" w:cs="Arial"/>
          <w:bCs/>
          <w:sz w:val="28"/>
          <w:szCs w:val="28"/>
        </w:rPr>
        <w:t xml:space="preserve">. «г» абзаца 2 настоящего пункта,  может быть увеличена, но не более чем до 40 часов в неделю с оплатой за фактически отработанное время, по тарифу 36-часовой рабочей недели, и выплатой компенсации в размере 26 руб. за каждый час работы свыше 36 часов в неделю. </w:t>
      </w:r>
    </w:p>
    <w:p w14:paraId="568AC44B"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14:paraId="568AC44C"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при 36-часовой рабочей неделе - 8 часов;</w:t>
      </w:r>
    </w:p>
    <w:p w14:paraId="568AC44D"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при 30-часовой рабочей неделе и менее - 6 часов.</w:t>
      </w:r>
    </w:p>
    <w:p w14:paraId="568AC44E"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С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установленной абзацем 4 настоящего пункта для работников, занятых на работах с вредными и (или) опасными условиями труда, при условии соблюдения установленной предельной еженедельной продолжительности рабочего времени, установленной в соответствии с абзацами 2, 3 настоящего пункта:</w:t>
      </w:r>
    </w:p>
    <w:p w14:paraId="568AC44F"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при 36-часовой рабочей неделе - до 12 часов;</w:t>
      </w:r>
    </w:p>
    <w:p w14:paraId="568AC450"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при 30-часовой рабочей неделе и менее - до 8 часов.</w:t>
      </w:r>
    </w:p>
    <w:p w14:paraId="568AC451" w14:textId="77777777" w:rsidR="005A5420" w:rsidRPr="00D5028B" w:rsidRDefault="005A5420" w:rsidP="005A5420">
      <w:pPr>
        <w:tabs>
          <w:tab w:val="left" w:pos="540"/>
        </w:tabs>
        <w:spacing w:after="0"/>
        <w:ind w:firstLine="709"/>
        <w:contextualSpacing/>
        <w:jc w:val="both"/>
        <w:rPr>
          <w:rFonts w:ascii="Arial" w:hAnsi="Arial" w:cs="Arial"/>
          <w:sz w:val="28"/>
          <w:szCs w:val="28"/>
        </w:rPr>
      </w:pPr>
      <w:r w:rsidRPr="00D5028B">
        <w:rPr>
          <w:rFonts w:ascii="Arial" w:hAnsi="Arial" w:cs="Arial"/>
          <w:color w:val="000000"/>
          <w:sz w:val="28"/>
          <w:szCs w:val="28"/>
        </w:rPr>
        <w:t>3.</w:t>
      </w:r>
      <w:r w:rsidRPr="00D5028B">
        <w:rPr>
          <w:rFonts w:ascii="Arial" w:hAnsi="Arial" w:cs="Arial"/>
          <w:sz w:val="28"/>
          <w:szCs w:val="28"/>
        </w:rPr>
        <w:t xml:space="preserve">2.2. Режимы работы и графики сменности разрабатываются и утверждаются централизованно. Графики в Обществе устанавливаются </w:t>
      </w:r>
      <w:r w:rsidRPr="00D5028B">
        <w:rPr>
          <w:rFonts w:ascii="Arial" w:hAnsi="Arial" w:cs="Arial"/>
          <w:sz w:val="28"/>
          <w:szCs w:val="28"/>
        </w:rPr>
        <w:lastRenderedPageBreak/>
        <w:t>в пределах планового ФЗП (Приложение 1 к Соглашению). Режимы работ в Обществе устанавливаются приказом - постановлением (распоряжением - постановлением).</w:t>
      </w:r>
    </w:p>
    <w:p w14:paraId="568AC452"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xml:space="preserve">3.2.3. В случаях производственной необходимости, Работодателю предоставляется право применения графиков работ (сменности), режимов работы, отличных от утвержденных (п.3.2.2.), при условии их согласования с Профсоюзным комитетом. </w:t>
      </w:r>
    </w:p>
    <w:p w14:paraId="568AC453"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sz w:val="28"/>
          <w:szCs w:val="28"/>
        </w:rPr>
        <w:t xml:space="preserve">3.2.4.  </w:t>
      </w:r>
      <w:r w:rsidRPr="00D5028B">
        <w:rPr>
          <w:rFonts w:ascii="Arial" w:hAnsi="Arial" w:cs="Arial"/>
          <w:bCs/>
          <w:sz w:val="28"/>
          <w:szCs w:val="28"/>
        </w:rPr>
        <w:t>Если по условиям производства (работы) при выполнении отдельных видов работ не может быть соблюдена установленная для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 для водителей – один месяц.</w:t>
      </w:r>
    </w:p>
    <w:p w14:paraId="568AC454"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xml:space="preserve">Продолжительность учетного периода для водителей может быть увеличена до трех месяцев по согласованию с Профсоюзным комитетом. </w:t>
      </w:r>
    </w:p>
    <w:p w14:paraId="568AC455"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xml:space="preserve">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допускается увеличение учетного периода для учета рабочего времени таких работников, но не более чем до одного года. </w:t>
      </w:r>
    </w:p>
    <w:p w14:paraId="568AC456"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3.2.5. Порядок введения суммированного учета рабочего времени устанавливается Правилами внутреннего трудового распорядка, иными локальными нормативными актами Общества. На отдельных видах работ, интенсивность которых не 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w:t>
      </w:r>
    </w:p>
    <w:p w14:paraId="568AC457"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3.2.6.</w:t>
      </w:r>
      <w:r w:rsidRPr="00D5028B">
        <w:rPr>
          <w:rFonts w:ascii="Arial" w:hAnsi="Arial" w:cs="Arial"/>
          <w:sz w:val="28"/>
          <w:szCs w:val="28"/>
        </w:rPr>
        <w:tab/>
        <w:t xml:space="preserve"> На участках, приостановка работы в которых в выходные дни невозможна по производственно-техническим и организационным условиям, выходные дни предоставляются в другие дни недели (по </w:t>
      </w:r>
      <w:r w:rsidRPr="00D5028B">
        <w:rPr>
          <w:rFonts w:ascii="Arial" w:hAnsi="Arial" w:cs="Arial"/>
          <w:sz w:val="28"/>
          <w:szCs w:val="28"/>
        </w:rPr>
        <w:lastRenderedPageBreak/>
        <w:t>принципу «скольжения»), при условии не превышения обусловленной графиками недельной или месячной нормы рабочего времени.</w:t>
      </w:r>
      <w:r w:rsidRPr="00D5028B">
        <w:rPr>
          <w:rFonts w:ascii="Arial" w:hAnsi="Arial" w:cs="Arial"/>
          <w:sz w:val="28"/>
          <w:szCs w:val="28"/>
        </w:rPr>
        <w:tab/>
      </w:r>
    </w:p>
    <w:p w14:paraId="568AC458"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xml:space="preserve">         3.2.7. Для работников Общества устанавливается ежегодный основной оплачиваемый отпуск продолжительностью 28 календарных дней. По соглашению между Работником и Работодателем ежегодный оплачиваемый отпуск может быть разделен на части. </w:t>
      </w:r>
    </w:p>
    <w:p w14:paraId="568AC459"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При разделении ежегодного оплачиваемого отпуска (основного и дополнительного) на части, хотя бы одна из частей этого отпуска должна быть не менее 14 календарных дней.</w:t>
      </w:r>
    </w:p>
    <w:p w14:paraId="568AC45A" w14:textId="77777777" w:rsidR="005A5420" w:rsidRPr="00D5028B" w:rsidRDefault="005A5420" w:rsidP="005A5420">
      <w:pPr>
        <w:ind w:firstLine="708"/>
        <w:jc w:val="both"/>
        <w:rPr>
          <w:rFonts w:ascii="Arial" w:hAnsi="Arial" w:cs="Arial"/>
          <w:sz w:val="28"/>
          <w:szCs w:val="28"/>
        </w:rPr>
      </w:pPr>
      <w:r w:rsidRPr="00D5028B">
        <w:rPr>
          <w:rFonts w:ascii="Arial" w:hAnsi="Arial" w:cs="Arial"/>
          <w:sz w:val="28"/>
          <w:szCs w:val="28"/>
        </w:rPr>
        <w:t>3.2.8. Работникам, занятым на рабочих местах, условия труда на которых по результатам специальной оценки отнесены к вредным условиям труда 2, 3 или 4 степени (подклассы 3.2, 3.3, 3.4), либо к опасным условиям труда (класс 4), предоставляется дополнительный отпуск продолжительностью в соответствии с таблицей 1.</w:t>
      </w:r>
    </w:p>
    <w:p w14:paraId="568AC45B" w14:textId="77777777" w:rsidR="005A5420" w:rsidRPr="00D5028B" w:rsidRDefault="005A5420" w:rsidP="005A5420">
      <w:pPr>
        <w:jc w:val="right"/>
        <w:rPr>
          <w:rFonts w:ascii="Arial" w:hAnsi="Arial" w:cs="Arial"/>
        </w:rPr>
      </w:pPr>
      <w:r w:rsidRPr="00D5028B">
        <w:rPr>
          <w:rFonts w:ascii="Arial" w:hAnsi="Arial" w:cs="Arial"/>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95"/>
      </w:tblGrid>
      <w:tr w:rsidR="00CA4AB1" w14:paraId="568AC460" w14:textId="77777777" w:rsidTr="005A5420">
        <w:trPr>
          <w:jc w:val="center"/>
        </w:trPr>
        <w:tc>
          <w:tcPr>
            <w:tcW w:w="3369" w:type="dxa"/>
            <w:shd w:val="clear" w:color="auto" w:fill="auto"/>
          </w:tcPr>
          <w:p w14:paraId="568AC45C" w14:textId="77777777" w:rsidR="005A5420" w:rsidRPr="00D5028B" w:rsidRDefault="005A5420" w:rsidP="005A5420">
            <w:pPr>
              <w:spacing w:after="0" w:line="0" w:lineRule="atLeast"/>
              <w:jc w:val="center"/>
              <w:rPr>
                <w:rFonts w:ascii="Arial" w:hAnsi="Arial" w:cs="Arial"/>
                <w:b/>
                <w:sz w:val="20"/>
                <w:szCs w:val="20"/>
              </w:rPr>
            </w:pPr>
            <w:r w:rsidRPr="00D5028B">
              <w:rPr>
                <w:rFonts w:ascii="Arial" w:hAnsi="Arial" w:cs="Arial"/>
                <w:b/>
                <w:sz w:val="20"/>
                <w:szCs w:val="20"/>
              </w:rPr>
              <w:t xml:space="preserve">Класс (подкласс) </w:t>
            </w:r>
          </w:p>
          <w:p w14:paraId="568AC45D" w14:textId="77777777" w:rsidR="005A5420" w:rsidRPr="00D5028B" w:rsidRDefault="005A5420" w:rsidP="005A5420">
            <w:pPr>
              <w:spacing w:after="0" w:line="0" w:lineRule="atLeast"/>
              <w:jc w:val="center"/>
              <w:rPr>
                <w:rFonts w:ascii="Arial" w:hAnsi="Arial" w:cs="Arial"/>
                <w:b/>
                <w:sz w:val="20"/>
                <w:szCs w:val="20"/>
              </w:rPr>
            </w:pPr>
            <w:r w:rsidRPr="00D5028B">
              <w:rPr>
                <w:rFonts w:ascii="Arial" w:hAnsi="Arial" w:cs="Arial"/>
                <w:b/>
                <w:sz w:val="20"/>
                <w:szCs w:val="20"/>
              </w:rPr>
              <w:t>условий труда</w:t>
            </w:r>
          </w:p>
        </w:tc>
        <w:tc>
          <w:tcPr>
            <w:tcW w:w="6095" w:type="dxa"/>
            <w:shd w:val="clear" w:color="auto" w:fill="auto"/>
          </w:tcPr>
          <w:p w14:paraId="568AC45E" w14:textId="77777777" w:rsidR="005A5420" w:rsidRPr="00D5028B" w:rsidRDefault="005A5420" w:rsidP="005A5420">
            <w:pPr>
              <w:spacing w:after="0" w:line="0" w:lineRule="atLeast"/>
              <w:jc w:val="center"/>
              <w:rPr>
                <w:rFonts w:ascii="Arial" w:hAnsi="Arial" w:cs="Arial"/>
                <w:b/>
                <w:sz w:val="20"/>
                <w:szCs w:val="20"/>
              </w:rPr>
            </w:pPr>
            <w:r w:rsidRPr="00D5028B">
              <w:rPr>
                <w:rFonts w:ascii="Arial" w:hAnsi="Arial" w:cs="Arial"/>
                <w:b/>
                <w:sz w:val="20"/>
                <w:szCs w:val="20"/>
              </w:rPr>
              <w:t xml:space="preserve">Количество календарных дней </w:t>
            </w:r>
          </w:p>
          <w:p w14:paraId="568AC45F" w14:textId="77777777" w:rsidR="005A5420" w:rsidRPr="00D5028B" w:rsidRDefault="005A5420" w:rsidP="005A5420">
            <w:pPr>
              <w:spacing w:after="0" w:line="0" w:lineRule="atLeast"/>
              <w:jc w:val="center"/>
              <w:rPr>
                <w:rFonts w:ascii="Arial" w:hAnsi="Arial" w:cs="Arial"/>
                <w:b/>
                <w:sz w:val="20"/>
                <w:szCs w:val="20"/>
              </w:rPr>
            </w:pPr>
            <w:r w:rsidRPr="00D5028B">
              <w:rPr>
                <w:rFonts w:ascii="Arial" w:hAnsi="Arial" w:cs="Arial"/>
                <w:b/>
                <w:sz w:val="20"/>
                <w:szCs w:val="20"/>
              </w:rPr>
              <w:t>дополнительного отпуска</w:t>
            </w:r>
          </w:p>
        </w:tc>
      </w:tr>
      <w:tr w:rsidR="00CA4AB1" w14:paraId="568AC463" w14:textId="77777777" w:rsidTr="005A5420">
        <w:trPr>
          <w:jc w:val="center"/>
        </w:trPr>
        <w:tc>
          <w:tcPr>
            <w:tcW w:w="3369" w:type="dxa"/>
            <w:shd w:val="clear" w:color="auto" w:fill="auto"/>
          </w:tcPr>
          <w:p w14:paraId="568AC461"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3.2</w:t>
            </w:r>
          </w:p>
        </w:tc>
        <w:tc>
          <w:tcPr>
            <w:tcW w:w="6095" w:type="dxa"/>
            <w:shd w:val="clear" w:color="auto" w:fill="auto"/>
          </w:tcPr>
          <w:p w14:paraId="568AC462"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7</w:t>
            </w:r>
          </w:p>
        </w:tc>
      </w:tr>
      <w:tr w:rsidR="00CA4AB1" w14:paraId="568AC466" w14:textId="77777777" w:rsidTr="005A5420">
        <w:trPr>
          <w:jc w:val="center"/>
        </w:trPr>
        <w:tc>
          <w:tcPr>
            <w:tcW w:w="3369" w:type="dxa"/>
            <w:shd w:val="clear" w:color="auto" w:fill="auto"/>
          </w:tcPr>
          <w:p w14:paraId="568AC464"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3.3</w:t>
            </w:r>
          </w:p>
        </w:tc>
        <w:tc>
          <w:tcPr>
            <w:tcW w:w="6095" w:type="dxa"/>
            <w:shd w:val="clear" w:color="auto" w:fill="auto"/>
          </w:tcPr>
          <w:p w14:paraId="568AC465"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10</w:t>
            </w:r>
          </w:p>
        </w:tc>
      </w:tr>
      <w:tr w:rsidR="00CA4AB1" w14:paraId="568AC469" w14:textId="77777777" w:rsidTr="005A5420">
        <w:trPr>
          <w:jc w:val="center"/>
        </w:trPr>
        <w:tc>
          <w:tcPr>
            <w:tcW w:w="3369" w:type="dxa"/>
            <w:shd w:val="clear" w:color="auto" w:fill="auto"/>
          </w:tcPr>
          <w:p w14:paraId="568AC467"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3.4</w:t>
            </w:r>
          </w:p>
        </w:tc>
        <w:tc>
          <w:tcPr>
            <w:tcW w:w="6095" w:type="dxa"/>
            <w:shd w:val="clear" w:color="auto" w:fill="auto"/>
          </w:tcPr>
          <w:p w14:paraId="568AC468"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14</w:t>
            </w:r>
          </w:p>
        </w:tc>
      </w:tr>
      <w:tr w:rsidR="00CA4AB1" w14:paraId="568AC46C" w14:textId="77777777" w:rsidTr="005A5420">
        <w:trPr>
          <w:jc w:val="center"/>
        </w:trPr>
        <w:tc>
          <w:tcPr>
            <w:tcW w:w="3369" w:type="dxa"/>
            <w:shd w:val="clear" w:color="auto" w:fill="auto"/>
          </w:tcPr>
          <w:p w14:paraId="568AC46A"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4.0</w:t>
            </w:r>
          </w:p>
        </w:tc>
        <w:tc>
          <w:tcPr>
            <w:tcW w:w="6095" w:type="dxa"/>
            <w:shd w:val="clear" w:color="auto" w:fill="auto"/>
          </w:tcPr>
          <w:p w14:paraId="568AC46B" w14:textId="77777777" w:rsidR="005A5420" w:rsidRPr="00D5028B" w:rsidRDefault="005A5420" w:rsidP="005A5420">
            <w:pPr>
              <w:spacing w:after="0" w:line="0" w:lineRule="atLeast"/>
              <w:jc w:val="center"/>
              <w:rPr>
                <w:rFonts w:ascii="Arial" w:hAnsi="Arial" w:cs="Arial"/>
                <w:sz w:val="24"/>
                <w:szCs w:val="24"/>
              </w:rPr>
            </w:pPr>
            <w:r w:rsidRPr="00D5028B">
              <w:rPr>
                <w:rFonts w:ascii="Arial" w:hAnsi="Arial" w:cs="Arial"/>
                <w:sz w:val="24"/>
                <w:szCs w:val="24"/>
              </w:rPr>
              <w:t>14</w:t>
            </w:r>
          </w:p>
        </w:tc>
      </w:tr>
    </w:tbl>
    <w:p w14:paraId="568AC46D" w14:textId="77777777" w:rsidR="005A5420" w:rsidRPr="00D5028B" w:rsidRDefault="005A5420" w:rsidP="005A5420">
      <w:pPr>
        <w:spacing w:after="0"/>
        <w:ind w:firstLine="709"/>
        <w:jc w:val="both"/>
        <w:rPr>
          <w:rFonts w:ascii="Arial" w:hAnsi="Arial" w:cs="Arial"/>
          <w:b/>
          <w:sz w:val="28"/>
          <w:szCs w:val="28"/>
        </w:rPr>
      </w:pPr>
    </w:p>
    <w:p w14:paraId="568AC46E"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Часть ежегодного дополнительного отпуска, превышающая 7 календарных дней, может быть заменена, путем заключения отдельного соглашения к трудовому договору, выплатой денежной компенсации.</w:t>
      </w:r>
    </w:p>
    <w:p w14:paraId="568AC46F"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Компенсация рассчитывается в порядке, предусмотренном для расчета компенсации за неиспользованные отпуска.</w:t>
      </w:r>
    </w:p>
    <w:p w14:paraId="568AC470"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3.2.9. Работникам с ненормированным рабочим днем предоставляется ежегодный дополнительный оплачиваемый отпуск. Конкретный перечень должностей руководителей, специалистов и служащих с ненормированным рабочим днем, и продолжительность ежегодного дополнительного оплачиваемого отпуска установлен в Приложении 2 к Соглашению. Трудовым договором ненормированный рабочий день может быть установлен и иным категориям работников. Порядок и условия предоставления отпуска определяются локальным нормативным актом, трудовым договором.</w:t>
      </w:r>
    </w:p>
    <w:p w14:paraId="568AC471"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sz w:val="28"/>
          <w:szCs w:val="28"/>
        </w:rPr>
        <w:t xml:space="preserve">3.2.10. </w:t>
      </w:r>
      <w:r w:rsidRPr="00D5028B">
        <w:rPr>
          <w:rFonts w:ascii="Arial" w:hAnsi="Arial" w:cs="Arial"/>
          <w:bCs/>
          <w:sz w:val="28"/>
          <w:szCs w:val="28"/>
        </w:rPr>
        <w:t xml:space="preserve">За дни сдачи крови и ее компонентов, а также за предоставляемые, в связи с этим дополнительные дни отдыха, за Работником сохраняется средний заработок за полное количество часов </w:t>
      </w:r>
      <w:r w:rsidRPr="00D5028B">
        <w:rPr>
          <w:rFonts w:ascii="Arial" w:hAnsi="Arial" w:cs="Arial"/>
          <w:bCs/>
          <w:sz w:val="28"/>
          <w:szCs w:val="28"/>
        </w:rPr>
        <w:lastRenderedPageBreak/>
        <w:t>работы в смене, приходящейся на эти дни. При этом если смена приходится на два календарных дня, то она подлежит оплате в соответствии с ее продолжительностью.</w:t>
      </w:r>
    </w:p>
    <w:p w14:paraId="568AC472"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По желанию Работника дополнительные дни отдыха за сдачу крови и ее компонентов могут быть присоединены к ежегодному оплачиваемому отпуску, при этом они не являются днями отпуска.</w:t>
      </w:r>
    </w:p>
    <w:p w14:paraId="568AC473" w14:textId="77777777" w:rsidR="005A5420" w:rsidRPr="00D5028B" w:rsidRDefault="005A5420" w:rsidP="005A5420">
      <w:pPr>
        <w:tabs>
          <w:tab w:val="left" w:pos="-180"/>
        </w:tabs>
        <w:spacing w:after="0"/>
        <w:ind w:firstLine="709"/>
        <w:jc w:val="both"/>
        <w:rPr>
          <w:rFonts w:ascii="Arial" w:hAnsi="Arial" w:cs="Arial"/>
          <w:sz w:val="28"/>
          <w:szCs w:val="28"/>
        </w:rPr>
      </w:pPr>
      <w:r w:rsidRPr="00D5028B">
        <w:rPr>
          <w:rFonts w:ascii="Arial" w:hAnsi="Arial" w:cs="Arial"/>
          <w:bCs/>
          <w:sz w:val="28"/>
          <w:szCs w:val="28"/>
        </w:rPr>
        <w:t>Если по результатам медицинского осмотра работник не допущен к сдаче крови (неудовлетворительный анализ крови и пр.), оплата этого дня не производится. В случае, если в день прохождения медосмотра работник вышел на работу, оплата труда производится пропорционально отработанному времени.</w:t>
      </w:r>
    </w:p>
    <w:p w14:paraId="568AC474"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ab/>
      </w:r>
      <w:bookmarkStart w:id="49" w:name="_Toc405669120"/>
    </w:p>
    <w:p w14:paraId="568AC475" w14:textId="77777777" w:rsidR="005A5420" w:rsidRPr="00D5028B" w:rsidRDefault="005A5420" w:rsidP="005A5420">
      <w:pPr>
        <w:pStyle w:val="2"/>
        <w:spacing w:line="276" w:lineRule="auto"/>
        <w:ind w:firstLine="709"/>
        <w:rPr>
          <w:rFonts w:cs="Arial"/>
          <w:color w:val="365F91" w:themeColor="accent1" w:themeShade="BF"/>
        </w:rPr>
      </w:pPr>
      <w:bookmarkStart w:id="50" w:name="_Toc213246586"/>
      <w:bookmarkStart w:id="51" w:name="_Toc213248178"/>
      <w:r w:rsidRPr="00D5028B">
        <w:rPr>
          <w:rFonts w:cs="Arial"/>
          <w:color w:val="365F91" w:themeColor="accent1" w:themeShade="BF"/>
        </w:rPr>
        <w:t xml:space="preserve">3.3. </w:t>
      </w:r>
      <w:r w:rsidRPr="00D5028B">
        <w:rPr>
          <w:color w:val="365F91" w:themeColor="accent1" w:themeShade="BF"/>
        </w:rPr>
        <w:t>Нормирование труда</w:t>
      </w:r>
      <w:bookmarkEnd w:id="50"/>
      <w:bookmarkEnd w:id="51"/>
      <w:r w:rsidRPr="00D5028B">
        <w:rPr>
          <w:color w:val="365F91" w:themeColor="accent1" w:themeShade="BF"/>
        </w:rPr>
        <w:t xml:space="preserve"> </w:t>
      </w:r>
      <w:bookmarkEnd w:id="49"/>
    </w:p>
    <w:p w14:paraId="568AC476" w14:textId="77777777" w:rsidR="005A5420" w:rsidRPr="00D5028B" w:rsidRDefault="005A5420" w:rsidP="005A5420">
      <w:pPr>
        <w:spacing w:after="0"/>
        <w:ind w:firstLine="709"/>
        <w:jc w:val="both"/>
        <w:rPr>
          <w:rFonts w:ascii="Arial" w:hAnsi="Arial" w:cs="Arial"/>
          <w:sz w:val="28"/>
          <w:szCs w:val="28"/>
          <w:lang w:eastAsia="ru-RU"/>
        </w:rPr>
      </w:pPr>
    </w:p>
    <w:p w14:paraId="568AC477" w14:textId="77777777" w:rsidR="005A5420" w:rsidRPr="00D5028B" w:rsidRDefault="005A5420" w:rsidP="005A5420">
      <w:pPr>
        <w:spacing w:after="0"/>
        <w:ind w:firstLine="709"/>
        <w:jc w:val="both"/>
        <w:rPr>
          <w:rFonts w:ascii="Arial" w:hAnsi="Arial" w:cs="Arial"/>
          <w:sz w:val="28"/>
          <w:szCs w:val="28"/>
          <w:lang w:eastAsia="ru-RU"/>
        </w:rPr>
      </w:pPr>
      <w:r w:rsidRPr="00D5028B">
        <w:rPr>
          <w:rFonts w:ascii="Arial" w:hAnsi="Arial" w:cs="Arial"/>
          <w:sz w:val="28"/>
          <w:szCs w:val="28"/>
          <w:lang w:eastAsia="ru-RU"/>
        </w:rPr>
        <w:t xml:space="preserve">3.3.1. Нормирование труда в ООО «КАМАЗ-Энерго» осуществляется в соответствии с трудовым законодательством, отраслевыми и межотраслевыми нормативным актами, а также локальными нормативными актами ООО «КАМАЗ-Энерго». </w:t>
      </w:r>
    </w:p>
    <w:p w14:paraId="568AC478" w14:textId="77777777" w:rsidR="005A5420" w:rsidRPr="00D5028B" w:rsidRDefault="005A5420" w:rsidP="005A5420">
      <w:pPr>
        <w:spacing w:after="0"/>
        <w:ind w:firstLine="709"/>
        <w:jc w:val="both"/>
        <w:rPr>
          <w:rFonts w:ascii="Arial" w:hAnsi="Arial" w:cs="Arial"/>
          <w:sz w:val="28"/>
          <w:szCs w:val="28"/>
          <w:lang w:eastAsia="ru-RU"/>
        </w:rPr>
      </w:pPr>
      <w:r w:rsidRPr="00D5028B">
        <w:rPr>
          <w:rFonts w:ascii="Arial" w:hAnsi="Arial" w:cs="Arial"/>
          <w:sz w:val="28"/>
          <w:szCs w:val="28"/>
          <w:lang w:eastAsia="ru-RU"/>
        </w:rPr>
        <w:t xml:space="preserve">3.3.2. О введении новых норм труда Работники извещаются в письменной форме не позднее, чем за два месяца. </w:t>
      </w:r>
    </w:p>
    <w:p w14:paraId="568AC479" w14:textId="77777777" w:rsidR="005A5420" w:rsidRPr="00D5028B" w:rsidRDefault="005A5420" w:rsidP="005A5420">
      <w:pPr>
        <w:spacing w:after="0"/>
        <w:ind w:firstLine="709"/>
        <w:jc w:val="both"/>
        <w:rPr>
          <w:rFonts w:ascii="Arial" w:hAnsi="Arial" w:cs="Arial"/>
          <w:sz w:val="28"/>
          <w:szCs w:val="28"/>
          <w:lang w:eastAsia="ru-RU"/>
        </w:rPr>
      </w:pPr>
      <w:r w:rsidRPr="00D5028B">
        <w:rPr>
          <w:rFonts w:ascii="Arial" w:hAnsi="Arial" w:cs="Arial"/>
          <w:sz w:val="28"/>
          <w:szCs w:val="28"/>
          <w:lang w:eastAsia="ru-RU"/>
        </w:rPr>
        <w:t>3.3.3. В случае возникновения необходимости, изменения и дополнения в нормы труда вносятся локальным нормативным актом по согласованию с Профсоюзным комитетом.</w:t>
      </w:r>
    </w:p>
    <w:p w14:paraId="568AC47A" w14:textId="77777777" w:rsidR="005A5420" w:rsidRPr="00D5028B" w:rsidRDefault="005A5420" w:rsidP="005A5420">
      <w:pPr>
        <w:spacing w:after="0"/>
        <w:ind w:firstLine="709"/>
        <w:jc w:val="both"/>
        <w:rPr>
          <w:rFonts w:ascii="Arial" w:hAnsi="Arial" w:cs="Arial"/>
          <w:sz w:val="28"/>
          <w:szCs w:val="28"/>
          <w:lang w:eastAsia="ru-RU"/>
        </w:rPr>
      </w:pPr>
    </w:p>
    <w:p w14:paraId="568AC47B" w14:textId="77777777" w:rsidR="005A5420" w:rsidRPr="00D5028B" w:rsidRDefault="005A5420" w:rsidP="005A5420">
      <w:pPr>
        <w:pStyle w:val="2"/>
        <w:rPr>
          <w:rFonts w:cs="Arial"/>
          <w:color w:val="365F91" w:themeColor="accent1" w:themeShade="BF"/>
        </w:rPr>
      </w:pPr>
      <w:bookmarkStart w:id="52" w:name="_Toc213246587"/>
      <w:bookmarkStart w:id="53" w:name="_Toc213248179"/>
      <w:r w:rsidRPr="00D5028B">
        <w:rPr>
          <w:rFonts w:cs="Arial"/>
          <w:color w:val="365F91" w:themeColor="accent1" w:themeShade="BF"/>
        </w:rPr>
        <w:t xml:space="preserve">3.4. </w:t>
      </w:r>
      <w:r w:rsidRPr="00D5028B">
        <w:rPr>
          <w:color w:val="365F91" w:themeColor="accent1" w:themeShade="BF"/>
        </w:rPr>
        <w:t>Заработная плата</w:t>
      </w:r>
      <w:bookmarkEnd w:id="52"/>
      <w:bookmarkEnd w:id="53"/>
    </w:p>
    <w:p w14:paraId="568AC47C" w14:textId="77777777" w:rsidR="005A5420" w:rsidRPr="00D5028B" w:rsidRDefault="005A5420" w:rsidP="005A5420">
      <w:pPr>
        <w:tabs>
          <w:tab w:val="left" w:pos="-180"/>
        </w:tabs>
        <w:spacing w:after="0"/>
        <w:ind w:firstLine="709"/>
        <w:jc w:val="both"/>
        <w:rPr>
          <w:rFonts w:ascii="Arial" w:hAnsi="Arial" w:cs="Arial"/>
          <w:sz w:val="28"/>
          <w:szCs w:val="28"/>
        </w:rPr>
      </w:pPr>
    </w:p>
    <w:p w14:paraId="568AC47D" w14:textId="77777777" w:rsidR="005A5420" w:rsidRDefault="005A5420" w:rsidP="005A5420">
      <w:pPr>
        <w:tabs>
          <w:tab w:val="left" w:pos="-180"/>
        </w:tabs>
        <w:spacing w:after="0"/>
        <w:ind w:firstLine="709"/>
        <w:jc w:val="both"/>
        <w:rPr>
          <w:rFonts w:ascii="Arial" w:hAnsi="Arial" w:cs="Arial"/>
          <w:sz w:val="28"/>
          <w:szCs w:val="28"/>
        </w:rPr>
      </w:pPr>
      <w:r w:rsidRPr="00D5028B">
        <w:rPr>
          <w:rFonts w:ascii="Arial" w:hAnsi="Arial" w:cs="Arial"/>
          <w:sz w:val="28"/>
          <w:szCs w:val="28"/>
        </w:rPr>
        <w:t>3.4.1.  Для оплаты труда работников приказом – постановлением во втором полугодии устанавливаются минимальная часовая и минимальная месячная тарифные ставки с учетом индекса роста потребительских цен за истекший год.</w:t>
      </w:r>
    </w:p>
    <w:p w14:paraId="568AC47E" w14:textId="77777777" w:rsidR="005A5420" w:rsidRPr="00D5028B" w:rsidRDefault="005A5420" w:rsidP="005A5420">
      <w:pPr>
        <w:tabs>
          <w:tab w:val="left" w:pos="-180"/>
        </w:tabs>
        <w:spacing w:after="0"/>
        <w:ind w:firstLine="709"/>
        <w:jc w:val="both"/>
        <w:rPr>
          <w:rFonts w:ascii="Arial" w:hAnsi="Arial" w:cs="Arial"/>
          <w:sz w:val="28"/>
          <w:szCs w:val="28"/>
        </w:rPr>
      </w:pPr>
      <w:r w:rsidRPr="00433411">
        <w:rPr>
          <w:rFonts w:ascii="Arial" w:hAnsi="Arial" w:cs="Arial"/>
          <w:sz w:val="28"/>
          <w:szCs w:val="28"/>
        </w:rPr>
        <w:t>Установить минимальную часовую и минимальную месячную тарифную ставки за 2025 год с учетом индекса роста потребительских цен за истекший год в 1 полугодии 2026 года</w:t>
      </w:r>
      <w:r>
        <w:rPr>
          <w:rFonts w:ascii="Arial" w:hAnsi="Arial" w:cs="Arial"/>
          <w:sz w:val="28"/>
          <w:szCs w:val="28"/>
        </w:rPr>
        <w:t>.</w:t>
      </w:r>
    </w:p>
    <w:p w14:paraId="568AC47F"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3.4.2.</w:t>
      </w:r>
      <w:r w:rsidRPr="00D5028B">
        <w:rPr>
          <w:rFonts w:ascii="Arial" w:hAnsi="Arial" w:cs="Arial"/>
          <w:sz w:val="28"/>
          <w:szCs w:val="28"/>
        </w:rPr>
        <w:tab/>
        <w:t xml:space="preserve"> Обеспечение повышения уровня реального содержания заработной платы Работников Общества в связи с ростом потребительских цен осуществляется посредством индексации, либо путем внесения изменений в Соглашение (его отдельные части) приказом-постановлением по Обществу.</w:t>
      </w:r>
    </w:p>
    <w:p w14:paraId="568AC480"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lastRenderedPageBreak/>
        <w:t xml:space="preserve"> Индексы роста потребительских цен определяются на основании данных официальных государственных органов.</w:t>
      </w:r>
    </w:p>
    <w:p w14:paraId="568AC481"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3.4.3. Установленные настоящим Соглашением соотношения групп тарифных ставок (окладов), тарифные коэффициенты при индексации сохраняются.</w:t>
      </w:r>
    </w:p>
    <w:p w14:paraId="568AC482"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3.4.4.</w:t>
      </w:r>
      <w:r w:rsidRPr="00D5028B">
        <w:rPr>
          <w:rFonts w:ascii="Arial" w:hAnsi="Arial" w:cs="Arial"/>
          <w:b/>
          <w:sz w:val="28"/>
          <w:szCs w:val="28"/>
        </w:rPr>
        <w:t xml:space="preserve"> </w:t>
      </w:r>
      <w:r w:rsidRPr="00D5028B">
        <w:rPr>
          <w:rFonts w:ascii="Arial" w:hAnsi="Arial" w:cs="Arial"/>
          <w:sz w:val="28"/>
          <w:szCs w:val="28"/>
        </w:rPr>
        <w:t>Рост заработной платы Работников обеспечивается на основе повышения производительности труда путем повышения технического уровня производства, совершенствования управления, организации труда и производства, ввода в действие и освоения новых объектов.</w:t>
      </w:r>
    </w:p>
    <w:p w14:paraId="568AC483"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xml:space="preserve">3.4.5.  Заработная плата Работникам выплачивается в денежной форме (в рублях) каждые полмесяца: </w:t>
      </w:r>
    </w:p>
    <w:p w14:paraId="568AC484"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за отработанное время с 1 по 15 число расчетного месяца выплата заработной платы производится 29-го числа расчетного месяца, в феврале заработная плата за первую половину месяца производится не позднее предпоследнего календарного дня месяца;</w:t>
      </w:r>
    </w:p>
    <w:p w14:paraId="568AC485"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за отработанное время с 16 по последнее число расчетного месяца – 14-го числа месяца, следующего за расчётным.</w:t>
      </w:r>
    </w:p>
    <w:p w14:paraId="568AC486"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При совпадении дня выплаты заработной платы с выходным или нерабочим праздничным днем заработная плата выплачивается накануне этого дня.</w:t>
      </w:r>
    </w:p>
    <w:p w14:paraId="568AC487"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sz w:val="28"/>
          <w:szCs w:val="28"/>
        </w:rPr>
        <w:t xml:space="preserve">3.4.6. </w:t>
      </w:r>
      <w:r w:rsidRPr="00D5028B">
        <w:rPr>
          <w:rFonts w:ascii="Arial" w:hAnsi="Arial" w:cs="Arial"/>
          <w:bCs/>
          <w:sz w:val="28"/>
          <w:szCs w:val="28"/>
        </w:rPr>
        <w:t>Ежемесячно не позднее сроков выплаты (перечисления) заработной платы Работодатель обязан извещать в письменной форме, либо посредством информационной системы «Электронный работодатель» каждого работника Общества о размере заработной платы с указанием всех видов и размеров выплат и удержаний по форме, установленной в Приложении 3 к Соглашению.</w:t>
      </w:r>
    </w:p>
    <w:p w14:paraId="568AC488"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3.4.7. Заработная плата перечисляется на открываемый Работником в банке счет, а до открытия Работником счета в банке – выплачивается в кассе Общества.</w:t>
      </w:r>
    </w:p>
    <w:p w14:paraId="568AC489" w14:textId="77777777" w:rsidR="005A5420" w:rsidRPr="00D5028B" w:rsidRDefault="005A5420" w:rsidP="005A5420">
      <w:pPr>
        <w:spacing w:after="0"/>
        <w:ind w:firstLine="708"/>
        <w:contextualSpacing/>
        <w:jc w:val="both"/>
        <w:rPr>
          <w:rFonts w:ascii="Arial" w:hAnsi="Arial" w:cs="Arial"/>
          <w:b/>
          <w:color w:val="365F91" w:themeColor="accent1" w:themeShade="BF"/>
          <w:sz w:val="28"/>
          <w:szCs w:val="28"/>
        </w:rPr>
      </w:pPr>
    </w:p>
    <w:p w14:paraId="568AC48A" w14:textId="77777777" w:rsidR="005A5420" w:rsidRPr="00D5028B" w:rsidRDefault="005A5420" w:rsidP="005A5420">
      <w:pPr>
        <w:pStyle w:val="2"/>
        <w:rPr>
          <w:rFonts w:cs="Arial"/>
          <w:color w:val="365F91" w:themeColor="accent1" w:themeShade="BF"/>
        </w:rPr>
      </w:pPr>
      <w:bookmarkStart w:id="54" w:name="_Toc405669121"/>
      <w:bookmarkStart w:id="55" w:name="_Toc213246588"/>
      <w:bookmarkStart w:id="56" w:name="_Toc213248180"/>
      <w:r w:rsidRPr="00D5028B">
        <w:rPr>
          <w:rFonts w:cs="Arial"/>
          <w:color w:val="365F91" w:themeColor="accent1" w:themeShade="BF"/>
        </w:rPr>
        <w:t xml:space="preserve">3.5. </w:t>
      </w:r>
      <w:r w:rsidRPr="00D5028B">
        <w:rPr>
          <w:color w:val="365F91" w:themeColor="accent1" w:themeShade="BF"/>
        </w:rPr>
        <w:t>Система оплаты труда</w:t>
      </w:r>
      <w:bookmarkEnd w:id="54"/>
      <w:bookmarkEnd w:id="55"/>
      <w:bookmarkEnd w:id="56"/>
    </w:p>
    <w:p w14:paraId="568AC48B"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sz w:val="28"/>
          <w:szCs w:val="28"/>
        </w:rPr>
        <w:t xml:space="preserve">         </w:t>
      </w:r>
    </w:p>
    <w:p w14:paraId="568AC48C"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3.5.1. Подразделениям Общества устанавливается нормативная повременно-премиальная система оплаты труда.</w:t>
      </w:r>
    </w:p>
    <w:p w14:paraId="568AC48D" w14:textId="77777777" w:rsidR="005A5420" w:rsidRPr="00D5028B" w:rsidRDefault="005A5420" w:rsidP="005A5420">
      <w:pPr>
        <w:spacing w:after="0"/>
        <w:ind w:firstLine="709"/>
        <w:contextualSpacing/>
        <w:jc w:val="both"/>
        <w:rPr>
          <w:rFonts w:ascii="Arial" w:hAnsi="Arial" w:cs="Arial"/>
          <w:bCs/>
          <w:iCs/>
          <w:sz w:val="28"/>
          <w:szCs w:val="28"/>
        </w:rPr>
      </w:pPr>
      <w:r w:rsidRPr="00D5028B">
        <w:rPr>
          <w:rFonts w:ascii="Arial" w:hAnsi="Arial" w:cs="Arial"/>
          <w:sz w:val="28"/>
          <w:szCs w:val="28"/>
        </w:rPr>
        <w:t>3.5.2.</w:t>
      </w:r>
      <w:r w:rsidRPr="00D5028B">
        <w:rPr>
          <w:rFonts w:ascii="Arial" w:hAnsi="Arial" w:cs="Arial"/>
          <w:b/>
          <w:sz w:val="28"/>
          <w:szCs w:val="28"/>
        </w:rPr>
        <w:t xml:space="preserve"> </w:t>
      </w:r>
      <w:r w:rsidRPr="00D5028B">
        <w:rPr>
          <w:rFonts w:ascii="Arial" w:hAnsi="Arial" w:cs="Arial"/>
          <w:iCs/>
          <w:sz w:val="28"/>
          <w:szCs w:val="28"/>
        </w:rPr>
        <w:t>Для рабочих могут применяться, по согласованию с соответствующей функциональной службой ООО «КАМАЗ-Энерго»,</w:t>
      </w:r>
      <w:r w:rsidRPr="00D5028B">
        <w:rPr>
          <w:rFonts w:ascii="Arial" w:hAnsi="Arial" w:cs="Arial"/>
          <w:sz w:val="28"/>
          <w:szCs w:val="28"/>
        </w:rPr>
        <w:t xml:space="preserve"> отдельные системы </w:t>
      </w:r>
      <w:r w:rsidRPr="00D5028B">
        <w:rPr>
          <w:rFonts w:ascii="Arial" w:hAnsi="Arial" w:cs="Arial"/>
          <w:bCs/>
          <w:iCs/>
          <w:sz w:val="28"/>
          <w:szCs w:val="28"/>
        </w:rPr>
        <w:t xml:space="preserve">сдельной формы оплаты труда, а также </w:t>
      </w:r>
      <w:r w:rsidRPr="00D5028B">
        <w:rPr>
          <w:rFonts w:ascii="Arial" w:hAnsi="Arial" w:cs="Arial"/>
          <w:sz w:val="28"/>
          <w:szCs w:val="28"/>
        </w:rPr>
        <w:t>повременно-подрядная (коллективный подряд) система оплаты труда</w:t>
      </w:r>
      <w:r w:rsidRPr="00D5028B">
        <w:rPr>
          <w:rFonts w:ascii="Arial" w:hAnsi="Arial" w:cs="Arial"/>
          <w:bCs/>
          <w:iCs/>
          <w:sz w:val="28"/>
          <w:szCs w:val="28"/>
        </w:rPr>
        <w:t>.</w:t>
      </w:r>
    </w:p>
    <w:p w14:paraId="568AC48E"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lastRenderedPageBreak/>
        <w:t xml:space="preserve">3.5.3. Решения о внедрении конкретных систем оплаты труда, предусмотренных </w:t>
      </w:r>
      <w:proofErr w:type="spellStart"/>
      <w:r w:rsidRPr="00D5028B">
        <w:rPr>
          <w:rFonts w:ascii="Arial" w:hAnsi="Arial" w:cs="Arial"/>
          <w:sz w:val="28"/>
          <w:szCs w:val="28"/>
        </w:rPr>
        <w:t>п.п</w:t>
      </w:r>
      <w:proofErr w:type="spellEnd"/>
      <w:r w:rsidRPr="00D5028B">
        <w:rPr>
          <w:rFonts w:ascii="Arial" w:hAnsi="Arial" w:cs="Arial"/>
          <w:sz w:val="28"/>
          <w:szCs w:val="28"/>
        </w:rPr>
        <w:t>. 3.5.1., 3.5.2., оформляются приказами-постановлениями.</w:t>
      </w:r>
    </w:p>
    <w:p w14:paraId="568AC48F"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xml:space="preserve">3.5.4. В отдельных случаях Работодатель может разрабатывать и внедрять по согласованию с соответствующей функциональной службой ООО «КАМАЗ-Энерго» и профсоюзным комитетом для отдельных категорий Работников положения об оплате труда, отличные от перечисленных в </w:t>
      </w:r>
      <w:proofErr w:type="spellStart"/>
      <w:r w:rsidRPr="00D5028B">
        <w:rPr>
          <w:rFonts w:ascii="Arial" w:hAnsi="Arial" w:cs="Arial"/>
          <w:sz w:val="28"/>
          <w:szCs w:val="28"/>
        </w:rPr>
        <w:t>п.п</w:t>
      </w:r>
      <w:proofErr w:type="spellEnd"/>
      <w:r w:rsidRPr="00D5028B">
        <w:rPr>
          <w:rFonts w:ascii="Arial" w:hAnsi="Arial" w:cs="Arial"/>
          <w:sz w:val="28"/>
          <w:szCs w:val="28"/>
        </w:rPr>
        <w:t>. 3.5.1., 3.5.2., при условии отсутствия в них нарушений требований Соглашения.</w:t>
      </w:r>
    </w:p>
    <w:p w14:paraId="568AC490" w14:textId="77777777" w:rsidR="005A5420" w:rsidRPr="00D5028B" w:rsidRDefault="005A5420" w:rsidP="005A5420">
      <w:pPr>
        <w:suppressAutoHyphens/>
        <w:autoSpaceDE w:val="0"/>
        <w:autoSpaceDN w:val="0"/>
        <w:adjustRightInd w:val="0"/>
        <w:spacing w:after="0"/>
        <w:ind w:right="-85"/>
        <w:contextualSpacing/>
        <w:jc w:val="center"/>
        <w:rPr>
          <w:rFonts w:ascii="Arial" w:hAnsi="Arial" w:cs="Arial"/>
          <w:b/>
          <w:sz w:val="28"/>
          <w:szCs w:val="28"/>
        </w:rPr>
      </w:pPr>
    </w:p>
    <w:p w14:paraId="568AC491" w14:textId="77777777" w:rsidR="005A5420" w:rsidRPr="00D5028B" w:rsidRDefault="005A5420" w:rsidP="005A5420">
      <w:pPr>
        <w:pStyle w:val="2"/>
        <w:rPr>
          <w:rFonts w:cs="Arial"/>
          <w:color w:val="365F91" w:themeColor="accent1" w:themeShade="BF"/>
        </w:rPr>
      </w:pPr>
      <w:bookmarkStart w:id="57" w:name="_Toc405669122"/>
      <w:bookmarkStart w:id="58" w:name="_Toc213246589"/>
      <w:bookmarkStart w:id="59" w:name="_Toc213248181"/>
      <w:r w:rsidRPr="00D5028B">
        <w:rPr>
          <w:rFonts w:cs="Arial"/>
          <w:color w:val="365F91" w:themeColor="accent1" w:themeShade="BF"/>
        </w:rPr>
        <w:t xml:space="preserve">3.6. </w:t>
      </w:r>
      <w:r w:rsidRPr="00D5028B">
        <w:rPr>
          <w:color w:val="365F91" w:themeColor="accent1" w:themeShade="BF"/>
        </w:rPr>
        <w:t>Структура заработной платы</w:t>
      </w:r>
      <w:bookmarkEnd w:id="57"/>
      <w:bookmarkEnd w:id="58"/>
      <w:bookmarkEnd w:id="59"/>
    </w:p>
    <w:p w14:paraId="568AC492"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sz w:val="28"/>
          <w:szCs w:val="28"/>
        </w:rPr>
        <w:t xml:space="preserve">         </w:t>
      </w:r>
    </w:p>
    <w:p w14:paraId="568AC493"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Заработная плата, в соответствии с трудовым законодательством, коллективным договором и трудовым договором, состоит из:</w:t>
      </w:r>
    </w:p>
    <w:p w14:paraId="568AC494" w14:textId="77777777" w:rsidR="005A5420" w:rsidRPr="00D5028B" w:rsidRDefault="005A5420" w:rsidP="005A5420">
      <w:pPr>
        <w:numPr>
          <w:ilvl w:val="0"/>
          <w:numId w:val="3"/>
        </w:numPr>
        <w:tabs>
          <w:tab w:val="left" w:pos="993"/>
        </w:tabs>
        <w:spacing w:after="0"/>
        <w:ind w:left="0" w:firstLine="709"/>
        <w:contextualSpacing/>
        <w:jc w:val="both"/>
        <w:rPr>
          <w:rFonts w:ascii="Arial" w:hAnsi="Arial" w:cs="Arial"/>
          <w:sz w:val="28"/>
          <w:szCs w:val="28"/>
        </w:rPr>
      </w:pPr>
      <w:r w:rsidRPr="00D5028B">
        <w:rPr>
          <w:rFonts w:ascii="Arial" w:hAnsi="Arial" w:cs="Arial"/>
          <w:sz w:val="28"/>
          <w:szCs w:val="28"/>
        </w:rPr>
        <w:t xml:space="preserve">основной части (тарифная ставка, сдельная </w:t>
      </w:r>
      <w:proofErr w:type="gramStart"/>
      <w:r w:rsidRPr="00D5028B">
        <w:rPr>
          <w:rFonts w:ascii="Arial" w:hAnsi="Arial" w:cs="Arial"/>
          <w:sz w:val="28"/>
          <w:szCs w:val="28"/>
        </w:rPr>
        <w:t>расценка  для</w:t>
      </w:r>
      <w:proofErr w:type="gramEnd"/>
      <w:r w:rsidRPr="00D5028B">
        <w:rPr>
          <w:rFonts w:ascii="Arial" w:hAnsi="Arial" w:cs="Arial"/>
          <w:sz w:val="28"/>
          <w:szCs w:val="28"/>
        </w:rPr>
        <w:t xml:space="preserve"> рабочих, должностной оклад для </w:t>
      </w:r>
      <w:proofErr w:type="spellStart"/>
      <w:r w:rsidRPr="00D5028B">
        <w:rPr>
          <w:rFonts w:ascii="Arial" w:hAnsi="Arial" w:cs="Arial"/>
          <w:sz w:val="28"/>
          <w:szCs w:val="28"/>
        </w:rPr>
        <w:t>РСиС</w:t>
      </w:r>
      <w:proofErr w:type="spellEnd"/>
      <w:r w:rsidRPr="00D5028B">
        <w:rPr>
          <w:rFonts w:ascii="Arial" w:hAnsi="Arial" w:cs="Arial"/>
          <w:sz w:val="28"/>
          <w:szCs w:val="28"/>
        </w:rPr>
        <w:t>);</w:t>
      </w:r>
    </w:p>
    <w:p w14:paraId="568AC495" w14:textId="77777777" w:rsidR="005A5420" w:rsidRPr="00D5028B" w:rsidRDefault="005A5420" w:rsidP="005A5420">
      <w:pPr>
        <w:numPr>
          <w:ilvl w:val="0"/>
          <w:numId w:val="3"/>
        </w:numPr>
        <w:tabs>
          <w:tab w:val="left" w:pos="993"/>
        </w:tabs>
        <w:spacing w:after="0"/>
        <w:ind w:left="0" w:firstLine="709"/>
        <w:contextualSpacing/>
        <w:jc w:val="both"/>
        <w:rPr>
          <w:rFonts w:ascii="Arial" w:hAnsi="Arial" w:cs="Arial"/>
          <w:sz w:val="28"/>
          <w:szCs w:val="28"/>
        </w:rPr>
      </w:pPr>
      <w:r w:rsidRPr="00D5028B">
        <w:rPr>
          <w:rFonts w:ascii="Arial" w:hAnsi="Arial" w:cs="Arial"/>
          <w:sz w:val="28"/>
          <w:szCs w:val="28"/>
        </w:rPr>
        <w:t>компенсационных выплат (доплаты);</w:t>
      </w:r>
    </w:p>
    <w:p w14:paraId="568AC496" w14:textId="77777777" w:rsidR="005A5420" w:rsidRPr="00D5028B" w:rsidRDefault="005A5420" w:rsidP="005A5420">
      <w:pPr>
        <w:numPr>
          <w:ilvl w:val="0"/>
          <w:numId w:val="3"/>
        </w:numPr>
        <w:tabs>
          <w:tab w:val="left" w:pos="993"/>
        </w:tabs>
        <w:spacing w:after="0"/>
        <w:ind w:left="0" w:firstLine="709"/>
        <w:contextualSpacing/>
        <w:jc w:val="both"/>
        <w:rPr>
          <w:rFonts w:ascii="Arial" w:hAnsi="Arial" w:cs="Arial"/>
          <w:sz w:val="28"/>
          <w:szCs w:val="28"/>
        </w:rPr>
      </w:pPr>
      <w:r w:rsidRPr="00D5028B">
        <w:rPr>
          <w:rFonts w:ascii="Arial" w:hAnsi="Arial" w:cs="Arial"/>
          <w:sz w:val="28"/>
          <w:szCs w:val="28"/>
        </w:rPr>
        <w:t>стимулирующих выплат (надбавки, премии, иные выплаты).</w:t>
      </w:r>
    </w:p>
    <w:p w14:paraId="568AC497" w14:textId="77777777" w:rsidR="005A5420" w:rsidRPr="00D5028B" w:rsidRDefault="005A5420" w:rsidP="005A5420">
      <w:pPr>
        <w:rPr>
          <w:lang w:eastAsia="ru-RU"/>
        </w:rPr>
      </w:pPr>
      <w:bookmarkStart w:id="60" w:name="_Toc405669123"/>
    </w:p>
    <w:p w14:paraId="568AC498" w14:textId="77777777" w:rsidR="005A5420" w:rsidRPr="00D5028B" w:rsidRDefault="005A5420" w:rsidP="005A5420">
      <w:pPr>
        <w:pStyle w:val="3"/>
        <w:rPr>
          <w:rFonts w:cs="Arial"/>
          <w:color w:val="365F91" w:themeColor="accent1" w:themeShade="BF"/>
        </w:rPr>
      </w:pPr>
      <w:bookmarkStart w:id="61" w:name="_Toc213246590"/>
      <w:bookmarkStart w:id="62" w:name="_Toc213248182"/>
      <w:r w:rsidRPr="00D5028B">
        <w:rPr>
          <w:rFonts w:cs="Arial"/>
          <w:color w:val="365F91" w:themeColor="accent1" w:themeShade="BF"/>
        </w:rPr>
        <w:t>3.6.1. Тарифные ставки и оклады</w:t>
      </w:r>
      <w:bookmarkEnd w:id="60"/>
      <w:bookmarkEnd w:id="61"/>
      <w:bookmarkEnd w:id="62"/>
    </w:p>
    <w:p w14:paraId="568AC499" w14:textId="77777777" w:rsidR="005A5420" w:rsidRPr="00D5028B" w:rsidRDefault="005A5420" w:rsidP="005A5420">
      <w:pPr>
        <w:tabs>
          <w:tab w:val="left" w:pos="720"/>
        </w:tabs>
        <w:spacing w:after="0"/>
        <w:ind w:firstLine="708"/>
        <w:contextualSpacing/>
        <w:jc w:val="both"/>
        <w:rPr>
          <w:rFonts w:ascii="Arial" w:hAnsi="Arial" w:cs="Arial"/>
          <w:sz w:val="28"/>
          <w:szCs w:val="28"/>
        </w:rPr>
      </w:pPr>
    </w:p>
    <w:p w14:paraId="568AC49A" w14:textId="77777777" w:rsidR="005A5420" w:rsidRPr="00D5028B" w:rsidRDefault="005A5420" w:rsidP="005A5420">
      <w:pPr>
        <w:ind w:firstLine="709"/>
        <w:contextualSpacing/>
        <w:jc w:val="both"/>
        <w:rPr>
          <w:rFonts w:ascii="Arial" w:hAnsi="Arial" w:cs="Arial"/>
          <w:sz w:val="28"/>
          <w:szCs w:val="28"/>
        </w:rPr>
      </w:pPr>
      <w:r w:rsidRPr="00D5028B">
        <w:rPr>
          <w:rFonts w:ascii="Arial" w:hAnsi="Arial" w:cs="Arial"/>
          <w:sz w:val="28"/>
          <w:szCs w:val="28"/>
        </w:rPr>
        <w:t>Тарифные ставки рабочим и должностные оклады руководителям, специалистам и служащим подразделений Общества устанавливаются в соответствии с «Единой тарифной системой для оплаты труда работников ООО «КАМАЗ-Энерго» (далее – «Единая тарифная система»), «Кодификатором функций», «Таблицей отнесения к разрядам «Единой тарифной системы оплаты труда» отдельных профессий рабочих» (Приложения 4, 5 и 6 к Соглашению).</w:t>
      </w:r>
    </w:p>
    <w:p w14:paraId="568AC49B" w14:textId="77777777" w:rsidR="005A5420" w:rsidRPr="00D5028B" w:rsidRDefault="005A5420" w:rsidP="005A5420">
      <w:pPr>
        <w:ind w:firstLine="709"/>
        <w:contextualSpacing/>
        <w:jc w:val="both"/>
        <w:rPr>
          <w:rFonts w:ascii="Arial" w:hAnsi="Arial" w:cs="Arial"/>
          <w:sz w:val="28"/>
          <w:szCs w:val="28"/>
        </w:rPr>
      </w:pPr>
      <w:r w:rsidRPr="00D5028B">
        <w:rPr>
          <w:rFonts w:ascii="Arial" w:hAnsi="Arial" w:cs="Arial"/>
          <w:sz w:val="28"/>
          <w:szCs w:val="28"/>
        </w:rPr>
        <w:t xml:space="preserve">      В целях повышения гарантированной части в структуре заработной платы в пилотных подразделениях допускается установление иных размеров окладов, определенных локальным актом по согласованию с Профсоюзным комитетом.</w:t>
      </w:r>
    </w:p>
    <w:p w14:paraId="568AC49C" w14:textId="77777777" w:rsidR="005A5420" w:rsidRPr="00D5028B" w:rsidRDefault="005A5420" w:rsidP="005A5420">
      <w:pPr>
        <w:ind w:firstLine="709"/>
        <w:contextualSpacing/>
        <w:jc w:val="both"/>
        <w:rPr>
          <w:rFonts w:ascii="Arial" w:hAnsi="Arial" w:cs="Arial"/>
          <w:sz w:val="28"/>
          <w:szCs w:val="28"/>
        </w:rPr>
      </w:pPr>
      <w:r w:rsidRPr="00D5028B">
        <w:rPr>
          <w:rFonts w:ascii="Arial" w:hAnsi="Arial" w:cs="Arial"/>
          <w:sz w:val="28"/>
          <w:szCs w:val="28"/>
        </w:rPr>
        <w:t>3.6.1.1. Часовые тарифные ставки Работников (</w:t>
      </w:r>
      <w:proofErr w:type="spellStart"/>
      <w:r w:rsidRPr="00D5028B">
        <w:rPr>
          <w:rFonts w:ascii="Arial" w:hAnsi="Arial" w:cs="Arial"/>
          <w:sz w:val="28"/>
          <w:szCs w:val="28"/>
        </w:rPr>
        <w:t>Тчас</w:t>
      </w:r>
      <w:proofErr w:type="spellEnd"/>
      <w:r w:rsidRPr="00D5028B">
        <w:rPr>
          <w:rFonts w:ascii="Arial" w:hAnsi="Arial" w:cs="Arial"/>
          <w:sz w:val="28"/>
          <w:szCs w:val="28"/>
        </w:rPr>
        <w:t>) по кодам функций (группам) с 10 по 43 определяются по формуле:</w:t>
      </w:r>
    </w:p>
    <w:p w14:paraId="568AC49D" w14:textId="77777777" w:rsidR="005A5420" w:rsidRPr="00D5028B" w:rsidRDefault="005A5420" w:rsidP="005A5420">
      <w:pPr>
        <w:ind w:firstLine="708"/>
        <w:contextualSpacing/>
        <w:jc w:val="both"/>
        <w:rPr>
          <w:rFonts w:ascii="Arial" w:hAnsi="Arial" w:cs="Arial"/>
          <w:sz w:val="28"/>
          <w:szCs w:val="28"/>
        </w:rPr>
      </w:pPr>
      <w:r w:rsidRPr="00D5028B">
        <w:rPr>
          <w:rFonts w:ascii="Arial" w:hAnsi="Arial" w:cs="Arial"/>
          <w:sz w:val="28"/>
          <w:szCs w:val="28"/>
        </w:rPr>
        <w:t xml:space="preserve">  </w:t>
      </w:r>
      <w:r w:rsidRPr="00D5028B">
        <w:rPr>
          <w:rFonts w:ascii="Arial" w:hAnsi="Arial" w:cs="Arial"/>
          <w:sz w:val="28"/>
          <w:szCs w:val="28"/>
        </w:rPr>
        <w:tab/>
      </w:r>
    </w:p>
    <w:p w14:paraId="568AC49E" w14:textId="77777777" w:rsidR="005A5420" w:rsidRPr="00D5028B" w:rsidRDefault="005A5420" w:rsidP="005A5420">
      <w:pPr>
        <w:contextualSpacing/>
        <w:jc w:val="center"/>
        <w:rPr>
          <w:rFonts w:ascii="Arial" w:hAnsi="Arial" w:cs="Arial"/>
          <w:sz w:val="28"/>
          <w:szCs w:val="28"/>
        </w:rPr>
      </w:pPr>
      <w:proofErr w:type="spellStart"/>
      <w:r w:rsidRPr="00D5028B">
        <w:rPr>
          <w:rFonts w:ascii="Arial" w:hAnsi="Arial" w:cs="Arial"/>
          <w:sz w:val="28"/>
          <w:szCs w:val="28"/>
        </w:rPr>
        <w:t>Тчас</w:t>
      </w:r>
      <w:proofErr w:type="spellEnd"/>
      <w:r w:rsidRPr="00D5028B">
        <w:rPr>
          <w:rFonts w:ascii="Arial" w:hAnsi="Arial" w:cs="Arial"/>
          <w:sz w:val="28"/>
          <w:szCs w:val="28"/>
        </w:rPr>
        <w:t xml:space="preserve">. =    </w:t>
      </w:r>
      <w:proofErr w:type="spellStart"/>
      <w:r w:rsidRPr="00D5028B">
        <w:rPr>
          <w:rFonts w:ascii="Arial" w:hAnsi="Arial" w:cs="Arial"/>
          <w:sz w:val="28"/>
          <w:szCs w:val="28"/>
        </w:rPr>
        <w:t>Min</w:t>
      </w:r>
      <w:proofErr w:type="spellEnd"/>
      <w:r w:rsidRPr="00D5028B">
        <w:rPr>
          <w:rFonts w:ascii="Arial" w:hAnsi="Arial" w:cs="Arial"/>
          <w:sz w:val="28"/>
          <w:szCs w:val="28"/>
        </w:rPr>
        <w:t xml:space="preserve">. </w:t>
      </w:r>
      <w:proofErr w:type="spellStart"/>
      <w:r w:rsidRPr="00D5028B">
        <w:rPr>
          <w:rFonts w:ascii="Arial" w:hAnsi="Arial" w:cs="Arial"/>
          <w:sz w:val="28"/>
          <w:szCs w:val="28"/>
        </w:rPr>
        <w:t>Тчас</w:t>
      </w:r>
      <w:proofErr w:type="spellEnd"/>
      <w:r w:rsidRPr="00D5028B">
        <w:rPr>
          <w:rFonts w:ascii="Arial" w:hAnsi="Arial" w:cs="Arial"/>
          <w:sz w:val="28"/>
          <w:szCs w:val="28"/>
        </w:rPr>
        <w:t xml:space="preserve"> * </w:t>
      </w:r>
      <w:proofErr w:type="spellStart"/>
      <w:r w:rsidRPr="00D5028B">
        <w:rPr>
          <w:rFonts w:ascii="Arial" w:hAnsi="Arial" w:cs="Arial"/>
          <w:sz w:val="28"/>
          <w:szCs w:val="28"/>
        </w:rPr>
        <w:t>Ктар</w:t>
      </w:r>
      <w:proofErr w:type="spellEnd"/>
      <w:r w:rsidRPr="00D5028B">
        <w:rPr>
          <w:rFonts w:ascii="Arial" w:hAnsi="Arial" w:cs="Arial"/>
          <w:sz w:val="28"/>
          <w:szCs w:val="28"/>
        </w:rPr>
        <w:t>. (руб.),</w:t>
      </w:r>
    </w:p>
    <w:p w14:paraId="568AC49F" w14:textId="77777777" w:rsidR="005A5420" w:rsidRPr="00D5028B" w:rsidRDefault="005A5420" w:rsidP="005A5420">
      <w:pPr>
        <w:contextualSpacing/>
        <w:jc w:val="center"/>
        <w:rPr>
          <w:rFonts w:ascii="Arial" w:hAnsi="Arial" w:cs="Arial"/>
          <w:sz w:val="28"/>
          <w:szCs w:val="28"/>
        </w:rPr>
      </w:pPr>
    </w:p>
    <w:p w14:paraId="568AC4A0"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lastRenderedPageBreak/>
        <w:t>3.6.1.2. Месячные ставки (оклады) Работников по кодам функций с 54 по 75 определяются по формуле:</w:t>
      </w:r>
    </w:p>
    <w:p w14:paraId="568AC4A1" w14:textId="77777777" w:rsidR="005A5420" w:rsidRPr="00D5028B" w:rsidRDefault="005A5420" w:rsidP="005A5420">
      <w:pPr>
        <w:spacing w:after="0"/>
        <w:ind w:firstLine="708"/>
        <w:contextualSpacing/>
        <w:jc w:val="both"/>
        <w:rPr>
          <w:rFonts w:ascii="Arial" w:hAnsi="Arial" w:cs="Arial"/>
          <w:sz w:val="28"/>
          <w:szCs w:val="28"/>
        </w:rPr>
      </w:pPr>
    </w:p>
    <w:p w14:paraId="568AC4A2" w14:textId="77777777" w:rsidR="005A5420" w:rsidRPr="00D5028B" w:rsidRDefault="005A5420" w:rsidP="005A5420">
      <w:pPr>
        <w:spacing w:after="0"/>
        <w:contextualSpacing/>
        <w:jc w:val="center"/>
        <w:rPr>
          <w:rFonts w:ascii="Arial" w:hAnsi="Arial" w:cs="Arial"/>
          <w:sz w:val="28"/>
          <w:szCs w:val="28"/>
        </w:rPr>
      </w:pPr>
      <w:proofErr w:type="spellStart"/>
      <w:r w:rsidRPr="00D5028B">
        <w:rPr>
          <w:rFonts w:ascii="Arial" w:hAnsi="Arial" w:cs="Arial"/>
          <w:sz w:val="28"/>
          <w:szCs w:val="28"/>
        </w:rPr>
        <w:t>Окл</w:t>
      </w:r>
      <w:proofErr w:type="spellEnd"/>
      <w:r w:rsidRPr="00D5028B">
        <w:rPr>
          <w:rFonts w:ascii="Arial" w:hAnsi="Arial" w:cs="Arial"/>
          <w:sz w:val="28"/>
          <w:szCs w:val="28"/>
        </w:rPr>
        <w:t xml:space="preserve">. = </w:t>
      </w:r>
      <w:proofErr w:type="spellStart"/>
      <w:r w:rsidRPr="00D5028B">
        <w:rPr>
          <w:rFonts w:ascii="Arial" w:hAnsi="Arial" w:cs="Arial"/>
          <w:sz w:val="28"/>
          <w:szCs w:val="28"/>
        </w:rPr>
        <w:t>Min</w:t>
      </w:r>
      <w:proofErr w:type="spellEnd"/>
      <w:r w:rsidRPr="00D5028B">
        <w:rPr>
          <w:rFonts w:ascii="Arial" w:hAnsi="Arial" w:cs="Arial"/>
          <w:sz w:val="28"/>
          <w:szCs w:val="28"/>
        </w:rPr>
        <w:t xml:space="preserve">.  * </w:t>
      </w:r>
      <w:proofErr w:type="spellStart"/>
      <w:r w:rsidRPr="00D5028B">
        <w:rPr>
          <w:rFonts w:ascii="Arial" w:hAnsi="Arial" w:cs="Arial"/>
          <w:sz w:val="28"/>
          <w:szCs w:val="28"/>
        </w:rPr>
        <w:t>Ктар</w:t>
      </w:r>
      <w:proofErr w:type="spellEnd"/>
      <w:r w:rsidRPr="00D5028B">
        <w:rPr>
          <w:rFonts w:ascii="Arial" w:hAnsi="Arial" w:cs="Arial"/>
          <w:sz w:val="28"/>
          <w:szCs w:val="28"/>
        </w:rPr>
        <w:t>. (руб.),</w:t>
      </w:r>
    </w:p>
    <w:p w14:paraId="568AC4A3" w14:textId="77777777" w:rsidR="005A5420" w:rsidRPr="00D5028B" w:rsidRDefault="005A5420" w:rsidP="005A5420">
      <w:pPr>
        <w:spacing w:after="0"/>
        <w:ind w:firstLine="708"/>
        <w:contextualSpacing/>
        <w:jc w:val="both"/>
        <w:rPr>
          <w:rFonts w:ascii="Arial" w:hAnsi="Arial" w:cs="Arial"/>
          <w:sz w:val="28"/>
          <w:szCs w:val="28"/>
        </w:rPr>
      </w:pPr>
    </w:p>
    <w:p w14:paraId="568AC4A4" w14:textId="77777777" w:rsidR="005A5420" w:rsidRPr="00D5028B" w:rsidRDefault="005A5420" w:rsidP="005A5420">
      <w:pPr>
        <w:ind w:firstLine="709"/>
        <w:contextualSpacing/>
        <w:jc w:val="both"/>
        <w:rPr>
          <w:rFonts w:ascii="Arial" w:hAnsi="Arial" w:cs="Arial"/>
          <w:sz w:val="28"/>
          <w:szCs w:val="28"/>
        </w:rPr>
      </w:pPr>
      <w:r w:rsidRPr="00D5028B">
        <w:rPr>
          <w:rFonts w:ascii="Arial" w:hAnsi="Arial" w:cs="Arial"/>
          <w:sz w:val="28"/>
          <w:szCs w:val="28"/>
        </w:rPr>
        <w:t xml:space="preserve">где: </w:t>
      </w:r>
      <w:proofErr w:type="spellStart"/>
      <w:r w:rsidRPr="00D5028B">
        <w:rPr>
          <w:rFonts w:ascii="Arial" w:hAnsi="Arial" w:cs="Arial"/>
          <w:sz w:val="28"/>
          <w:szCs w:val="28"/>
        </w:rPr>
        <w:t>Min</w:t>
      </w:r>
      <w:proofErr w:type="spellEnd"/>
      <w:r w:rsidRPr="00D5028B">
        <w:rPr>
          <w:rFonts w:ascii="Arial" w:hAnsi="Arial" w:cs="Arial"/>
          <w:sz w:val="28"/>
          <w:szCs w:val="28"/>
        </w:rPr>
        <w:t xml:space="preserve"> </w:t>
      </w:r>
      <w:proofErr w:type="spellStart"/>
      <w:r w:rsidRPr="00D5028B">
        <w:rPr>
          <w:rFonts w:ascii="Arial" w:hAnsi="Arial" w:cs="Arial"/>
          <w:sz w:val="28"/>
          <w:szCs w:val="28"/>
        </w:rPr>
        <w:t>Тчас</w:t>
      </w:r>
      <w:proofErr w:type="spellEnd"/>
      <w:r w:rsidRPr="00D5028B">
        <w:rPr>
          <w:rFonts w:ascii="Arial" w:hAnsi="Arial" w:cs="Arial"/>
          <w:sz w:val="28"/>
          <w:szCs w:val="28"/>
        </w:rPr>
        <w:t xml:space="preserve"> – минимальная часовая тарифная ставка в Обществе, утвержденная локальным нормативным актом;</w:t>
      </w:r>
    </w:p>
    <w:p w14:paraId="568AC4A5" w14:textId="77777777" w:rsidR="005A5420" w:rsidRPr="00D5028B" w:rsidRDefault="005A5420" w:rsidP="005A5420">
      <w:pPr>
        <w:ind w:firstLine="709"/>
        <w:contextualSpacing/>
        <w:jc w:val="both"/>
        <w:rPr>
          <w:rFonts w:ascii="Arial" w:hAnsi="Arial" w:cs="Arial"/>
          <w:sz w:val="28"/>
          <w:szCs w:val="28"/>
        </w:rPr>
      </w:pPr>
      <w:proofErr w:type="spellStart"/>
      <w:r w:rsidRPr="00D5028B">
        <w:rPr>
          <w:rFonts w:ascii="Arial" w:hAnsi="Arial" w:cs="Arial"/>
          <w:sz w:val="28"/>
          <w:szCs w:val="28"/>
        </w:rPr>
        <w:t>Min</w:t>
      </w:r>
      <w:proofErr w:type="spellEnd"/>
      <w:r w:rsidRPr="00D5028B">
        <w:rPr>
          <w:rFonts w:ascii="Arial" w:hAnsi="Arial" w:cs="Arial"/>
          <w:sz w:val="28"/>
          <w:szCs w:val="28"/>
        </w:rPr>
        <w:t xml:space="preserve"> – минимальная месячная тарифная ставка в Обществе, утвержденная локальным нормативным актом;</w:t>
      </w:r>
    </w:p>
    <w:p w14:paraId="568AC4A6" w14:textId="77777777" w:rsidR="005A5420" w:rsidRPr="00D5028B" w:rsidRDefault="005A5420" w:rsidP="005A5420">
      <w:pPr>
        <w:spacing w:after="0"/>
        <w:ind w:firstLine="709"/>
        <w:contextualSpacing/>
        <w:jc w:val="both"/>
        <w:rPr>
          <w:rFonts w:ascii="Arial" w:hAnsi="Arial" w:cs="Arial"/>
          <w:sz w:val="28"/>
          <w:szCs w:val="28"/>
        </w:rPr>
      </w:pPr>
      <w:proofErr w:type="spellStart"/>
      <w:r w:rsidRPr="00D5028B">
        <w:rPr>
          <w:rFonts w:ascii="Arial" w:hAnsi="Arial" w:cs="Arial"/>
          <w:sz w:val="28"/>
          <w:szCs w:val="28"/>
        </w:rPr>
        <w:t>Ктар</w:t>
      </w:r>
      <w:proofErr w:type="spellEnd"/>
      <w:r w:rsidRPr="00D5028B">
        <w:rPr>
          <w:rFonts w:ascii="Arial" w:hAnsi="Arial" w:cs="Arial"/>
          <w:sz w:val="28"/>
          <w:szCs w:val="28"/>
        </w:rPr>
        <w:t xml:space="preserve"> – тарифный коэффициент согласно «Единой тарифной системе».</w:t>
      </w:r>
    </w:p>
    <w:p w14:paraId="568AC4A7"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sz w:val="28"/>
          <w:szCs w:val="28"/>
        </w:rPr>
        <w:t xml:space="preserve">         3.6.1.3. Тарификация работ, присвоение разрядов рабочим и должностей служащим производится с учетом действующих  Единого тарифно-квалификационного справочника работ и профессий рабочих (ЕТКС),  Квалификационного справочника должностей руководителей, специалистов и служащих, профессиональных стандартов, а также по разработанным тарифно-квалификационным характеристикам  и должностным инструкциям на профессии и должности, не включенные в упомянутые справочники.</w:t>
      </w:r>
    </w:p>
    <w:p w14:paraId="568AC4A8"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sz w:val="28"/>
          <w:szCs w:val="28"/>
        </w:rPr>
        <w:t xml:space="preserve">3.6.1.4. </w:t>
      </w:r>
      <w:r w:rsidRPr="00D5028B">
        <w:rPr>
          <w:rFonts w:ascii="Arial" w:hAnsi="Arial" w:cs="Arial"/>
          <w:bCs/>
          <w:sz w:val="28"/>
          <w:szCs w:val="28"/>
        </w:rPr>
        <w:t>Отнесение должностей руководителей, специалистов и служащих к разрядам «Единой тарифной системы» производится в пределах тарифных коэффициентов, предусмотренных «Единой тарифной системой» (Приложение 4 к Соглашению), в соответствии с присвоенным кодом функций, определяемым согласно локальному нормативному акту ООО «КАМАЗ-Энерго».</w:t>
      </w:r>
    </w:p>
    <w:p w14:paraId="568AC4A9"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xml:space="preserve">Должностные оклады устанавливаются заместителям (за исключением перечисленных в Кодификаторе должностей </w:t>
      </w:r>
      <w:proofErr w:type="spellStart"/>
      <w:r w:rsidRPr="00D5028B">
        <w:rPr>
          <w:rFonts w:ascii="Arial" w:hAnsi="Arial" w:cs="Arial"/>
          <w:bCs/>
          <w:sz w:val="28"/>
          <w:szCs w:val="28"/>
        </w:rPr>
        <w:t>РСиС</w:t>
      </w:r>
      <w:proofErr w:type="spellEnd"/>
      <w:r w:rsidRPr="00D5028B">
        <w:rPr>
          <w:rFonts w:ascii="Arial" w:hAnsi="Arial" w:cs="Arial"/>
          <w:bCs/>
          <w:sz w:val="28"/>
          <w:szCs w:val="28"/>
        </w:rPr>
        <w:t>, утвержденном локальным нормативным актом ООО «КАМАЗ-Энерго») на 5%, помощникам – на 15% ниже должностного оклада соответствующего руководителя.</w:t>
      </w:r>
    </w:p>
    <w:p w14:paraId="568AC4AA" w14:textId="77777777" w:rsidR="005A5420" w:rsidRPr="00D5028B" w:rsidRDefault="005A5420" w:rsidP="005A5420">
      <w:pPr>
        <w:tabs>
          <w:tab w:val="left" w:pos="540"/>
          <w:tab w:val="left" w:pos="720"/>
        </w:tabs>
        <w:spacing w:after="0"/>
        <w:contextualSpacing/>
        <w:jc w:val="both"/>
        <w:rPr>
          <w:rFonts w:ascii="Arial" w:hAnsi="Arial" w:cs="Arial"/>
          <w:sz w:val="28"/>
          <w:szCs w:val="28"/>
        </w:rPr>
      </w:pPr>
      <w:r w:rsidRPr="00D5028B">
        <w:rPr>
          <w:rFonts w:ascii="Arial" w:hAnsi="Arial" w:cs="Arial"/>
          <w:sz w:val="28"/>
          <w:szCs w:val="28"/>
        </w:rPr>
        <w:t xml:space="preserve">         3.6.1.5. С руководителями, высококвалифицированными специалистами и рабочими может заключаться трудовой договор с иными условиями оплаты труда.</w:t>
      </w:r>
    </w:p>
    <w:p w14:paraId="568AC4AB" w14:textId="77777777" w:rsidR="005A5420" w:rsidRPr="00D5028B" w:rsidRDefault="005A5420" w:rsidP="005A5420">
      <w:pPr>
        <w:tabs>
          <w:tab w:val="left" w:pos="540"/>
          <w:tab w:val="left" w:pos="720"/>
        </w:tabs>
        <w:spacing w:after="0"/>
        <w:contextualSpacing/>
        <w:jc w:val="both"/>
        <w:rPr>
          <w:rFonts w:ascii="Arial" w:hAnsi="Arial" w:cs="Arial"/>
          <w:sz w:val="28"/>
          <w:szCs w:val="28"/>
        </w:rPr>
      </w:pPr>
      <w:r w:rsidRPr="00D5028B">
        <w:rPr>
          <w:rFonts w:ascii="Arial" w:hAnsi="Arial" w:cs="Arial"/>
          <w:sz w:val="28"/>
          <w:szCs w:val="28"/>
        </w:rPr>
        <w:tab/>
      </w:r>
      <w:r w:rsidRPr="00D5028B">
        <w:rPr>
          <w:rFonts w:ascii="Arial" w:hAnsi="Arial" w:cs="Arial"/>
          <w:sz w:val="28"/>
          <w:szCs w:val="28"/>
        </w:rPr>
        <w:tab/>
        <w:t>3.6.1.6. Для студентов образовательных организаций среднего профессионального и высшего образования, принятых по рабочим профессиям в подразделения ООО «КАМАЗ-Энерго» для выполнения работ, непосредственно связанных с практикой, оклады устанавливаются в порядке и на условиях, определенных локальным нормативным актом.</w:t>
      </w:r>
    </w:p>
    <w:p w14:paraId="568AC4AC" w14:textId="77777777" w:rsidR="005A5420" w:rsidRPr="00D5028B" w:rsidRDefault="005A5420" w:rsidP="005A5420">
      <w:pPr>
        <w:suppressAutoHyphens/>
        <w:autoSpaceDE w:val="0"/>
        <w:autoSpaceDN w:val="0"/>
        <w:adjustRightInd w:val="0"/>
        <w:spacing w:after="0"/>
        <w:ind w:right="-85"/>
        <w:contextualSpacing/>
        <w:jc w:val="center"/>
        <w:rPr>
          <w:rFonts w:ascii="Arial" w:hAnsi="Arial" w:cs="Arial"/>
          <w:b/>
          <w:sz w:val="28"/>
          <w:szCs w:val="28"/>
        </w:rPr>
      </w:pPr>
    </w:p>
    <w:p w14:paraId="568AC4AD" w14:textId="77777777" w:rsidR="005A5420" w:rsidRPr="00D5028B" w:rsidRDefault="005A5420" w:rsidP="005A5420">
      <w:pPr>
        <w:pStyle w:val="3"/>
        <w:rPr>
          <w:rFonts w:cs="Arial"/>
          <w:color w:val="365F91" w:themeColor="accent1" w:themeShade="BF"/>
        </w:rPr>
      </w:pPr>
      <w:bookmarkStart w:id="63" w:name="_Toc405669124"/>
      <w:bookmarkStart w:id="64" w:name="_Toc213246591"/>
      <w:bookmarkStart w:id="65" w:name="_Toc213248183"/>
      <w:r w:rsidRPr="00D5028B">
        <w:rPr>
          <w:rFonts w:cs="Arial"/>
          <w:color w:val="365F91" w:themeColor="accent1" w:themeShade="BF"/>
        </w:rPr>
        <w:t>3.6.2. Доплаты компенсационного характера</w:t>
      </w:r>
      <w:bookmarkEnd w:id="63"/>
      <w:bookmarkEnd w:id="64"/>
      <w:bookmarkEnd w:id="65"/>
    </w:p>
    <w:p w14:paraId="568AC4AE" w14:textId="77777777" w:rsidR="005A5420" w:rsidRPr="00D5028B" w:rsidRDefault="005A5420" w:rsidP="005A5420">
      <w:pPr>
        <w:rPr>
          <w:lang w:eastAsia="ru-RU"/>
        </w:rPr>
      </w:pPr>
    </w:p>
    <w:p w14:paraId="568AC4AF" w14:textId="77777777" w:rsidR="005A5420" w:rsidRPr="00D5028B" w:rsidRDefault="005A5420" w:rsidP="005A5420">
      <w:pPr>
        <w:tabs>
          <w:tab w:val="left" w:pos="-180"/>
        </w:tabs>
        <w:jc w:val="both"/>
        <w:rPr>
          <w:rFonts w:ascii="Arial" w:hAnsi="Arial" w:cs="Arial"/>
          <w:bCs/>
          <w:sz w:val="28"/>
          <w:szCs w:val="28"/>
        </w:rPr>
      </w:pPr>
      <w:r w:rsidRPr="00D5028B">
        <w:rPr>
          <w:rFonts w:ascii="Arial" w:hAnsi="Arial" w:cs="Arial"/>
          <w:sz w:val="28"/>
          <w:szCs w:val="28"/>
        </w:rPr>
        <w:t xml:space="preserve">         3.6.2.1. </w:t>
      </w:r>
      <w:r w:rsidRPr="00D5028B">
        <w:rPr>
          <w:rFonts w:ascii="Arial" w:hAnsi="Arial" w:cs="Arial"/>
          <w:bCs/>
          <w:sz w:val="28"/>
          <w:szCs w:val="28"/>
        </w:rPr>
        <w:t>За выполнение дополнительной функции по руководству бригадой (сменой или группой рабочих внутри бригады) рабочим (неосвобожденным бригадирам) устанавливаются доплаты в процентах к минимальной месячной тарифной ставке в размерах согласно таблице 2.</w:t>
      </w:r>
    </w:p>
    <w:p w14:paraId="568AC4B0" w14:textId="77777777" w:rsidR="005A5420" w:rsidRPr="00D5028B" w:rsidRDefault="005A5420" w:rsidP="005A5420">
      <w:pPr>
        <w:spacing w:after="0"/>
        <w:ind w:firstLine="708"/>
        <w:contextualSpacing/>
        <w:jc w:val="right"/>
        <w:rPr>
          <w:rFonts w:ascii="Arial" w:hAnsi="Arial" w:cs="Arial"/>
        </w:rPr>
      </w:pPr>
      <w:r w:rsidRPr="00D5028B">
        <w:rPr>
          <w:rFonts w:ascii="Arial" w:hAnsi="Arial" w:cs="Arial"/>
        </w:rPr>
        <w:t>Таблица 2</w:t>
      </w:r>
    </w:p>
    <w:p w14:paraId="568AC4B1" w14:textId="77777777" w:rsidR="005A5420" w:rsidRPr="00D5028B" w:rsidRDefault="005A5420" w:rsidP="005A5420">
      <w:pPr>
        <w:spacing w:after="0"/>
        <w:ind w:firstLine="708"/>
        <w:contextualSpacing/>
        <w:jc w:val="center"/>
        <w:rPr>
          <w:rFonts w:ascii="Arial" w:hAnsi="Arial" w:cs="Arial"/>
          <w:sz w:val="28"/>
          <w:szCs w:val="28"/>
        </w:rPr>
      </w:pPr>
      <w:r w:rsidRPr="00D5028B">
        <w:rPr>
          <w:rFonts w:ascii="Arial" w:hAnsi="Arial" w:cs="Arial"/>
          <w:sz w:val="28"/>
          <w:szCs w:val="28"/>
        </w:rPr>
        <w:t>Размеры доплат за руководство бригадой</w:t>
      </w:r>
    </w:p>
    <w:p w14:paraId="568AC4B2" w14:textId="77777777" w:rsidR="005A5420" w:rsidRPr="00D5028B" w:rsidRDefault="005A5420" w:rsidP="005A5420">
      <w:pPr>
        <w:tabs>
          <w:tab w:val="left" w:pos="-180"/>
        </w:tabs>
        <w:spacing w:after="0"/>
        <w:ind w:firstLine="709"/>
        <w:jc w:val="center"/>
        <w:rPr>
          <w:rFonts w:ascii="Arial" w:hAnsi="Arial" w:cs="Arial"/>
          <w:bCs/>
          <w:sz w:val="28"/>
          <w:szCs w:val="28"/>
        </w:rPr>
      </w:pPr>
    </w:p>
    <w:tbl>
      <w:tblPr>
        <w:tblStyle w:val="26"/>
        <w:tblW w:w="9626" w:type="dxa"/>
        <w:tblLayout w:type="fixed"/>
        <w:tblLook w:val="04A0" w:firstRow="1" w:lastRow="0" w:firstColumn="1" w:lastColumn="0" w:noHBand="0" w:noVBand="1"/>
      </w:tblPr>
      <w:tblGrid>
        <w:gridCol w:w="1951"/>
        <w:gridCol w:w="2126"/>
        <w:gridCol w:w="1843"/>
        <w:gridCol w:w="1843"/>
        <w:gridCol w:w="1842"/>
        <w:gridCol w:w="21"/>
      </w:tblGrid>
      <w:tr w:rsidR="00CA4AB1" w14:paraId="568AC4B7" w14:textId="77777777" w:rsidTr="005A5420">
        <w:tc>
          <w:tcPr>
            <w:tcW w:w="1951" w:type="dxa"/>
            <w:vMerge w:val="restart"/>
            <w:vAlign w:val="center"/>
          </w:tcPr>
          <w:p w14:paraId="568AC4B3"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Вид</w:t>
            </w:r>
          </w:p>
          <w:p w14:paraId="568AC4B4" w14:textId="77777777" w:rsidR="005A5420" w:rsidRPr="00D5028B" w:rsidRDefault="005A5420" w:rsidP="005A5420">
            <w:pPr>
              <w:spacing w:after="0" w:line="240" w:lineRule="auto"/>
              <w:contextualSpacing/>
              <w:jc w:val="center"/>
              <w:rPr>
                <w:rFonts w:ascii="Times New Roman" w:eastAsia="Times New Roman" w:hAnsi="Times New Roman"/>
                <w:sz w:val="16"/>
                <w:szCs w:val="16"/>
                <w:lang w:eastAsia="ru-RU"/>
              </w:rPr>
            </w:pPr>
            <w:r w:rsidRPr="00D5028B">
              <w:rPr>
                <w:rFonts w:ascii="Times New Roman" w:eastAsia="Times New Roman" w:hAnsi="Times New Roman"/>
                <w:sz w:val="18"/>
                <w:szCs w:val="18"/>
                <w:lang w:eastAsia="ru-RU"/>
              </w:rPr>
              <w:t>доплаты</w:t>
            </w:r>
          </w:p>
        </w:tc>
        <w:tc>
          <w:tcPr>
            <w:tcW w:w="7675" w:type="dxa"/>
            <w:gridSpan w:val="5"/>
          </w:tcPr>
          <w:p w14:paraId="568AC4B5" w14:textId="77777777" w:rsidR="005A5420" w:rsidRPr="00D5028B" w:rsidRDefault="005A5420" w:rsidP="005A5420">
            <w:pPr>
              <w:spacing w:after="0" w:line="240" w:lineRule="auto"/>
              <w:contextualSpacing/>
              <w:jc w:val="center"/>
              <w:rPr>
                <w:rFonts w:ascii="Times New Roman" w:eastAsia="Times New Roman" w:hAnsi="Times New Roman"/>
                <w:lang w:eastAsia="ru-RU"/>
              </w:rPr>
            </w:pPr>
            <w:r w:rsidRPr="00D5028B">
              <w:rPr>
                <w:rFonts w:ascii="Times New Roman" w:eastAsia="Times New Roman" w:hAnsi="Times New Roman"/>
                <w:lang w:eastAsia="ru-RU"/>
              </w:rPr>
              <w:t>Размер доплат в процентах от минимальной месячной тарифной ставки</w:t>
            </w:r>
          </w:p>
          <w:p w14:paraId="568AC4B6" w14:textId="77777777" w:rsidR="005A5420" w:rsidRPr="00D5028B" w:rsidRDefault="005A5420" w:rsidP="005A5420">
            <w:pPr>
              <w:spacing w:after="0" w:line="240" w:lineRule="auto"/>
              <w:contextualSpacing/>
              <w:jc w:val="center"/>
              <w:rPr>
                <w:rFonts w:ascii="Times New Roman" w:eastAsia="Times New Roman" w:hAnsi="Times New Roman"/>
                <w:sz w:val="24"/>
                <w:szCs w:val="24"/>
                <w:lang w:eastAsia="ru-RU"/>
              </w:rPr>
            </w:pPr>
            <w:r w:rsidRPr="00D5028B">
              <w:rPr>
                <w:rFonts w:ascii="Times New Roman" w:eastAsia="Times New Roman" w:hAnsi="Times New Roman"/>
                <w:lang w:eastAsia="ru-RU"/>
              </w:rPr>
              <w:t xml:space="preserve"> при среднесписочной численности рабочих в бригаде</w:t>
            </w:r>
          </w:p>
        </w:tc>
      </w:tr>
      <w:tr w:rsidR="00CA4AB1" w14:paraId="568AC4BE" w14:textId="77777777" w:rsidTr="005A5420">
        <w:trPr>
          <w:gridAfter w:val="1"/>
          <w:wAfter w:w="21" w:type="dxa"/>
        </w:trPr>
        <w:tc>
          <w:tcPr>
            <w:tcW w:w="1951" w:type="dxa"/>
            <w:vMerge/>
          </w:tcPr>
          <w:p w14:paraId="568AC4B8" w14:textId="77777777" w:rsidR="005A5420" w:rsidRPr="00D5028B" w:rsidRDefault="005A5420" w:rsidP="005A5420">
            <w:pPr>
              <w:spacing w:after="0" w:line="240" w:lineRule="auto"/>
              <w:contextualSpacing/>
              <w:rPr>
                <w:rFonts w:ascii="Times New Roman" w:eastAsia="Times New Roman" w:hAnsi="Times New Roman"/>
                <w:sz w:val="16"/>
                <w:szCs w:val="16"/>
                <w:lang w:eastAsia="ru-RU"/>
              </w:rPr>
            </w:pPr>
          </w:p>
        </w:tc>
        <w:tc>
          <w:tcPr>
            <w:tcW w:w="2126" w:type="dxa"/>
          </w:tcPr>
          <w:p w14:paraId="568AC4B9"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Св. 10 до 15 чел. вкл.</w:t>
            </w:r>
          </w:p>
          <w:p w14:paraId="568AC4BA"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p>
        </w:tc>
        <w:tc>
          <w:tcPr>
            <w:tcW w:w="1843" w:type="dxa"/>
          </w:tcPr>
          <w:p w14:paraId="568AC4BB"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св. 15 до 30 чел. вкл.</w:t>
            </w:r>
          </w:p>
        </w:tc>
        <w:tc>
          <w:tcPr>
            <w:tcW w:w="1843" w:type="dxa"/>
          </w:tcPr>
          <w:p w14:paraId="568AC4BC"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св. 30 до 50 чел. вкл.</w:t>
            </w:r>
          </w:p>
        </w:tc>
        <w:tc>
          <w:tcPr>
            <w:tcW w:w="1842" w:type="dxa"/>
          </w:tcPr>
          <w:p w14:paraId="568AC4BD"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свыше 50 чел.</w:t>
            </w:r>
          </w:p>
        </w:tc>
      </w:tr>
      <w:tr w:rsidR="00CA4AB1" w14:paraId="568AC4C4" w14:textId="77777777" w:rsidTr="005A5420">
        <w:trPr>
          <w:gridAfter w:val="1"/>
          <w:wAfter w:w="21" w:type="dxa"/>
        </w:trPr>
        <w:tc>
          <w:tcPr>
            <w:tcW w:w="1951" w:type="dxa"/>
            <w:tcBorders>
              <w:bottom w:val="single" w:sz="4" w:space="0" w:color="auto"/>
            </w:tcBorders>
          </w:tcPr>
          <w:p w14:paraId="568AC4BF" w14:textId="77777777" w:rsidR="005A5420" w:rsidRPr="00D5028B" w:rsidRDefault="005A5420" w:rsidP="005A5420">
            <w:pPr>
              <w:spacing w:after="0" w:line="240" w:lineRule="auto"/>
              <w:contextualSpacing/>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Бригадиру</w:t>
            </w:r>
          </w:p>
        </w:tc>
        <w:tc>
          <w:tcPr>
            <w:tcW w:w="2126" w:type="dxa"/>
            <w:tcBorders>
              <w:bottom w:val="single" w:sz="4" w:space="0" w:color="auto"/>
            </w:tcBorders>
          </w:tcPr>
          <w:p w14:paraId="568AC4C0"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15</w:t>
            </w:r>
          </w:p>
        </w:tc>
        <w:tc>
          <w:tcPr>
            <w:tcW w:w="1843" w:type="dxa"/>
            <w:tcBorders>
              <w:bottom w:val="single" w:sz="4" w:space="0" w:color="auto"/>
            </w:tcBorders>
          </w:tcPr>
          <w:p w14:paraId="568AC4C1"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20</w:t>
            </w:r>
          </w:p>
        </w:tc>
        <w:tc>
          <w:tcPr>
            <w:tcW w:w="1843" w:type="dxa"/>
            <w:tcBorders>
              <w:bottom w:val="single" w:sz="4" w:space="0" w:color="auto"/>
            </w:tcBorders>
          </w:tcPr>
          <w:p w14:paraId="568AC4C2"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30</w:t>
            </w:r>
          </w:p>
        </w:tc>
        <w:tc>
          <w:tcPr>
            <w:tcW w:w="1842" w:type="dxa"/>
            <w:tcBorders>
              <w:bottom w:val="single" w:sz="4" w:space="0" w:color="auto"/>
            </w:tcBorders>
          </w:tcPr>
          <w:p w14:paraId="568AC4C3"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40</w:t>
            </w:r>
          </w:p>
        </w:tc>
      </w:tr>
      <w:tr w:rsidR="00CA4AB1" w14:paraId="568AC4CA" w14:textId="77777777" w:rsidTr="005A5420">
        <w:trPr>
          <w:gridAfter w:val="1"/>
          <w:wAfter w:w="21" w:type="dxa"/>
        </w:trPr>
        <w:tc>
          <w:tcPr>
            <w:tcW w:w="1951" w:type="dxa"/>
            <w:tcBorders>
              <w:bottom w:val="nil"/>
            </w:tcBorders>
          </w:tcPr>
          <w:p w14:paraId="568AC4C5" w14:textId="77777777" w:rsidR="005A5420" w:rsidRPr="00D5028B" w:rsidRDefault="005A5420" w:rsidP="005A5420">
            <w:pPr>
              <w:spacing w:after="0" w:line="240" w:lineRule="auto"/>
              <w:contextualSpacing/>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Старшему рабочему:</w:t>
            </w:r>
          </w:p>
        </w:tc>
        <w:tc>
          <w:tcPr>
            <w:tcW w:w="2126" w:type="dxa"/>
            <w:tcBorders>
              <w:bottom w:val="nil"/>
            </w:tcBorders>
          </w:tcPr>
          <w:p w14:paraId="568AC4C6"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p>
        </w:tc>
        <w:tc>
          <w:tcPr>
            <w:tcW w:w="1843" w:type="dxa"/>
            <w:tcBorders>
              <w:bottom w:val="nil"/>
            </w:tcBorders>
          </w:tcPr>
          <w:p w14:paraId="568AC4C7"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p>
        </w:tc>
        <w:tc>
          <w:tcPr>
            <w:tcW w:w="1843" w:type="dxa"/>
            <w:tcBorders>
              <w:bottom w:val="nil"/>
            </w:tcBorders>
          </w:tcPr>
          <w:p w14:paraId="568AC4C8"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p>
        </w:tc>
        <w:tc>
          <w:tcPr>
            <w:tcW w:w="1842" w:type="dxa"/>
            <w:tcBorders>
              <w:bottom w:val="nil"/>
            </w:tcBorders>
          </w:tcPr>
          <w:p w14:paraId="568AC4C9"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p>
        </w:tc>
      </w:tr>
      <w:tr w:rsidR="00CA4AB1" w14:paraId="568AC4D0" w14:textId="77777777" w:rsidTr="005A5420">
        <w:trPr>
          <w:gridAfter w:val="1"/>
          <w:wAfter w:w="21" w:type="dxa"/>
        </w:trPr>
        <w:tc>
          <w:tcPr>
            <w:tcW w:w="1951" w:type="dxa"/>
            <w:tcBorders>
              <w:top w:val="nil"/>
              <w:bottom w:val="nil"/>
            </w:tcBorders>
          </w:tcPr>
          <w:p w14:paraId="568AC4CB" w14:textId="77777777" w:rsidR="005A5420" w:rsidRPr="00D5028B" w:rsidRDefault="005A5420" w:rsidP="005A5420">
            <w:pPr>
              <w:spacing w:after="0" w:line="240" w:lineRule="auto"/>
              <w:contextualSpacing/>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 за руководство сменой</w:t>
            </w:r>
          </w:p>
        </w:tc>
        <w:tc>
          <w:tcPr>
            <w:tcW w:w="2126" w:type="dxa"/>
            <w:tcBorders>
              <w:top w:val="nil"/>
              <w:bottom w:val="nil"/>
            </w:tcBorders>
          </w:tcPr>
          <w:p w14:paraId="568AC4CC"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8</w:t>
            </w:r>
          </w:p>
        </w:tc>
        <w:tc>
          <w:tcPr>
            <w:tcW w:w="1843" w:type="dxa"/>
            <w:tcBorders>
              <w:top w:val="nil"/>
              <w:bottom w:val="nil"/>
            </w:tcBorders>
          </w:tcPr>
          <w:p w14:paraId="568AC4CD"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10</w:t>
            </w:r>
          </w:p>
        </w:tc>
        <w:tc>
          <w:tcPr>
            <w:tcW w:w="1843" w:type="dxa"/>
            <w:tcBorders>
              <w:top w:val="nil"/>
              <w:bottom w:val="nil"/>
            </w:tcBorders>
          </w:tcPr>
          <w:p w14:paraId="568AC4CE"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15</w:t>
            </w:r>
          </w:p>
        </w:tc>
        <w:tc>
          <w:tcPr>
            <w:tcW w:w="1842" w:type="dxa"/>
            <w:tcBorders>
              <w:top w:val="nil"/>
              <w:bottom w:val="nil"/>
            </w:tcBorders>
          </w:tcPr>
          <w:p w14:paraId="568AC4CF"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20</w:t>
            </w:r>
          </w:p>
        </w:tc>
      </w:tr>
      <w:tr w:rsidR="00CA4AB1" w14:paraId="568AC4D6" w14:textId="77777777" w:rsidTr="005A5420">
        <w:trPr>
          <w:gridAfter w:val="1"/>
          <w:wAfter w:w="21" w:type="dxa"/>
        </w:trPr>
        <w:tc>
          <w:tcPr>
            <w:tcW w:w="1951" w:type="dxa"/>
            <w:tcBorders>
              <w:top w:val="nil"/>
            </w:tcBorders>
          </w:tcPr>
          <w:p w14:paraId="568AC4D1" w14:textId="77777777" w:rsidR="005A5420" w:rsidRPr="00D5028B" w:rsidRDefault="005A5420" w:rsidP="005A5420">
            <w:pPr>
              <w:spacing w:after="0" w:line="240" w:lineRule="auto"/>
              <w:contextualSpacing/>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 за руководство группой внутри бригады</w:t>
            </w:r>
          </w:p>
        </w:tc>
        <w:tc>
          <w:tcPr>
            <w:tcW w:w="2126" w:type="dxa"/>
            <w:tcBorders>
              <w:top w:val="nil"/>
            </w:tcBorders>
          </w:tcPr>
          <w:p w14:paraId="568AC4D2"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w:t>
            </w:r>
          </w:p>
        </w:tc>
        <w:tc>
          <w:tcPr>
            <w:tcW w:w="1843" w:type="dxa"/>
            <w:tcBorders>
              <w:top w:val="nil"/>
            </w:tcBorders>
          </w:tcPr>
          <w:p w14:paraId="568AC4D3"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w:t>
            </w:r>
          </w:p>
        </w:tc>
        <w:tc>
          <w:tcPr>
            <w:tcW w:w="1843" w:type="dxa"/>
            <w:tcBorders>
              <w:top w:val="nil"/>
            </w:tcBorders>
          </w:tcPr>
          <w:p w14:paraId="568AC4D4"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8</w:t>
            </w:r>
          </w:p>
        </w:tc>
        <w:tc>
          <w:tcPr>
            <w:tcW w:w="1842" w:type="dxa"/>
            <w:tcBorders>
              <w:top w:val="nil"/>
            </w:tcBorders>
          </w:tcPr>
          <w:p w14:paraId="568AC4D5" w14:textId="77777777" w:rsidR="005A5420" w:rsidRPr="00D5028B" w:rsidRDefault="005A5420" w:rsidP="005A5420">
            <w:pPr>
              <w:spacing w:after="0" w:line="240" w:lineRule="auto"/>
              <w:contextualSpacing/>
              <w:jc w:val="center"/>
              <w:rPr>
                <w:rFonts w:ascii="Times New Roman" w:eastAsia="Times New Roman" w:hAnsi="Times New Roman"/>
                <w:sz w:val="18"/>
                <w:szCs w:val="18"/>
                <w:lang w:eastAsia="ru-RU"/>
              </w:rPr>
            </w:pPr>
            <w:r w:rsidRPr="00D5028B">
              <w:rPr>
                <w:rFonts w:ascii="Times New Roman" w:eastAsia="Times New Roman" w:hAnsi="Times New Roman"/>
                <w:sz w:val="18"/>
                <w:szCs w:val="18"/>
                <w:lang w:eastAsia="ru-RU"/>
              </w:rPr>
              <w:t>10</w:t>
            </w:r>
          </w:p>
        </w:tc>
      </w:tr>
    </w:tbl>
    <w:p w14:paraId="568AC4D7" w14:textId="77777777" w:rsidR="005A5420" w:rsidRPr="00D5028B" w:rsidRDefault="005A5420" w:rsidP="005A5420">
      <w:pPr>
        <w:tabs>
          <w:tab w:val="left" w:pos="-180"/>
        </w:tabs>
        <w:spacing w:after="0"/>
        <w:ind w:firstLine="709"/>
        <w:jc w:val="both"/>
        <w:rPr>
          <w:rFonts w:ascii="Arial" w:hAnsi="Arial" w:cs="Arial"/>
          <w:bCs/>
          <w:sz w:val="28"/>
          <w:szCs w:val="28"/>
        </w:rPr>
      </w:pPr>
    </w:p>
    <w:p w14:paraId="568AC4D8"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Доплата за руководство мини-бригадой бригадиру устанавливается в порядке, определенном локальным нормативным актом.</w:t>
      </w:r>
    </w:p>
    <w:p w14:paraId="568AC4D9" w14:textId="77777777" w:rsidR="005A5420" w:rsidRPr="00D5028B" w:rsidRDefault="005A5420" w:rsidP="005A5420">
      <w:pPr>
        <w:tabs>
          <w:tab w:val="left" w:pos="-180"/>
        </w:tabs>
        <w:jc w:val="both"/>
        <w:rPr>
          <w:rFonts w:ascii="Arial" w:hAnsi="Arial" w:cs="Arial"/>
          <w:bCs/>
          <w:sz w:val="28"/>
          <w:szCs w:val="28"/>
        </w:rPr>
      </w:pPr>
      <w:r w:rsidRPr="00D5028B">
        <w:rPr>
          <w:rFonts w:ascii="Arial" w:hAnsi="Arial" w:cs="Arial"/>
          <w:sz w:val="28"/>
          <w:szCs w:val="28"/>
        </w:rPr>
        <w:t xml:space="preserve">        </w:t>
      </w:r>
      <w:r w:rsidRPr="00D5028B">
        <w:rPr>
          <w:rFonts w:ascii="Arial" w:hAnsi="Arial" w:cs="Arial"/>
          <w:sz w:val="28"/>
          <w:szCs w:val="28"/>
        </w:rPr>
        <w:tab/>
        <w:t xml:space="preserve">3.6.2.2. </w:t>
      </w:r>
      <w:r w:rsidRPr="00D5028B">
        <w:rPr>
          <w:rFonts w:ascii="Arial" w:hAnsi="Arial" w:cs="Arial"/>
          <w:bCs/>
          <w:sz w:val="28"/>
          <w:szCs w:val="28"/>
        </w:rPr>
        <w:t xml:space="preserve">Доплаты за условия труда рабочим и </w:t>
      </w:r>
      <w:proofErr w:type="spellStart"/>
      <w:r w:rsidRPr="00D5028B">
        <w:rPr>
          <w:rFonts w:ascii="Arial" w:hAnsi="Arial" w:cs="Arial"/>
          <w:bCs/>
          <w:sz w:val="28"/>
          <w:szCs w:val="28"/>
        </w:rPr>
        <w:t>РСиС</w:t>
      </w:r>
      <w:proofErr w:type="spellEnd"/>
      <w:r w:rsidRPr="00D5028B">
        <w:rPr>
          <w:rFonts w:ascii="Arial" w:hAnsi="Arial" w:cs="Arial"/>
          <w:bCs/>
          <w:sz w:val="28"/>
          <w:szCs w:val="28"/>
        </w:rPr>
        <w:t xml:space="preserve"> устанавливаются за работу в условиях, имеющих отклонения от нормальных, в соответствии с локальными нормативными актами Общества, в размерах согласно таблице 3, на основании утвержденных карт специальной оценки условий труда, и начисляются только за время фактической работы Работников на этих местах.</w:t>
      </w:r>
    </w:p>
    <w:p w14:paraId="568AC4DA" w14:textId="77777777" w:rsidR="005A5420" w:rsidRPr="00D5028B" w:rsidRDefault="005A5420" w:rsidP="005A5420">
      <w:pPr>
        <w:tabs>
          <w:tab w:val="left" w:pos="-180"/>
        </w:tabs>
        <w:jc w:val="both"/>
        <w:rPr>
          <w:rFonts w:ascii="Arial" w:hAnsi="Arial" w:cs="Arial"/>
          <w:bCs/>
          <w:sz w:val="24"/>
          <w:szCs w:val="24"/>
        </w:rPr>
      </w:pPr>
      <w:r w:rsidRPr="00D5028B">
        <w:rPr>
          <w:rFonts w:ascii="Arial" w:hAnsi="Arial" w:cs="Arial"/>
          <w:bCs/>
          <w:sz w:val="28"/>
          <w:szCs w:val="28"/>
        </w:rPr>
        <w:t xml:space="preserve">              </w:t>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r>
      <w:r w:rsidRPr="00D5028B">
        <w:rPr>
          <w:rFonts w:ascii="Arial" w:hAnsi="Arial" w:cs="Arial"/>
          <w:bCs/>
          <w:sz w:val="28"/>
          <w:szCs w:val="28"/>
        </w:rPr>
        <w:tab/>
        <w:t xml:space="preserve">       </w:t>
      </w:r>
      <w:r w:rsidRPr="00D5028B">
        <w:rPr>
          <w:rFonts w:ascii="Arial" w:hAnsi="Arial" w:cs="Arial"/>
          <w:bCs/>
          <w:sz w:val="24"/>
          <w:szCs w:val="24"/>
        </w:rPr>
        <w:t>Таблица 3</w:t>
      </w:r>
    </w:p>
    <w:p w14:paraId="568AC4DB" w14:textId="77777777" w:rsidR="005A5420" w:rsidRPr="00D5028B" w:rsidRDefault="005A5420" w:rsidP="005A5420">
      <w:pPr>
        <w:tabs>
          <w:tab w:val="left" w:pos="-180"/>
        </w:tabs>
        <w:spacing w:after="0"/>
        <w:jc w:val="center"/>
        <w:rPr>
          <w:rFonts w:ascii="Arial" w:hAnsi="Arial" w:cs="Arial"/>
          <w:bCs/>
          <w:sz w:val="28"/>
          <w:szCs w:val="28"/>
        </w:rPr>
      </w:pPr>
      <w:r w:rsidRPr="00D5028B">
        <w:rPr>
          <w:rFonts w:ascii="Arial" w:hAnsi="Arial" w:cs="Arial"/>
          <w:bCs/>
          <w:sz w:val="28"/>
          <w:szCs w:val="28"/>
        </w:rPr>
        <w:t xml:space="preserve">Размеры доплат за условия труда                               </w:t>
      </w:r>
    </w:p>
    <w:tbl>
      <w:tblPr>
        <w:tblStyle w:val="ac"/>
        <w:tblpPr w:leftFromText="180" w:rightFromText="180" w:vertAnchor="text" w:horzAnchor="margin" w:tblpY="297"/>
        <w:tblW w:w="9681" w:type="dxa"/>
        <w:tblLayout w:type="fixed"/>
        <w:tblLook w:val="04A0" w:firstRow="1" w:lastRow="0" w:firstColumn="1" w:lastColumn="0" w:noHBand="0" w:noVBand="1"/>
      </w:tblPr>
      <w:tblGrid>
        <w:gridCol w:w="1809"/>
        <w:gridCol w:w="3686"/>
        <w:gridCol w:w="4167"/>
        <w:gridCol w:w="19"/>
      </w:tblGrid>
      <w:tr w:rsidR="00CA4AB1" w14:paraId="568AC4DD" w14:textId="77777777" w:rsidTr="005A5420">
        <w:tc>
          <w:tcPr>
            <w:tcW w:w="9681" w:type="dxa"/>
            <w:gridSpan w:val="4"/>
          </w:tcPr>
          <w:p w14:paraId="568AC4DC" w14:textId="77777777" w:rsidR="005A5420" w:rsidRPr="00D5028B" w:rsidRDefault="005A5420" w:rsidP="005A5420">
            <w:pPr>
              <w:tabs>
                <w:tab w:val="left" w:pos="-180"/>
              </w:tabs>
              <w:spacing w:after="0"/>
              <w:jc w:val="center"/>
              <w:rPr>
                <w:rFonts w:eastAsia="Calibri"/>
                <w:bCs/>
              </w:rPr>
            </w:pPr>
            <w:r w:rsidRPr="00D5028B">
              <w:rPr>
                <w:rFonts w:eastAsia="Calibri"/>
                <w:bCs/>
              </w:rPr>
              <w:t>Специальная оценка условий труда</w:t>
            </w:r>
          </w:p>
        </w:tc>
      </w:tr>
      <w:tr w:rsidR="00CA4AB1" w14:paraId="568AC4E1" w14:textId="77777777" w:rsidTr="005A5420">
        <w:trPr>
          <w:gridAfter w:val="1"/>
          <w:wAfter w:w="19" w:type="dxa"/>
        </w:trPr>
        <w:tc>
          <w:tcPr>
            <w:tcW w:w="1809" w:type="dxa"/>
          </w:tcPr>
          <w:p w14:paraId="568AC4DE" w14:textId="77777777" w:rsidR="005A5420" w:rsidRPr="00D5028B" w:rsidRDefault="005A5420" w:rsidP="005A5420">
            <w:pPr>
              <w:tabs>
                <w:tab w:val="left" w:pos="-180"/>
              </w:tabs>
              <w:spacing w:after="0"/>
              <w:jc w:val="both"/>
              <w:rPr>
                <w:rFonts w:eastAsia="Calibri"/>
                <w:bCs/>
              </w:rPr>
            </w:pPr>
            <w:r w:rsidRPr="00D5028B">
              <w:rPr>
                <w:rFonts w:eastAsia="Calibri"/>
                <w:bCs/>
              </w:rPr>
              <w:t>Общий характер условий труда</w:t>
            </w:r>
          </w:p>
        </w:tc>
        <w:tc>
          <w:tcPr>
            <w:tcW w:w="3686" w:type="dxa"/>
          </w:tcPr>
          <w:p w14:paraId="568AC4DF" w14:textId="77777777" w:rsidR="005A5420" w:rsidRPr="00D5028B" w:rsidRDefault="005A5420" w:rsidP="005A5420">
            <w:pPr>
              <w:tabs>
                <w:tab w:val="left" w:pos="-180"/>
              </w:tabs>
              <w:spacing w:after="0"/>
              <w:jc w:val="both"/>
              <w:rPr>
                <w:rFonts w:eastAsia="Calibri"/>
                <w:bCs/>
              </w:rPr>
            </w:pPr>
            <w:r w:rsidRPr="00D5028B">
              <w:rPr>
                <w:rFonts w:eastAsia="Calibri"/>
                <w:bCs/>
              </w:rPr>
              <w:t>Сумма оценок степеней вредности свыше 2-го класса</w:t>
            </w:r>
          </w:p>
        </w:tc>
        <w:tc>
          <w:tcPr>
            <w:tcW w:w="4167" w:type="dxa"/>
          </w:tcPr>
          <w:p w14:paraId="568AC4E0" w14:textId="77777777" w:rsidR="005A5420" w:rsidRPr="00D5028B" w:rsidRDefault="005A5420" w:rsidP="005A5420">
            <w:pPr>
              <w:tabs>
                <w:tab w:val="left" w:pos="-180"/>
              </w:tabs>
              <w:spacing w:after="0"/>
              <w:jc w:val="both"/>
              <w:rPr>
                <w:rFonts w:eastAsia="Calibri"/>
                <w:bCs/>
              </w:rPr>
            </w:pPr>
            <w:r w:rsidRPr="00D5028B">
              <w:rPr>
                <w:rFonts w:eastAsia="Calibri"/>
                <w:bCs/>
              </w:rPr>
              <w:t>Размеры доплат, руб.</w:t>
            </w:r>
          </w:p>
        </w:tc>
      </w:tr>
      <w:tr w:rsidR="00CA4AB1" w14:paraId="568AC4FB" w14:textId="77777777" w:rsidTr="005A5420">
        <w:trPr>
          <w:gridAfter w:val="1"/>
          <w:wAfter w:w="19" w:type="dxa"/>
        </w:trPr>
        <w:tc>
          <w:tcPr>
            <w:tcW w:w="1809" w:type="dxa"/>
          </w:tcPr>
          <w:p w14:paraId="568AC4E2" w14:textId="77777777" w:rsidR="005A5420" w:rsidRPr="00D5028B" w:rsidRDefault="005A5420" w:rsidP="005A5420">
            <w:pPr>
              <w:tabs>
                <w:tab w:val="left" w:pos="-180"/>
              </w:tabs>
              <w:spacing w:after="0"/>
              <w:jc w:val="both"/>
              <w:rPr>
                <w:rFonts w:eastAsia="Calibri"/>
                <w:bCs/>
              </w:rPr>
            </w:pPr>
            <w:r w:rsidRPr="00D5028B">
              <w:rPr>
                <w:rFonts w:eastAsia="Calibri"/>
                <w:bCs/>
              </w:rPr>
              <w:t>Вредные и опасные</w:t>
            </w:r>
          </w:p>
        </w:tc>
        <w:tc>
          <w:tcPr>
            <w:tcW w:w="3686" w:type="dxa"/>
          </w:tcPr>
          <w:p w14:paraId="568AC4E3" w14:textId="77777777" w:rsidR="005A5420" w:rsidRPr="00D5028B" w:rsidRDefault="005A5420" w:rsidP="005A5420">
            <w:pPr>
              <w:tabs>
                <w:tab w:val="left" w:pos="-180"/>
              </w:tabs>
              <w:spacing w:after="0"/>
              <w:jc w:val="both"/>
              <w:rPr>
                <w:rFonts w:eastAsia="Calibri"/>
                <w:bCs/>
              </w:rPr>
            </w:pPr>
            <w:r w:rsidRPr="00D5028B">
              <w:rPr>
                <w:rFonts w:eastAsia="Calibri"/>
                <w:bCs/>
              </w:rPr>
              <w:t>1,0</w:t>
            </w:r>
          </w:p>
          <w:p w14:paraId="568AC4E4" w14:textId="77777777" w:rsidR="005A5420" w:rsidRPr="00D5028B" w:rsidRDefault="005A5420" w:rsidP="005A5420">
            <w:pPr>
              <w:tabs>
                <w:tab w:val="left" w:pos="-180"/>
              </w:tabs>
              <w:spacing w:after="0"/>
              <w:jc w:val="both"/>
              <w:rPr>
                <w:rFonts w:eastAsia="Calibri"/>
                <w:bCs/>
              </w:rPr>
            </w:pPr>
            <w:r w:rsidRPr="00D5028B">
              <w:rPr>
                <w:rFonts w:eastAsia="Calibri"/>
                <w:bCs/>
              </w:rPr>
              <w:t>2,0</w:t>
            </w:r>
          </w:p>
          <w:p w14:paraId="568AC4E5" w14:textId="77777777" w:rsidR="005A5420" w:rsidRPr="00D5028B" w:rsidRDefault="005A5420" w:rsidP="005A5420">
            <w:pPr>
              <w:tabs>
                <w:tab w:val="left" w:pos="-180"/>
              </w:tabs>
              <w:spacing w:after="0"/>
              <w:jc w:val="both"/>
              <w:rPr>
                <w:rFonts w:eastAsia="Calibri"/>
                <w:bCs/>
              </w:rPr>
            </w:pPr>
            <w:r w:rsidRPr="00D5028B">
              <w:rPr>
                <w:rFonts w:eastAsia="Calibri"/>
                <w:bCs/>
              </w:rPr>
              <w:t>3,0</w:t>
            </w:r>
          </w:p>
          <w:p w14:paraId="568AC4E6" w14:textId="77777777" w:rsidR="005A5420" w:rsidRPr="00D5028B" w:rsidRDefault="005A5420" w:rsidP="005A5420">
            <w:pPr>
              <w:tabs>
                <w:tab w:val="left" w:pos="-180"/>
              </w:tabs>
              <w:spacing w:after="0"/>
              <w:jc w:val="both"/>
              <w:rPr>
                <w:rFonts w:eastAsia="Calibri"/>
                <w:bCs/>
              </w:rPr>
            </w:pPr>
            <w:r w:rsidRPr="00D5028B">
              <w:rPr>
                <w:rFonts w:eastAsia="Calibri"/>
                <w:bCs/>
              </w:rPr>
              <w:t>4,0</w:t>
            </w:r>
          </w:p>
          <w:p w14:paraId="568AC4E7" w14:textId="77777777" w:rsidR="005A5420" w:rsidRPr="00D5028B" w:rsidRDefault="005A5420" w:rsidP="005A5420">
            <w:pPr>
              <w:tabs>
                <w:tab w:val="left" w:pos="-180"/>
              </w:tabs>
              <w:spacing w:after="0"/>
              <w:jc w:val="both"/>
              <w:rPr>
                <w:rFonts w:eastAsia="Calibri"/>
                <w:bCs/>
              </w:rPr>
            </w:pPr>
            <w:r w:rsidRPr="00D5028B">
              <w:rPr>
                <w:rFonts w:eastAsia="Calibri"/>
                <w:bCs/>
              </w:rPr>
              <w:t>5,0</w:t>
            </w:r>
          </w:p>
          <w:p w14:paraId="568AC4E8" w14:textId="77777777" w:rsidR="005A5420" w:rsidRPr="00D5028B" w:rsidRDefault="005A5420" w:rsidP="005A5420">
            <w:pPr>
              <w:tabs>
                <w:tab w:val="left" w:pos="-180"/>
              </w:tabs>
              <w:spacing w:after="0"/>
              <w:jc w:val="both"/>
              <w:rPr>
                <w:rFonts w:eastAsia="Calibri"/>
                <w:bCs/>
              </w:rPr>
            </w:pPr>
            <w:r w:rsidRPr="00D5028B">
              <w:rPr>
                <w:rFonts w:eastAsia="Calibri"/>
                <w:bCs/>
              </w:rPr>
              <w:t>6,0</w:t>
            </w:r>
          </w:p>
          <w:p w14:paraId="568AC4E9" w14:textId="77777777" w:rsidR="005A5420" w:rsidRPr="00D5028B" w:rsidRDefault="005A5420" w:rsidP="005A5420">
            <w:pPr>
              <w:tabs>
                <w:tab w:val="left" w:pos="-180"/>
              </w:tabs>
              <w:spacing w:after="0"/>
              <w:jc w:val="both"/>
              <w:rPr>
                <w:rFonts w:eastAsia="Calibri"/>
                <w:bCs/>
              </w:rPr>
            </w:pPr>
            <w:r w:rsidRPr="00D5028B">
              <w:rPr>
                <w:rFonts w:eastAsia="Calibri"/>
                <w:bCs/>
              </w:rPr>
              <w:t>7,0</w:t>
            </w:r>
          </w:p>
          <w:p w14:paraId="568AC4EA" w14:textId="77777777" w:rsidR="005A5420" w:rsidRPr="00D5028B" w:rsidRDefault="005A5420" w:rsidP="005A5420">
            <w:pPr>
              <w:tabs>
                <w:tab w:val="left" w:pos="-180"/>
              </w:tabs>
              <w:spacing w:after="0"/>
              <w:jc w:val="both"/>
              <w:rPr>
                <w:rFonts w:eastAsia="Calibri"/>
                <w:bCs/>
              </w:rPr>
            </w:pPr>
            <w:r w:rsidRPr="00D5028B">
              <w:rPr>
                <w:rFonts w:eastAsia="Calibri"/>
                <w:bCs/>
              </w:rPr>
              <w:lastRenderedPageBreak/>
              <w:t>8,0</w:t>
            </w:r>
          </w:p>
          <w:p w14:paraId="568AC4EB" w14:textId="77777777" w:rsidR="005A5420" w:rsidRPr="00D5028B" w:rsidRDefault="005A5420" w:rsidP="005A5420">
            <w:pPr>
              <w:tabs>
                <w:tab w:val="left" w:pos="-180"/>
              </w:tabs>
              <w:spacing w:after="0"/>
              <w:jc w:val="both"/>
              <w:rPr>
                <w:rFonts w:eastAsia="Calibri"/>
                <w:bCs/>
              </w:rPr>
            </w:pPr>
            <w:r w:rsidRPr="00D5028B">
              <w:rPr>
                <w:rFonts w:eastAsia="Calibri"/>
                <w:bCs/>
              </w:rPr>
              <w:t>9,0</w:t>
            </w:r>
          </w:p>
          <w:p w14:paraId="568AC4EC" w14:textId="77777777" w:rsidR="005A5420" w:rsidRPr="00D5028B" w:rsidRDefault="005A5420" w:rsidP="005A5420">
            <w:pPr>
              <w:tabs>
                <w:tab w:val="left" w:pos="-180"/>
              </w:tabs>
              <w:spacing w:after="0"/>
              <w:jc w:val="both"/>
              <w:rPr>
                <w:rFonts w:eastAsia="Calibri"/>
                <w:bCs/>
              </w:rPr>
            </w:pPr>
            <w:r w:rsidRPr="00D5028B">
              <w:rPr>
                <w:rFonts w:eastAsia="Calibri"/>
                <w:bCs/>
              </w:rPr>
              <w:t>10,0</w:t>
            </w:r>
          </w:p>
          <w:p w14:paraId="568AC4ED" w14:textId="77777777" w:rsidR="005A5420" w:rsidRPr="00D5028B" w:rsidRDefault="005A5420" w:rsidP="005A5420">
            <w:pPr>
              <w:tabs>
                <w:tab w:val="left" w:pos="-180"/>
              </w:tabs>
              <w:spacing w:after="0"/>
              <w:jc w:val="both"/>
              <w:rPr>
                <w:rFonts w:eastAsia="Calibri"/>
                <w:bCs/>
              </w:rPr>
            </w:pPr>
            <w:r w:rsidRPr="00D5028B">
              <w:rPr>
                <w:rFonts w:eastAsia="Calibri"/>
                <w:bCs/>
              </w:rPr>
              <w:t>11,0</w:t>
            </w:r>
          </w:p>
          <w:p w14:paraId="568AC4EE" w14:textId="77777777" w:rsidR="005A5420" w:rsidRPr="00D5028B" w:rsidRDefault="005A5420" w:rsidP="005A5420">
            <w:pPr>
              <w:tabs>
                <w:tab w:val="left" w:pos="-180"/>
              </w:tabs>
              <w:spacing w:after="0"/>
              <w:jc w:val="both"/>
              <w:rPr>
                <w:rFonts w:eastAsia="Calibri"/>
                <w:bCs/>
              </w:rPr>
            </w:pPr>
            <w:r w:rsidRPr="00D5028B">
              <w:rPr>
                <w:rFonts w:eastAsia="Calibri"/>
                <w:bCs/>
              </w:rPr>
              <w:t>12,0 и выше</w:t>
            </w:r>
          </w:p>
        </w:tc>
        <w:tc>
          <w:tcPr>
            <w:tcW w:w="4167" w:type="dxa"/>
          </w:tcPr>
          <w:p w14:paraId="568AC4EF" w14:textId="77777777" w:rsidR="005A5420" w:rsidRPr="00D5028B" w:rsidRDefault="005A5420" w:rsidP="005A5420">
            <w:pPr>
              <w:tabs>
                <w:tab w:val="left" w:pos="-180"/>
              </w:tabs>
              <w:spacing w:after="0"/>
              <w:jc w:val="both"/>
              <w:rPr>
                <w:rFonts w:eastAsia="Calibri"/>
                <w:bCs/>
              </w:rPr>
            </w:pPr>
            <w:r w:rsidRPr="00D5028B">
              <w:rPr>
                <w:rFonts w:eastAsia="Calibri"/>
                <w:bCs/>
              </w:rPr>
              <w:lastRenderedPageBreak/>
              <w:t>900</w:t>
            </w:r>
          </w:p>
          <w:p w14:paraId="568AC4F0" w14:textId="77777777" w:rsidR="005A5420" w:rsidRPr="00D5028B" w:rsidRDefault="005A5420" w:rsidP="005A5420">
            <w:pPr>
              <w:tabs>
                <w:tab w:val="left" w:pos="-180"/>
              </w:tabs>
              <w:spacing w:after="0"/>
              <w:jc w:val="both"/>
              <w:rPr>
                <w:rFonts w:eastAsia="Calibri"/>
                <w:bCs/>
              </w:rPr>
            </w:pPr>
            <w:r w:rsidRPr="00D5028B">
              <w:rPr>
                <w:rFonts w:eastAsia="Calibri"/>
                <w:bCs/>
              </w:rPr>
              <w:t>950</w:t>
            </w:r>
          </w:p>
          <w:p w14:paraId="568AC4F1" w14:textId="77777777" w:rsidR="005A5420" w:rsidRPr="00D5028B" w:rsidRDefault="005A5420" w:rsidP="005A5420">
            <w:pPr>
              <w:tabs>
                <w:tab w:val="left" w:pos="-180"/>
              </w:tabs>
              <w:spacing w:after="0"/>
              <w:jc w:val="both"/>
              <w:rPr>
                <w:rFonts w:eastAsia="Calibri"/>
                <w:bCs/>
              </w:rPr>
            </w:pPr>
            <w:r w:rsidRPr="00D5028B">
              <w:rPr>
                <w:rFonts w:eastAsia="Calibri"/>
                <w:bCs/>
              </w:rPr>
              <w:t>990</w:t>
            </w:r>
          </w:p>
          <w:p w14:paraId="568AC4F2" w14:textId="77777777" w:rsidR="005A5420" w:rsidRPr="00D5028B" w:rsidRDefault="005A5420" w:rsidP="005A5420">
            <w:pPr>
              <w:tabs>
                <w:tab w:val="left" w:pos="-180"/>
              </w:tabs>
              <w:spacing w:after="0"/>
              <w:jc w:val="both"/>
              <w:rPr>
                <w:rFonts w:eastAsia="Calibri"/>
                <w:bCs/>
              </w:rPr>
            </w:pPr>
            <w:r w:rsidRPr="00D5028B">
              <w:rPr>
                <w:rFonts w:eastAsia="Calibri"/>
                <w:bCs/>
              </w:rPr>
              <w:t>1075</w:t>
            </w:r>
          </w:p>
          <w:p w14:paraId="568AC4F3" w14:textId="77777777" w:rsidR="005A5420" w:rsidRPr="00D5028B" w:rsidRDefault="005A5420" w:rsidP="005A5420">
            <w:pPr>
              <w:tabs>
                <w:tab w:val="left" w:pos="-180"/>
              </w:tabs>
              <w:spacing w:after="0"/>
              <w:jc w:val="both"/>
              <w:rPr>
                <w:rFonts w:eastAsia="Calibri"/>
                <w:bCs/>
              </w:rPr>
            </w:pPr>
            <w:r w:rsidRPr="00D5028B">
              <w:rPr>
                <w:rFonts w:eastAsia="Calibri"/>
                <w:bCs/>
              </w:rPr>
              <w:t>1240</w:t>
            </w:r>
          </w:p>
          <w:p w14:paraId="568AC4F4" w14:textId="77777777" w:rsidR="005A5420" w:rsidRPr="00D5028B" w:rsidRDefault="005A5420" w:rsidP="005A5420">
            <w:pPr>
              <w:tabs>
                <w:tab w:val="left" w:pos="-180"/>
              </w:tabs>
              <w:spacing w:after="0"/>
              <w:jc w:val="both"/>
              <w:rPr>
                <w:rFonts w:eastAsia="Calibri"/>
                <w:bCs/>
              </w:rPr>
            </w:pPr>
            <w:r w:rsidRPr="00D5028B">
              <w:rPr>
                <w:rFonts w:eastAsia="Calibri"/>
                <w:bCs/>
              </w:rPr>
              <w:t>1405</w:t>
            </w:r>
          </w:p>
          <w:p w14:paraId="568AC4F5" w14:textId="77777777" w:rsidR="005A5420" w:rsidRPr="00D5028B" w:rsidRDefault="005A5420" w:rsidP="005A5420">
            <w:pPr>
              <w:tabs>
                <w:tab w:val="left" w:pos="-180"/>
              </w:tabs>
              <w:spacing w:after="0"/>
              <w:jc w:val="both"/>
              <w:rPr>
                <w:rFonts w:eastAsia="Calibri"/>
                <w:bCs/>
              </w:rPr>
            </w:pPr>
            <w:r w:rsidRPr="00D5028B">
              <w:rPr>
                <w:rFonts w:eastAsia="Calibri"/>
                <w:bCs/>
              </w:rPr>
              <w:t>1650</w:t>
            </w:r>
          </w:p>
          <w:p w14:paraId="568AC4F6" w14:textId="77777777" w:rsidR="005A5420" w:rsidRPr="00D5028B" w:rsidRDefault="005A5420" w:rsidP="005A5420">
            <w:pPr>
              <w:tabs>
                <w:tab w:val="left" w:pos="-180"/>
              </w:tabs>
              <w:spacing w:after="0"/>
              <w:jc w:val="both"/>
              <w:rPr>
                <w:rFonts w:eastAsia="Calibri"/>
                <w:bCs/>
              </w:rPr>
            </w:pPr>
            <w:r w:rsidRPr="00D5028B">
              <w:rPr>
                <w:rFonts w:eastAsia="Calibri"/>
                <w:bCs/>
              </w:rPr>
              <w:lastRenderedPageBreak/>
              <w:t>1900</w:t>
            </w:r>
          </w:p>
          <w:p w14:paraId="568AC4F7" w14:textId="77777777" w:rsidR="005A5420" w:rsidRPr="00D5028B" w:rsidRDefault="005A5420" w:rsidP="005A5420">
            <w:pPr>
              <w:tabs>
                <w:tab w:val="left" w:pos="-180"/>
              </w:tabs>
              <w:spacing w:after="0"/>
              <w:jc w:val="both"/>
              <w:rPr>
                <w:rFonts w:eastAsia="Calibri"/>
                <w:bCs/>
              </w:rPr>
            </w:pPr>
            <w:r w:rsidRPr="00D5028B">
              <w:rPr>
                <w:rFonts w:eastAsia="Calibri"/>
                <w:bCs/>
              </w:rPr>
              <w:t>2230</w:t>
            </w:r>
          </w:p>
          <w:p w14:paraId="568AC4F8" w14:textId="77777777" w:rsidR="005A5420" w:rsidRPr="00D5028B" w:rsidRDefault="005A5420" w:rsidP="005A5420">
            <w:pPr>
              <w:tabs>
                <w:tab w:val="left" w:pos="-180"/>
              </w:tabs>
              <w:spacing w:after="0"/>
              <w:jc w:val="both"/>
              <w:rPr>
                <w:rFonts w:eastAsia="Calibri"/>
                <w:bCs/>
              </w:rPr>
            </w:pPr>
            <w:r w:rsidRPr="00D5028B">
              <w:rPr>
                <w:rFonts w:eastAsia="Calibri"/>
                <w:bCs/>
              </w:rPr>
              <w:t>2640</w:t>
            </w:r>
          </w:p>
          <w:p w14:paraId="568AC4F9" w14:textId="77777777" w:rsidR="005A5420" w:rsidRPr="00D5028B" w:rsidRDefault="005A5420" w:rsidP="005A5420">
            <w:pPr>
              <w:tabs>
                <w:tab w:val="left" w:pos="-180"/>
              </w:tabs>
              <w:spacing w:after="0"/>
              <w:jc w:val="both"/>
              <w:rPr>
                <w:rFonts w:eastAsia="Calibri"/>
                <w:bCs/>
              </w:rPr>
            </w:pPr>
            <w:r w:rsidRPr="00D5028B">
              <w:rPr>
                <w:rFonts w:eastAsia="Calibri"/>
                <w:bCs/>
              </w:rPr>
              <w:t>2970</w:t>
            </w:r>
          </w:p>
          <w:p w14:paraId="568AC4FA" w14:textId="77777777" w:rsidR="005A5420" w:rsidRPr="00D5028B" w:rsidRDefault="005A5420" w:rsidP="005A5420">
            <w:pPr>
              <w:tabs>
                <w:tab w:val="left" w:pos="-180"/>
              </w:tabs>
              <w:spacing w:after="0"/>
              <w:jc w:val="both"/>
              <w:rPr>
                <w:rFonts w:eastAsia="Calibri"/>
                <w:bCs/>
              </w:rPr>
            </w:pPr>
            <w:r w:rsidRPr="00D5028B">
              <w:rPr>
                <w:rFonts w:eastAsia="Calibri"/>
                <w:bCs/>
              </w:rPr>
              <w:t>3300</w:t>
            </w:r>
          </w:p>
        </w:tc>
      </w:tr>
    </w:tbl>
    <w:p w14:paraId="568AC4FC" w14:textId="77777777" w:rsidR="005A5420" w:rsidRPr="00D5028B" w:rsidRDefault="005A5420" w:rsidP="005A5420">
      <w:pPr>
        <w:tabs>
          <w:tab w:val="left" w:pos="-180"/>
        </w:tabs>
        <w:spacing w:after="0"/>
        <w:jc w:val="both"/>
        <w:rPr>
          <w:rFonts w:ascii="Arial" w:hAnsi="Arial" w:cs="Arial"/>
          <w:bCs/>
          <w:sz w:val="28"/>
          <w:szCs w:val="28"/>
        </w:rPr>
      </w:pPr>
      <w:r w:rsidRPr="00D5028B">
        <w:rPr>
          <w:rFonts w:ascii="Arial" w:hAnsi="Arial" w:cs="Arial"/>
          <w:bCs/>
          <w:sz w:val="28"/>
          <w:szCs w:val="28"/>
        </w:rPr>
        <w:lastRenderedPageBreak/>
        <w:t xml:space="preserve">                           </w:t>
      </w:r>
    </w:p>
    <w:p w14:paraId="568AC4FD" w14:textId="77777777" w:rsidR="005A5420" w:rsidRPr="00D5028B" w:rsidRDefault="005A5420" w:rsidP="005A5420">
      <w:pPr>
        <w:tabs>
          <w:tab w:val="left" w:pos="-180"/>
        </w:tabs>
        <w:spacing w:after="0"/>
        <w:jc w:val="both"/>
        <w:rPr>
          <w:rFonts w:ascii="Arial" w:hAnsi="Arial" w:cs="Arial"/>
          <w:bCs/>
          <w:sz w:val="28"/>
          <w:szCs w:val="28"/>
        </w:rPr>
      </w:pPr>
      <w:r w:rsidRPr="00D5028B">
        <w:rPr>
          <w:rFonts w:ascii="Arial" w:hAnsi="Arial" w:cs="Arial"/>
          <w:bCs/>
          <w:sz w:val="28"/>
          <w:szCs w:val="28"/>
        </w:rPr>
        <w:tab/>
        <w:t xml:space="preserve">При перемещении работника в течение месяца на рабочие места с другими условиями труда доплата производится за каждый день работы в размере, установленном для данного рабочего места. </w:t>
      </w:r>
    </w:p>
    <w:p w14:paraId="568AC4FE" w14:textId="77777777" w:rsidR="005A5420" w:rsidRPr="00D5028B" w:rsidRDefault="005A5420" w:rsidP="005A5420">
      <w:pPr>
        <w:tabs>
          <w:tab w:val="left" w:pos="-180"/>
        </w:tabs>
        <w:spacing w:after="0"/>
        <w:jc w:val="both"/>
        <w:rPr>
          <w:rFonts w:ascii="Arial" w:hAnsi="Arial" w:cs="Arial"/>
          <w:bCs/>
          <w:sz w:val="28"/>
          <w:szCs w:val="28"/>
        </w:rPr>
      </w:pPr>
      <w:r w:rsidRPr="00D5028B">
        <w:rPr>
          <w:rFonts w:ascii="Arial" w:hAnsi="Arial" w:cs="Arial"/>
          <w:bCs/>
          <w:sz w:val="28"/>
          <w:szCs w:val="28"/>
        </w:rPr>
        <w:tab/>
        <w:t>В целях соблюдения требований ст. 147 ТК РФ работникам, у которых размер доплаты за условия труда, предусмотренной таблицей 3, составляет менее 4% тарифной ставки (оклада), размер доплаты за условия труда устанавливается в размере 4% тарифной ставки (оклада).</w:t>
      </w:r>
    </w:p>
    <w:p w14:paraId="568AC4FF"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ab/>
        <w:t>3.6.2.3. За работу в ночное время (с 22-00 до 6-00) Работникам начисляется доплата в размере 40% тарифной ставки (оклада) за каждый час работы в ночное время.</w:t>
      </w:r>
    </w:p>
    <w:p w14:paraId="568AC500"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sz w:val="28"/>
          <w:szCs w:val="28"/>
        </w:rPr>
        <w:t xml:space="preserve">3.6.2.4. </w:t>
      </w:r>
      <w:r w:rsidRPr="00D5028B">
        <w:rPr>
          <w:rFonts w:ascii="Arial" w:hAnsi="Arial" w:cs="Arial"/>
          <w:bCs/>
          <w:sz w:val="28"/>
          <w:szCs w:val="28"/>
        </w:rPr>
        <w:t>Работа в сверхурочное время, выходной и нерабочий праздничный день оплачивается в соответствии с Трудовым кодексом РФ.</w:t>
      </w:r>
    </w:p>
    <w:p w14:paraId="568AC501" w14:textId="77777777" w:rsidR="005A5420" w:rsidRPr="00D5028B" w:rsidRDefault="005A5420" w:rsidP="005A5420">
      <w:pPr>
        <w:tabs>
          <w:tab w:val="left" w:pos="-180"/>
        </w:tabs>
        <w:spacing w:after="0"/>
        <w:ind w:firstLine="709"/>
        <w:jc w:val="both"/>
        <w:rPr>
          <w:rFonts w:ascii="Arial" w:hAnsi="Arial" w:cs="Arial"/>
          <w:sz w:val="28"/>
          <w:szCs w:val="28"/>
        </w:rPr>
      </w:pPr>
      <w:r w:rsidRPr="00D5028B">
        <w:rPr>
          <w:rFonts w:ascii="Arial" w:hAnsi="Arial" w:cs="Arial"/>
          <w:bCs/>
          <w:sz w:val="28"/>
          <w:szCs w:val="28"/>
        </w:rPr>
        <w:t>Работникам, за исключением Работников, получающих оклад (должностной оклад), и работников, получающих тариф и график работы которых разработан по принципу «скольжения», за нерабочие праздничные дни, в которые они не привлекались к работе, выплачивается вознаграждение из расчета минимальной месячной тарифной ставки в Обществе в порядке, предусмотренном  локальным нормативным актом Общества.</w:t>
      </w:r>
      <w:r w:rsidRPr="00D5028B">
        <w:rPr>
          <w:rFonts w:ascii="Arial" w:hAnsi="Arial" w:cs="Arial"/>
          <w:sz w:val="28"/>
          <w:szCs w:val="28"/>
        </w:rPr>
        <w:t xml:space="preserve"> </w:t>
      </w:r>
    </w:p>
    <w:p w14:paraId="568AC502" w14:textId="77777777" w:rsidR="005A5420" w:rsidRPr="00D5028B" w:rsidRDefault="005A5420" w:rsidP="005A5420">
      <w:pPr>
        <w:tabs>
          <w:tab w:val="left" w:pos="-180"/>
        </w:tabs>
        <w:spacing w:after="0"/>
        <w:ind w:firstLine="709"/>
        <w:jc w:val="both"/>
        <w:rPr>
          <w:rFonts w:ascii="Arial" w:hAnsi="Arial" w:cs="Arial"/>
          <w:bCs/>
          <w:sz w:val="28"/>
          <w:szCs w:val="28"/>
        </w:rPr>
      </w:pPr>
    </w:p>
    <w:p w14:paraId="568AC503" w14:textId="77777777" w:rsidR="005A5420" w:rsidRPr="00D5028B" w:rsidRDefault="005A5420" w:rsidP="005A5420">
      <w:pPr>
        <w:pStyle w:val="3"/>
        <w:spacing w:line="276" w:lineRule="auto"/>
        <w:rPr>
          <w:rFonts w:cs="Arial"/>
          <w:color w:val="365F91" w:themeColor="accent1" w:themeShade="BF"/>
        </w:rPr>
      </w:pPr>
      <w:bookmarkStart w:id="66" w:name="_Toc405669125"/>
      <w:bookmarkStart w:id="67" w:name="_Toc213246592"/>
      <w:bookmarkStart w:id="68" w:name="_Toc213248184"/>
      <w:r w:rsidRPr="00D5028B">
        <w:rPr>
          <w:rFonts w:cs="Arial"/>
          <w:color w:val="365F91" w:themeColor="accent1" w:themeShade="BF"/>
        </w:rPr>
        <w:t>3.6.3. Надбавки, премии</w:t>
      </w:r>
      <w:bookmarkEnd w:id="66"/>
      <w:bookmarkEnd w:id="67"/>
      <w:bookmarkEnd w:id="68"/>
    </w:p>
    <w:p w14:paraId="568AC504" w14:textId="77777777" w:rsidR="005A5420" w:rsidRPr="00D5028B" w:rsidRDefault="005A5420" w:rsidP="005A5420">
      <w:pPr>
        <w:pStyle w:val="3"/>
        <w:rPr>
          <w:rFonts w:cs="Arial"/>
          <w:color w:val="365F91" w:themeColor="accent1" w:themeShade="BF"/>
        </w:rPr>
      </w:pPr>
      <w:r w:rsidRPr="00D5028B">
        <w:rPr>
          <w:rFonts w:cs="Arial"/>
          <w:color w:val="365F91" w:themeColor="accent1" w:themeShade="BF"/>
        </w:rPr>
        <w:t xml:space="preserve"> </w:t>
      </w:r>
      <w:bookmarkStart w:id="69" w:name="_Toc405669126"/>
      <w:bookmarkStart w:id="70" w:name="_Toc213246593"/>
      <w:bookmarkStart w:id="71" w:name="_Toc213248185"/>
      <w:r w:rsidRPr="00D5028B">
        <w:rPr>
          <w:rFonts w:cs="Arial"/>
          <w:color w:val="365F91" w:themeColor="accent1" w:themeShade="BF"/>
        </w:rPr>
        <w:t>и иные выплаты стимулирующего характера</w:t>
      </w:r>
      <w:bookmarkEnd w:id="69"/>
      <w:bookmarkEnd w:id="70"/>
      <w:bookmarkEnd w:id="71"/>
    </w:p>
    <w:p w14:paraId="568AC505" w14:textId="77777777" w:rsidR="005A5420" w:rsidRPr="00D5028B" w:rsidRDefault="005A5420" w:rsidP="005A5420">
      <w:pPr>
        <w:rPr>
          <w:lang w:eastAsia="ru-RU"/>
        </w:rPr>
      </w:pPr>
    </w:p>
    <w:p w14:paraId="568AC506"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sz w:val="28"/>
          <w:szCs w:val="28"/>
        </w:rPr>
        <w:t xml:space="preserve">         3.6.3.1. Индивидуальные надбавки </w:t>
      </w:r>
      <w:proofErr w:type="spellStart"/>
      <w:r w:rsidRPr="00D5028B">
        <w:rPr>
          <w:rFonts w:ascii="Arial" w:hAnsi="Arial" w:cs="Arial"/>
          <w:sz w:val="28"/>
          <w:szCs w:val="28"/>
        </w:rPr>
        <w:t>РСиС</w:t>
      </w:r>
      <w:proofErr w:type="spellEnd"/>
      <w:r w:rsidRPr="00D5028B">
        <w:rPr>
          <w:rFonts w:ascii="Arial" w:hAnsi="Arial" w:cs="Arial"/>
          <w:sz w:val="28"/>
          <w:szCs w:val="28"/>
        </w:rPr>
        <w:t xml:space="preserve"> устанавливаются в пределах утвержденных фондов надбавок и нормативного ФЗП в порядке и на условиях, определенных локальными нормативными актами Общества. </w:t>
      </w:r>
    </w:p>
    <w:p w14:paraId="568AC507"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3.6.3.2. Индивидуальные надбавки рабочим устанавливаются в пределах нормативного ФЗП на условиях, определенных локальными нормативными актами</w:t>
      </w:r>
      <w:r>
        <w:rPr>
          <w:rFonts w:ascii="Arial" w:hAnsi="Arial" w:cs="Arial"/>
          <w:sz w:val="28"/>
          <w:szCs w:val="28"/>
        </w:rPr>
        <w:t xml:space="preserve"> Общества</w:t>
      </w:r>
      <w:r w:rsidRPr="00D5028B">
        <w:rPr>
          <w:rFonts w:ascii="Arial" w:hAnsi="Arial" w:cs="Arial"/>
          <w:sz w:val="28"/>
          <w:szCs w:val="28"/>
        </w:rPr>
        <w:t>.</w:t>
      </w:r>
    </w:p>
    <w:p w14:paraId="568AC508"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xml:space="preserve">3.6.3.3. Премия (подрядная часть заработной платы) Работникам по результатам работы за месяц начисляется за выполнение установленных </w:t>
      </w:r>
      <w:r w:rsidRPr="00D5028B">
        <w:rPr>
          <w:rFonts w:ascii="Arial" w:hAnsi="Arial" w:cs="Arial"/>
          <w:sz w:val="28"/>
          <w:szCs w:val="28"/>
        </w:rPr>
        <w:lastRenderedPageBreak/>
        <w:t>условий и показателей в пределах утвержденного нормативного ФЗП в порядке и на условиях, определенных локальными нормативными актами.</w:t>
      </w:r>
    </w:p>
    <w:p w14:paraId="568AC509"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3.6.3.4. Уровень премии (подрядной части заработной платы) Работников определяется в процентах от основной части заработной платы.</w:t>
      </w:r>
    </w:p>
    <w:p w14:paraId="568AC50A"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3.6.3.5. Выплата (вознаграждение)</w:t>
      </w:r>
      <w:r w:rsidRPr="00D5028B">
        <w:rPr>
          <w:rFonts w:ascii="Arial" w:hAnsi="Arial" w:cs="Arial"/>
          <w:color w:val="C00000"/>
          <w:sz w:val="28"/>
          <w:szCs w:val="28"/>
        </w:rPr>
        <w:t xml:space="preserve"> </w:t>
      </w:r>
      <w:r w:rsidRPr="00D5028B">
        <w:rPr>
          <w:rFonts w:ascii="Arial" w:hAnsi="Arial" w:cs="Arial"/>
          <w:sz w:val="28"/>
          <w:szCs w:val="28"/>
        </w:rPr>
        <w:t>по итогам работы за год Работникам может производиться при наличии средств на эти цели в соответствии с локальным нормативным актом Общества.</w:t>
      </w:r>
    </w:p>
    <w:p w14:paraId="568AC50B" w14:textId="77777777" w:rsidR="005A5420" w:rsidRPr="00D5028B" w:rsidRDefault="005A5420" w:rsidP="005A5420">
      <w:pPr>
        <w:pStyle w:val="aa"/>
        <w:spacing w:after="0"/>
        <w:ind w:right="-85"/>
        <w:contextualSpacing/>
        <w:jc w:val="center"/>
        <w:outlineLvl w:val="0"/>
        <w:rPr>
          <w:rFonts w:ascii="Arial" w:hAnsi="Arial" w:cs="Arial"/>
          <w:b/>
          <w:color w:val="365F91" w:themeColor="accent1" w:themeShade="BF"/>
          <w:szCs w:val="28"/>
        </w:rPr>
      </w:pPr>
    </w:p>
    <w:p w14:paraId="568AC50C" w14:textId="77777777" w:rsidR="005A5420" w:rsidRPr="00D5028B" w:rsidRDefault="005A5420" w:rsidP="005A5420">
      <w:pPr>
        <w:pStyle w:val="3"/>
        <w:rPr>
          <w:rFonts w:cs="Arial"/>
          <w:color w:val="365F91" w:themeColor="accent1" w:themeShade="BF"/>
        </w:rPr>
      </w:pPr>
      <w:bookmarkStart w:id="72" w:name="_Toc405669127"/>
      <w:bookmarkStart w:id="73" w:name="_Toc213246594"/>
      <w:bookmarkStart w:id="74" w:name="_Toc213248186"/>
      <w:r w:rsidRPr="00D5028B">
        <w:rPr>
          <w:rFonts w:cs="Arial"/>
          <w:color w:val="365F91" w:themeColor="accent1" w:themeShade="BF"/>
        </w:rPr>
        <w:t>3.6.4. Другие виды поощрений</w:t>
      </w:r>
      <w:bookmarkEnd w:id="72"/>
      <w:bookmarkEnd w:id="73"/>
      <w:bookmarkEnd w:id="74"/>
    </w:p>
    <w:p w14:paraId="568AC50D" w14:textId="77777777" w:rsidR="005A5420" w:rsidRPr="00D5028B" w:rsidRDefault="005A5420" w:rsidP="005A5420">
      <w:pPr>
        <w:spacing w:after="0"/>
        <w:ind w:firstLine="708"/>
        <w:contextualSpacing/>
        <w:jc w:val="both"/>
        <w:rPr>
          <w:rFonts w:ascii="Arial" w:hAnsi="Arial" w:cs="Arial"/>
          <w:sz w:val="28"/>
          <w:szCs w:val="28"/>
        </w:rPr>
      </w:pPr>
    </w:p>
    <w:p w14:paraId="568AC50E"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xml:space="preserve">Поощрение Работников за особые достижения в профессиональной деятельности, продолжительную и безупречную работу осуществляется в соответствии с локальными нормативными актами ООО «КАМАЗ-Энерго». </w:t>
      </w:r>
    </w:p>
    <w:p w14:paraId="568AC50F" w14:textId="77777777" w:rsidR="005A5420" w:rsidRPr="00D5028B" w:rsidRDefault="005A5420" w:rsidP="005A5420">
      <w:pPr>
        <w:spacing w:after="0"/>
        <w:ind w:firstLine="708"/>
        <w:contextualSpacing/>
        <w:jc w:val="both"/>
        <w:rPr>
          <w:rFonts w:ascii="Arial" w:hAnsi="Arial" w:cs="Arial"/>
          <w:sz w:val="28"/>
          <w:szCs w:val="28"/>
        </w:rPr>
      </w:pPr>
    </w:p>
    <w:p w14:paraId="568AC510" w14:textId="77777777" w:rsidR="005A5420" w:rsidRPr="00D5028B" w:rsidRDefault="005A5420" w:rsidP="005A5420">
      <w:pPr>
        <w:pStyle w:val="2"/>
        <w:rPr>
          <w:rFonts w:cs="Arial"/>
          <w:color w:val="365F91" w:themeColor="accent1" w:themeShade="BF"/>
        </w:rPr>
      </w:pPr>
      <w:bookmarkStart w:id="75" w:name="_Toc213246595"/>
      <w:bookmarkStart w:id="76" w:name="_Toc213248187"/>
      <w:bookmarkStart w:id="77" w:name="_Toc405669128"/>
      <w:r w:rsidRPr="00D5028B">
        <w:rPr>
          <w:rFonts w:cs="Arial"/>
          <w:color w:val="365F91" w:themeColor="accent1" w:themeShade="BF"/>
        </w:rPr>
        <w:t xml:space="preserve">3.7. </w:t>
      </w:r>
      <w:r w:rsidRPr="00D5028B">
        <w:rPr>
          <w:color w:val="365F91" w:themeColor="accent1" w:themeShade="BF"/>
        </w:rPr>
        <w:t>Сохранение видов и размеров компенсаций по результатам проведения специальной оценки условий труда (СОУТ)</w:t>
      </w:r>
      <w:bookmarkEnd w:id="75"/>
      <w:bookmarkEnd w:id="76"/>
    </w:p>
    <w:p w14:paraId="568AC511" w14:textId="77777777" w:rsidR="005A5420" w:rsidRPr="00D5028B" w:rsidRDefault="005A5420" w:rsidP="005A5420">
      <w:pPr>
        <w:tabs>
          <w:tab w:val="left" w:pos="-180"/>
        </w:tabs>
        <w:spacing w:after="0"/>
        <w:ind w:firstLine="709"/>
        <w:jc w:val="both"/>
        <w:rPr>
          <w:rFonts w:ascii="Arial" w:hAnsi="Arial" w:cs="Arial"/>
          <w:bCs/>
          <w:sz w:val="28"/>
          <w:szCs w:val="28"/>
        </w:rPr>
      </w:pPr>
    </w:p>
    <w:p w14:paraId="568AC512"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xml:space="preserve">       При установлении видов и размеров компенсаций по результатам проведенной СОУТ не допускается уменьшение ранее установленных видов и размеров компенсаций, если по результатам СОУТ класс (подкласс) условий труда не улучшился. При этом улучшением условий труда необходимо считать уменьшение итогового класса (подкласса) условий труда на рабочем месте работника по результатам СОУТ.</w:t>
      </w:r>
    </w:p>
    <w:p w14:paraId="568AC513"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xml:space="preserve">       Указанные размеры компенсаций сохраняются для работников, уже работающих на таких рабочих местах. Для вновь принятых работников размеры компенсаций устанавливаются в соответствии с картами СОУТ.</w:t>
      </w:r>
    </w:p>
    <w:p w14:paraId="568AC514" w14:textId="77777777" w:rsidR="005A5420" w:rsidRPr="00D5028B" w:rsidRDefault="005A5420" w:rsidP="005A5420">
      <w:pPr>
        <w:tabs>
          <w:tab w:val="left" w:pos="-180"/>
        </w:tabs>
        <w:spacing w:after="0"/>
        <w:ind w:firstLine="709"/>
        <w:jc w:val="both"/>
        <w:rPr>
          <w:rFonts w:ascii="Arial" w:hAnsi="Arial" w:cs="Arial"/>
          <w:bCs/>
          <w:sz w:val="28"/>
          <w:szCs w:val="28"/>
        </w:rPr>
      </w:pPr>
      <w:r w:rsidRPr="00D5028B">
        <w:rPr>
          <w:rFonts w:ascii="Arial" w:hAnsi="Arial" w:cs="Arial"/>
          <w:bCs/>
          <w:sz w:val="28"/>
          <w:szCs w:val="28"/>
        </w:rPr>
        <w:t xml:space="preserve">      Размеры и виды компенсации подлежат пересмотру в случае улучшения условий труда на рабочем месте, подтвержденного результатами специальной оценки условий труда.</w:t>
      </w:r>
    </w:p>
    <w:p w14:paraId="568AC515" w14:textId="77777777" w:rsidR="005A5420" w:rsidRPr="00D5028B" w:rsidRDefault="005A5420" w:rsidP="005A5420">
      <w:pPr>
        <w:tabs>
          <w:tab w:val="left" w:pos="-180"/>
        </w:tabs>
        <w:spacing w:after="0"/>
        <w:ind w:firstLine="709"/>
        <w:jc w:val="both"/>
        <w:rPr>
          <w:rFonts w:ascii="Arial" w:hAnsi="Arial" w:cs="Arial"/>
          <w:bCs/>
          <w:sz w:val="28"/>
          <w:szCs w:val="28"/>
        </w:rPr>
      </w:pPr>
    </w:p>
    <w:p w14:paraId="568AC516" w14:textId="77777777" w:rsidR="005A5420" w:rsidRPr="00D5028B" w:rsidRDefault="005A5420" w:rsidP="005A5420">
      <w:pPr>
        <w:pStyle w:val="2"/>
        <w:rPr>
          <w:color w:val="365F91" w:themeColor="accent1" w:themeShade="BF"/>
        </w:rPr>
      </w:pPr>
      <w:bookmarkStart w:id="78" w:name="_Toc213246596"/>
      <w:bookmarkStart w:id="79" w:name="_Toc213248188"/>
      <w:r w:rsidRPr="00D5028B">
        <w:rPr>
          <w:rFonts w:cs="Arial"/>
          <w:color w:val="365F91" w:themeColor="accent1" w:themeShade="BF"/>
        </w:rPr>
        <w:t xml:space="preserve">3.8. </w:t>
      </w:r>
      <w:r w:rsidRPr="00D5028B">
        <w:rPr>
          <w:color w:val="365F91" w:themeColor="accent1" w:themeShade="BF"/>
        </w:rPr>
        <w:t>Нормативный фонд заработной платы</w:t>
      </w:r>
      <w:bookmarkEnd w:id="77"/>
      <w:bookmarkEnd w:id="78"/>
      <w:bookmarkEnd w:id="79"/>
    </w:p>
    <w:p w14:paraId="568AC517" w14:textId="77777777" w:rsidR="005A5420" w:rsidRPr="00D5028B" w:rsidRDefault="005A5420" w:rsidP="005A5420">
      <w:pPr>
        <w:spacing w:after="0"/>
        <w:ind w:firstLine="708"/>
        <w:contextualSpacing/>
        <w:jc w:val="both"/>
        <w:rPr>
          <w:rFonts w:ascii="Arial" w:hAnsi="Arial" w:cs="Arial"/>
          <w:sz w:val="28"/>
          <w:szCs w:val="28"/>
        </w:rPr>
      </w:pPr>
    </w:p>
    <w:p w14:paraId="568AC518"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 xml:space="preserve">Ежемесячно всем подразделениям Общества устанавливается нормативный ФЗП в соответствии с Методикой, утвержденной приказом - </w:t>
      </w:r>
      <w:r w:rsidRPr="00D5028B">
        <w:rPr>
          <w:rFonts w:ascii="Arial" w:hAnsi="Arial" w:cs="Arial"/>
          <w:sz w:val="28"/>
          <w:szCs w:val="28"/>
        </w:rPr>
        <w:lastRenderedPageBreak/>
        <w:t xml:space="preserve">постановлением по Обществу, с контролем его использования нарастающим итогом с начала года в пределах утвержденного бизнес-плана. </w:t>
      </w:r>
    </w:p>
    <w:p w14:paraId="568AC519" w14:textId="77777777" w:rsidR="005A5420" w:rsidRPr="00D5028B" w:rsidRDefault="005A5420" w:rsidP="005A5420">
      <w:pPr>
        <w:spacing w:after="0"/>
        <w:ind w:firstLine="708"/>
        <w:contextualSpacing/>
        <w:jc w:val="both"/>
        <w:rPr>
          <w:rFonts w:ascii="Arial" w:hAnsi="Arial" w:cs="Arial"/>
          <w:sz w:val="28"/>
          <w:szCs w:val="28"/>
        </w:rPr>
      </w:pPr>
    </w:p>
    <w:p w14:paraId="568AC51A" w14:textId="77777777" w:rsidR="005A5420" w:rsidRPr="00606F7C" w:rsidRDefault="005A5420" w:rsidP="005A5420">
      <w:pPr>
        <w:pStyle w:val="2"/>
        <w:rPr>
          <w:rFonts w:cs="Arial"/>
          <w:color w:val="1F497D" w:themeColor="text2"/>
        </w:rPr>
      </w:pPr>
      <w:bookmarkStart w:id="80" w:name="_Toc405669129"/>
      <w:bookmarkStart w:id="81" w:name="_Toc213246597"/>
      <w:bookmarkStart w:id="82" w:name="_Toc213248189"/>
      <w:r w:rsidRPr="00606F7C">
        <w:rPr>
          <w:rFonts w:cs="Arial"/>
          <w:color w:val="1F497D" w:themeColor="text2"/>
        </w:rPr>
        <w:t xml:space="preserve">3.9. </w:t>
      </w:r>
      <w:r w:rsidRPr="00606F7C">
        <w:rPr>
          <w:color w:val="1F497D" w:themeColor="text2"/>
        </w:rPr>
        <w:t>Заключительные положения</w:t>
      </w:r>
      <w:bookmarkEnd w:id="80"/>
      <w:bookmarkEnd w:id="81"/>
      <w:bookmarkEnd w:id="82"/>
    </w:p>
    <w:p w14:paraId="568AC51B" w14:textId="77777777" w:rsidR="005A5420" w:rsidRPr="00D5028B" w:rsidRDefault="005A5420" w:rsidP="005A5420">
      <w:pPr>
        <w:spacing w:after="0"/>
        <w:ind w:firstLine="708"/>
        <w:contextualSpacing/>
        <w:jc w:val="both"/>
        <w:rPr>
          <w:rFonts w:ascii="Arial" w:hAnsi="Arial" w:cs="Arial"/>
          <w:sz w:val="28"/>
          <w:szCs w:val="28"/>
        </w:rPr>
      </w:pPr>
    </w:p>
    <w:p w14:paraId="568AC51C"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3.9.1 Контроль за соблюдением Сторонами Соглашения осуществляется в порядке и на условиях, установленных Трудовым кодексом, соответствующей функциональной службой ООО «КАМАЗ-Энерго» и Профсоюзным комитетом.</w:t>
      </w:r>
    </w:p>
    <w:p w14:paraId="568AC51D"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3.9.2. C момента ввода в действие Соглашения все действующие в Обществе локальные нормативные акты, не соответствующие требованиям Соглашения, в случае необходимости, подлежат уточнению в установленном в Обществе порядке.</w:t>
      </w:r>
    </w:p>
    <w:p w14:paraId="568AC51E"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3.9.3. В случаях принятия новых законодательных актов о труде, требующих уточнений или изменений Соглашения, его отмена, приостановка действия, уточнение и утверждение осуществляются в том же порядке, что и подготовка, и принятие настоящего Соглашения.</w:t>
      </w:r>
    </w:p>
    <w:p w14:paraId="568AC51F"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3.9.4. Тарифное соглашение обеспечивает соблюдение нормативного (планового) ФЗП.</w:t>
      </w:r>
    </w:p>
    <w:p w14:paraId="568AC520" w14:textId="77777777" w:rsidR="005A5420" w:rsidRPr="00D5028B" w:rsidRDefault="005A5420">
      <w:pPr>
        <w:rPr>
          <w:rFonts w:ascii="Arial" w:hAnsi="Arial" w:cs="Arial"/>
        </w:rPr>
      </w:pPr>
    </w:p>
    <w:p w14:paraId="568AC521" w14:textId="77777777" w:rsidR="005A5420" w:rsidRPr="00D5028B" w:rsidRDefault="005A5420">
      <w:pPr>
        <w:rPr>
          <w:rFonts w:ascii="Arial" w:hAnsi="Arial" w:cs="Arial"/>
        </w:rPr>
        <w:sectPr w:rsidR="005A5420" w:rsidRPr="00D5028B" w:rsidSect="005A5420">
          <w:headerReference w:type="even" r:id="rId11"/>
          <w:headerReference w:type="default" r:id="rId12"/>
          <w:footerReference w:type="default" r:id="rId13"/>
          <w:pgSz w:w="11906" w:h="16838" w:code="9"/>
          <w:pgMar w:top="1134" w:right="567" w:bottom="1134" w:left="1701" w:header="476" w:footer="510" w:gutter="0"/>
          <w:pgNumType w:start="1"/>
          <w:cols w:space="708"/>
          <w:docGrid w:linePitch="360"/>
        </w:sectPr>
      </w:pPr>
    </w:p>
    <w:p w14:paraId="568AC522" w14:textId="77777777" w:rsidR="005A5420" w:rsidRPr="00D5028B" w:rsidRDefault="005A5420" w:rsidP="005A5420">
      <w:pPr>
        <w:spacing w:after="0" w:line="240" w:lineRule="auto"/>
        <w:ind w:firstLine="708"/>
        <w:jc w:val="right"/>
        <w:rPr>
          <w:rFonts w:ascii="Arial" w:hAnsi="Arial" w:cs="Arial"/>
          <w:sz w:val="24"/>
          <w:szCs w:val="24"/>
        </w:rPr>
      </w:pPr>
      <w:r w:rsidRPr="00D5028B">
        <w:rPr>
          <w:rFonts w:ascii="Arial" w:hAnsi="Arial" w:cs="Arial"/>
          <w:bCs/>
          <w:sz w:val="24"/>
          <w:szCs w:val="24"/>
        </w:rPr>
        <w:lastRenderedPageBreak/>
        <w:t>Приложение 1</w:t>
      </w:r>
      <w:r w:rsidRPr="00D5028B">
        <w:rPr>
          <w:rFonts w:ascii="Arial" w:hAnsi="Arial" w:cs="Arial"/>
          <w:b/>
          <w:sz w:val="24"/>
          <w:szCs w:val="24"/>
        </w:rPr>
        <w:t xml:space="preserve"> </w:t>
      </w:r>
      <w:r w:rsidRPr="00D5028B">
        <w:rPr>
          <w:rFonts w:ascii="Arial" w:hAnsi="Arial" w:cs="Arial"/>
          <w:sz w:val="24"/>
          <w:szCs w:val="24"/>
        </w:rPr>
        <w:t>к Соглашению</w:t>
      </w:r>
    </w:p>
    <w:p w14:paraId="568AC523" w14:textId="77777777" w:rsidR="005A5420" w:rsidRPr="00D5028B" w:rsidRDefault="005A5420" w:rsidP="005A5420">
      <w:pPr>
        <w:spacing w:after="0" w:line="240" w:lineRule="auto"/>
        <w:ind w:firstLine="708"/>
        <w:jc w:val="right"/>
        <w:rPr>
          <w:rFonts w:ascii="Arial" w:hAnsi="Arial" w:cs="Arial"/>
          <w:b/>
          <w:sz w:val="24"/>
          <w:szCs w:val="24"/>
        </w:rPr>
      </w:pPr>
    </w:p>
    <w:p w14:paraId="568AC524" w14:textId="77777777" w:rsidR="005A5420" w:rsidRPr="00D5028B" w:rsidRDefault="005A5420" w:rsidP="005A5420">
      <w:pPr>
        <w:spacing w:after="0" w:line="240" w:lineRule="auto"/>
        <w:ind w:firstLine="708"/>
        <w:jc w:val="right"/>
        <w:rPr>
          <w:rFonts w:ascii="Arial" w:hAnsi="Arial" w:cs="Arial"/>
          <w:b/>
          <w:sz w:val="24"/>
          <w:szCs w:val="24"/>
        </w:rPr>
      </w:pPr>
    </w:p>
    <w:p w14:paraId="568AC525" w14:textId="77777777" w:rsidR="005A5420" w:rsidRPr="00D5028B" w:rsidRDefault="005A5420" w:rsidP="005A5420">
      <w:pPr>
        <w:jc w:val="center"/>
        <w:rPr>
          <w:rFonts w:ascii="Times New Roman" w:hAnsi="Times New Roman"/>
          <w:sz w:val="16"/>
          <w:szCs w:val="16"/>
        </w:rPr>
      </w:pPr>
      <w:r w:rsidRPr="00D5028B">
        <w:rPr>
          <w:rFonts w:ascii="Times New Roman" w:hAnsi="Times New Roman"/>
          <w:sz w:val="28"/>
          <w:szCs w:val="28"/>
        </w:rPr>
        <w:t>Перечень графиков работы ООО «КАМАЗ-Энерго»</w:t>
      </w:r>
    </w:p>
    <w:tbl>
      <w:tblPr>
        <w:tblW w:w="15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5"/>
        <w:gridCol w:w="6"/>
        <w:gridCol w:w="1900"/>
        <w:gridCol w:w="854"/>
        <w:gridCol w:w="851"/>
        <w:gridCol w:w="862"/>
        <w:gridCol w:w="793"/>
        <w:gridCol w:w="992"/>
        <w:gridCol w:w="851"/>
        <w:gridCol w:w="9"/>
        <w:gridCol w:w="986"/>
        <w:gridCol w:w="1134"/>
        <w:gridCol w:w="992"/>
        <w:gridCol w:w="9"/>
        <w:gridCol w:w="1693"/>
        <w:gridCol w:w="9"/>
        <w:gridCol w:w="2278"/>
      </w:tblGrid>
      <w:tr w:rsidR="00CA4AB1" w14:paraId="568AC530" w14:textId="77777777" w:rsidTr="005A5420">
        <w:trPr>
          <w:trHeight w:val="385"/>
          <w:tblHeader/>
          <w:jc w:val="center"/>
        </w:trPr>
        <w:tc>
          <w:tcPr>
            <w:tcW w:w="915" w:type="dxa"/>
            <w:vMerge w:val="restart"/>
          </w:tcPr>
          <w:p w14:paraId="568AC526" w14:textId="77777777" w:rsidR="005A5420" w:rsidRPr="00D5028B" w:rsidRDefault="005A5420" w:rsidP="005A5420">
            <w:pPr>
              <w:spacing w:after="0" w:line="240" w:lineRule="auto"/>
              <w:jc w:val="center"/>
              <w:rPr>
                <w:rFonts w:ascii="Arial" w:hAnsi="Arial" w:cs="Arial"/>
                <w:b/>
                <w:sz w:val="16"/>
                <w:szCs w:val="16"/>
              </w:rPr>
            </w:pPr>
          </w:p>
          <w:p w14:paraId="568AC527"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w:t>
            </w:r>
          </w:p>
          <w:p w14:paraId="568AC528"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графика</w:t>
            </w:r>
          </w:p>
        </w:tc>
        <w:tc>
          <w:tcPr>
            <w:tcW w:w="1906" w:type="dxa"/>
            <w:gridSpan w:val="2"/>
            <w:vMerge w:val="restart"/>
          </w:tcPr>
          <w:p w14:paraId="568AC529" w14:textId="77777777" w:rsidR="005A5420" w:rsidRPr="00D5028B" w:rsidRDefault="005A5420" w:rsidP="005A5420">
            <w:pPr>
              <w:spacing w:after="0" w:line="240" w:lineRule="auto"/>
              <w:rPr>
                <w:rFonts w:ascii="Arial" w:hAnsi="Arial" w:cs="Arial"/>
                <w:b/>
                <w:sz w:val="16"/>
                <w:szCs w:val="16"/>
              </w:rPr>
            </w:pPr>
          </w:p>
          <w:p w14:paraId="568AC52A" w14:textId="77777777" w:rsidR="005A5420" w:rsidRPr="00D5028B" w:rsidRDefault="005A5420" w:rsidP="005A5420">
            <w:pPr>
              <w:spacing w:after="0" w:line="240" w:lineRule="auto"/>
              <w:rPr>
                <w:rFonts w:ascii="Arial" w:hAnsi="Arial" w:cs="Arial"/>
                <w:b/>
                <w:sz w:val="16"/>
                <w:szCs w:val="16"/>
              </w:rPr>
            </w:pPr>
            <w:r w:rsidRPr="00D5028B">
              <w:rPr>
                <w:rFonts w:ascii="Arial" w:hAnsi="Arial" w:cs="Arial"/>
                <w:b/>
                <w:sz w:val="16"/>
                <w:szCs w:val="16"/>
              </w:rPr>
              <w:t>Дни недели</w:t>
            </w:r>
          </w:p>
        </w:tc>
        <w:tc>
          <w:tcPr>
            <w:tcW w:w="2567" w:type="dxa"/>
            <w:gridSpan w:val="3"/>
          </w:tcPr>
          <w:p w14:paraId="568AC52B"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Первая смена</w:t>
            </w:r>
          </w:p>
        </w:tc>
        <w:tc>
          <w:tcPr>
            <w:tcW w:w="2645" w:type="dxa"/>
            <w:gridSpan w:val="4"/>
          </w:tcPr>
          <w:p w14:paraId="568AC52C"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Вторая смена</w:t>
            </w:r>
          </w:p>
        </w:tc>
        <w:tc>
          <w:tcPr>
            <w:tcW w:w="3121" w:type="dxa"/>
            <w:gridSpan w:val="4"/>
          </w:tcPr>
          <w:p w14:paraId="568AC52D"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Третья смена</w:t>
            </w:r>
          </w:p>
        </w:tc>
        <w:tc>
          <w:tcPr>
            <w:tcW w:w="1702" w:type="dxa"/>
            <w:gridSpan w:val="2"/>
          </w:tcPr>
          <w:p w14:paraId="568AC52E"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Цикличность графика</w:t>
            </w:r>
          </w:p>
        </w:tc>
        <w:tc>
          <w:tcPr>
            <w:tcW w:w="2278" w:type="dxa"/>
          </w:tcPr>
          <w:p w14:paraId="568AC52F"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Примечание</w:t>
            </w:r>
          </w:p>
        </w:tc>
      </w:tr>
      <w:tr w:rsidR="00CA4AB1" w14:paraId="568AC547" w14:textId="77777777" w:rsidTr="005A5420">
        <w:trPr>
          <w:tblHeader/>
          <w:jc w:val="center"/>
        </w:trPr>
        <w:tc>
          <w:tcPr>
            <w:tcW w:w="915" w:type="dxa"/>
            <w:vMerge/>
          </w:tcPr>
          <w:p w14:paraId="568AC531" w14:textId="77777777" w:rsidR="005A5420" w:rsidRPr="00D5028B" w:rsidRDefault="005A5420" w:rsidP="005A5420">
            <w:pPr>
              <w:spacing w:after="0" w:line="240" w:lineRule="auto"/>
              <w:jc w:val="center"/>
              <w:rPr>
                <w:rFonts w:ascii="Arial" w:hAnsi="Arial" w:cs="Arial"/>
                <w:b/>
                <w:sz w:val="16"/>
                <w:szCs w:val="16"/>
              </w:rPr>
            </w:pPr>
          </w:p>
        </w:tc>
        <w:tc>
          <w:tcPr>
            <w:tcW w:w="1906" w:type="dxa"/>
            <w:gridSpan w:val="2"/>
            <w:vMerge/>
          </w:tcPr>
          <w:p w14:paraId="568AC532" w14:textId="77777777" w:rsidR="005A5420" w:rsidRPr="00D5028B" w:rsidRDefault="005A5420" w:rsidP="005A5420">
            <w:pPr>
              <w:spacing w:after="0" w:line="240" w:lineRule="auto"/>
              <w:rPr>
                <w:rFonts w:ascii="Arial" w:hAnsi="Arial" w:cs="Arial"/>
                <w:b/>
                <w:sz w:val="16"/>
                <w:szCs w:val="16"/>
              </w:rPr>
            </w:pPr>
          </w:p>
        </w:tc>
        <w:tc>
          <w:tcPr>
            <w:tcW w:w="854" w:type="dxa"/>
          </w:tcPr>
          <w:p w14:paraId="568AC533" w14:textId="77777777" w:rsidR="005A5420" w:rsidRPr="00D5028B" w:rsidRDefault="005A5420" w:rsidP="005A5420">
            <w:pPr>
              <w:spacing w:after="0" w:line="240" w:lineRule="auto"/>
              <w:jc w:val="center"/>
              <w:rPr>
                <w:rFonts w:ascii="Arial" w:hAnsi="Arial" w:cs="Arial"/>
                <w:b/>
                <w:sz w:val="16"/>
                <w:szCs w:val="16"/>
              </w:rPr>
            </w:pPr>
            <w:proofErr w:type="spellStart"/>
            <w:r w:rsidRPr="00D5028B">
              <w:rPr>
                <w:rFonts w:ascii="Arial" w:hAnsi="Arial" w:cs="Arial"/>
                <w:b/>
                <w:sz w:val="16"/>
                <w:szCs w:val="16"/>
              </w:rPr>
              <w:t>Прод</w:t>
            </w:r>
            <w:proofErr w:type="spellEnd"/>
            <w:r w:rsidRPr="00D5028B">
              <w:rPr>
                <w:rFonts w:ascii="Arial" w:hAnsi="Arial" w:cs="Arial"/>
                <w:b/>
                <w:sz w:val="16"/>
                <w:szCs w:val="16"/>
              </w:rPr>
              <w:t>.</w:t>
            </w:r>
          </w:p>
          <w:p w14:paraId="568AC534"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смены</w:t>
            </w:r>
          </w:p>
        </w:tc>
        <w:tc>
          <w:tcPr>
            <w:tcW w:w="851" w:type="dxa"/>
          </w:tcPr>
          <w:p w14:paraId="568AC535"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Нач.</w:t>
            </w:r>
          </w:p>
          <w:p w14:paraId="568AC536"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окон.</w:t>
            </w:r>
          </w:p>
          <w:p w14:paraId="568AC537"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смены</w:t>
            </w:r>
          </w:p>
        </w:tc>
        <w:tc>
          <w:tcPr>
            <w:tcW w:w="862" w:type="dxa"/>
          </w:tcPr>
          <w:p w14:paraId="568AC538"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 xml:space="preserve">Время обед. </w:t>
            </w:r>
            <w:proofErr w:type="spellStart"/>
            <w:r w:rsidRPr="00D5028B">
              <w:rPr>
                <w:rFonts w:ascii="Arial" w:hAnsi="Arial" w:cs="Arial"/>
                <w:b/>
                <w:sz w:val="16"/>
                <w:szCs w:val="16"/>
              </w:rPr>
              <w:t>перер</w:t>
            </w:r>
            <w:proofErr w:type="spellEnd"/>
            <w:r w:rsidRPr="00D5028B">
              <w:rPr>
                <w:rFonts w:ascii="Arial" w:hAnsi="Arial" w:cs="Arial"/>
                <w:b/>
                <w:sz w:val="16"/>
                <w:szCs w:val="16"/>
              </w:rPr>
              <w:t>.</w:t>
            </w:r>
          </w:p>
        </w:tc>
        <w:tc>
          <w:tcPr>
            <w:tcW w:w="793" w:type="dxa"/>
          </w:tcPr>
          <w:p w14:paraId="568AC539" w14:textId="77777777" w:rsidR="005A5420" w:rsidRPr="00D5028B" w:rsidRDefault="005A5420" w:rsidP="005A5420">
            <w:pPr>
              <w:spacing w:after="0" w:line="240" w:lineRule="auto"/>
              <w:jc w:val="center"/>
              <w:rPr>
                <w:rFonts w:ascii="Arial" w:hAnsi="Arial" w:cs="Arial"/>
                <w:b/>
                <w:sz w:val="16"/>
                <w:szCs w:val="16"/>
              </w:rPr>
            </w:pPr>
            <w:proofErr w:type="spellStart"/>
            <w:r w:rsidRPr="00D5028B">
              <w:rPr>
                <w:rFonts w:ascii="Arial" w:hAnsi="Arial" w:cs="Arial"/>
                <w:b/>
                <w:sz w:val="16"/>
                <w:szCs w:val="16"/>
              </w:rPr>
              <w:t>Прод</w:t>
            </w:r>
            <w:proofErr w:type="spellEnd"/>
            <w:r w:rsidRPr="00D5028B">
              <w:rPr>
                <w:rFonts w:ascii="Arial" w:hAnsi="Arial" w:cs="Arial"/>
                <w:b/>
                <w:sz w:val="16"/>
                <w:szCs w:val="16"/>
              </w:rPr>
              <w:t>.</w:t>
            </w:r>
          </w:p>
          <w:p w14:paraId="568AC53A"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смены</w:t>
            </w:r>
          </w:p>
        </w:tc>
        <w:tc>
          <w:tcPr>
            <w:tcW w:w="992" w:type="dxa"/>
          </w:tcPr>
          <w:p w14:paraId="568AC53B"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Нач.</w:t>
            </w:r>
          </w:p>
          <w:p w14:paraId="568AC53C"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окон.</w:t>
            </w:r>
          </w:p>
          <w:p w14:paraId="568AC53D"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смены</w:t>
            </w:r>
          </w:p>
        </w:tc>
        <w:tc>
          <w:tcPr>
            <w:tcW w:w="851" w:type="dxa"/>
          </w:tcPr>
          <w:p w14:paraId="568AC53E"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 xml:space="preserve">Время обед. </w:t>
            </w:r>
            <w:proofErr w:type="spellStart"/>
            <w:r w:rsidRPr="00D5028B">
              <w:rPr>
                <w:rFonts w:ascii="Arial" w:hAnsi="Arial" w:cs="Arial"/>
                <w:b/>
                <w:sz w:val="16"/>
                <w:szCs w:val="16"/>
              </w:rPr>
              <w:t>перер</w:t>
            </w:r>
            <w:proofErr w:type="spellEnd"/>
            <w:r w:rsidRPr="00D5028B">
              <w:rPr>
                <w:rFonts w:ascii="Arial" w:hAnsi="Arial" w:cs="Arial"/>
                <w:b/>
                <w:sz w:val="16"/>
                <w:szCs w:val="16"/>
              </w:rPr>
              <w:t>.</w:t>
            </w:r>
          </w:p>
        </w:tc>
        <w:tc>
          <w:tcPr>
            <w:tcW w:w="995" w:type="dxa"/>
            <w:gridSpan w:val="2"/>
          </w:tcPr>
          <w:p w14:paraId="568AC53F" w14:textId="77777777" w:rsidR="005A5420" w:rsidRPr="00D5028B" w:rsidRDefault="005A5420" w:rsidP="005A5420">
            <w:pPr>
              <w:spacing w:after="0" w:line="240" w:lineRule="auto"/>
              <w:jc w:val="center"/>
              <w:rPr>
                <w:rFonts w:ascii="Arial" w:hAnsi="Arial" w:cs="Arial"/>
                <w:b/>
                <w:sz w:val="16"/>
                <w:szCs w:val="16"/>
              </w:rPr>
            </w:pPr>
            <w:proofErr w:type="spellStart"/>
            <w:r w:rsidRPr="00D5028B">
              <w:rPr>
                <w:rFonts w:ascii="Arial" w:hAnsi="Arial" w:cs="Arial"/>
                <w:b/>
                <w:sz w:val="16"/>
                <w:szCs w:val="16"/>
              </w:rPr>
              <w:t>Прод</w:t>
            </w:r>
            <w:proofErr w:type="spellEnd"/>
            <w:r w:rsidRPr="00D5028B">
              <w:rPr>
                <w:rFonts w:ascii="Arial" w:hAnsi="Arial" w:cs="Arial"/>
                <w:b/>
                <w:sz w:val="16"/>
                <w:szCs w:val="16"/>
              </w:rPr>
              <w:t>.</w:t>
            </w:r>
          </w:p>
          <w:p w14:paraId="568AC540"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смены</w:t>
            </w:r>
          </w:p>
        </w:tc>
        <w:tc>
          <w:tcPr>
            <w:tcW w:w="1134" w:type="dxa"/>
          </w:tcPr>
          <w:p w14:paraId="568AC541"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Нач.</w:t>
            </w:r>
          </w:p>
          <w:p w14:paraId="568AC542"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окон.</w:t>
            </w:r>
          </w:p>
          <w:p w14:paraId="568AC543"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смены</w:t>
            </w:r>
          </w:p>
        </w:tc>
        <w:tc>
          <w:tcPr>
            <w:tcW w:w="992" w:type="dxa"/>
          </w:tcPr>
          <w:p w14:paraId="568AC544"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 xml:space="preserve">Время обед. </w:t>
            </w:r>
            <w:proofErr w:type="spellStart"/>
            <w:r w:rsidRPr="00D5028B">
              <w:rPr>
                <w:rFonts w:ascii="Arial" w:hAnsi="Arial" w:cs="Arial"/>
                <w:b/>
                <w:sz w:val="16"/>
                <w:szCs w:val="16"/>
              </w:rPr>
              <w:t>перер</w:t>
            </w:r>
            <w:proofErr w:type="spellEnd"/>
            <w:r w:rsidRPr="00D5028B">
              <w:rPr>
                <w:rFonts w:ascii="Arial" w:hAnsi="Arial" w:cs="Arial"/>
                <w:b/>
                <w:sz w:val="16"/>
                <w:szCs w:val="16"/>
              </w:rPr>
              <w:t>.</w:t>
            </w:r>
          </w:p>
        </w:tc>
        <w:tc>
          <w:tcPr>
            <w:tcW w:w="1702" w:type="dxa"/>
            <w:gridSpan w:val="2"/>
          </w:tcPr>
          <w:p w14:paraId="568AC545" w14:textId="77777777" w:rsidR="005A5420" w:rsidRPr="00D5028B" w:rsidRDefault="005A5420" w:rsidP="005A5420">
            <w:pPr>
              <w:spacing w:after="0" w:line="240" w:lineRule="auto"/>
              <w:jc w:val="center"/>
              <w:rPr>
                <w:rFonts w:ascii="Arial" w:hAnsi="Arial" w:cs="Arial"/>
                <w:b/>
                <w:sz w:val="16"/>
                <w:szCs w:val="16"/>
              </w:rPr>
            </w:pPr>
          </w:p>
        </w:tc>
        <w:tc>
          <w:tcPr>
            <w:tcW w:w="2287" w:type="dxa"/>
            <w:gridSpan w:val="2"/>
          </w:tcPr>
          <w:p w14:paraId="568AC546" w14:textId="77777777" w:rsidR="005A5420" w:rsidRPr="00D5028B" w:rsidRDefault="005A5420" w:rsidP="005A5420">
            <w:pPr>
              <w:spacing w:after="0" w:line="240" w:lineRule="auto"/>
              <w:jc w:val="center"/>
              <w:rPr>
                <w:rFonts w:ascii="Arial" w:hAnsi="Arial" w:cs="Arial"/>
                <w:b/>
                <w:sz w:val="16"/>
                <w:szCs w:val="16"/>
              </w:rPr>
            </w:pPr>
          </w:p>
        </w:tc>
      </w:tr>
      <w:tr w:rsidR="00CA4AB1" w14:paraId="568AC555" w14:textId="77777777" w:rsidTr="005A5420">
        <w:trPr>
          <w:tblHeader/>
          <w:jc w:val="center"/>
        </w:trPr>
        <w:tc>
          <w:tcPr>
            <w:tcW w:w="915" w:type="dxa"/>
          </w:tcPr>
          <w:p w14:paraId="568AC548"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w:t>
            </w:r>
          </w:p>
        </w:tc>
        <w:tc>
          <w:tcPr>
            <w:tcW w:w="1906" w:type="dxa"/>
            <w:gridSpan w:val="2"/>
          </w:tcPr>
          <w:p w14:paraId="568AC549"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2</w:t>
            </w:r>
          </w:p>
        </w:tc>
        <w:tc>
          <w:tcPr>
            <w:tcW w:w="854" w:type="dxa"/>
          </w:tcPr>
          <w:p w14:paraId="568AC54A"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3</w:t>
            </w:r>
          </w:p>
        </w:tc>
        <w:tc>
          <w:tcPr>
            <w:tcW w:w="851" w:type="dxa"/>
          </w:tcPr>
          <w:p w14:paraId="568AC54B"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4</w:t>
            </w:r>
          </w:p>
        </w:tc>
        <w:tc>
          <w:tcPr>
            <w:tcW w:w="862" w:type="dxa"/>
          </w:tcPr>
          <w:p w14:paraId="568AC54C"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5</w:t>
            </w:r>
          </w:p>
        </w:tc>
        <w:tc>
          <w:tcPr>
            <w:tcW w:w="793" w:type="dxa"/>
          </w:tcPr>
          <w:p w14:paraId="568AC54D"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6</w:t>
            </w:r>
          </w:p>
        </w:tc>
        <w:tc>
          <w:tcPr>
            <w:tcW w:w="992" w:type="dxa"/>
          </w:tcPr>
          <w:p w14:paraId="568AC54E"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7</w:t>
            </w:r>
          </w:p>
        </w:tc>
        <w:tc>
          <w:tcPr>
            <w:tcW w:w="851" w:type="dxa"/>
          </w:tcPr>
          <w:p w14:paraId="568AC54F"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8</w:t>
            </w:r>
          </w:p>
        </w:tc>
        <w:tc>
          <w:tcPr>
            <w:tcW w:w="995" w:type="dxa"/>
            <w:gridSpan w:val="2"/>
          </w:tcPr>
          <w:p w14:paraId="568AC550"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9</w:t>
            </w:r>
          </w:p>
        </w:tc>
        <w:tc>
          <w:tcPr>
            <w:tcW w:w="1134" w:type="dxa"/>
          </w:tcPr>
          <w:p w14:paraId="568AC551"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10</w:t>
            </w:r>
          </w:p>
        </w:tc>
        <w:tc>
          <w:tcPr>
            <w:tcW w:w="992" w:type="dxa"/>
          </w:tcPr>
          <w:p w14:paraId="568AC552"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11</w:t>
            </w:r>
          </w:p>
        </w:tc>
        <w:tc>
          <w:tcPr>
            <w:tcW w:w="1702" w:type="dxa"/>
            <w:gridSpan w:val="2"/>
          </w:tcPr>
          <w:p w14:paraId="568AC553"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12</w:t>
            </w:r>
          </w:p>
        </w:tc>
        <w:tc>
          <w:tcPr>
            <w:tcW w:w="2287" w:type="dxa"/>
            <w:gridSpan w:val="2"/>
          </w:tcPr>
          <w:p w14:paraId="568AC554"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13</w:t>
            </w:r>
          </w:p>
        </w:tc>
      </w:tr>
      <w:tr w:rsidR="00CA4AB1" w14:paraId="568AC572" w14:textId="77777777" w:rsidTr="005A5420">
        <w:trPr>
          <w:jc w:val="center"/>
        </w:trPr>
        <w:tc>
          <w:tcPr>
            <w:tcW w:w="915" w:type="dxa"/>
          </w:tcPr>
          <w:p w14:paraId="568AC556"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11</w:t>
            </w:r>
          </w:p>
        </w:tc>
        <w:tc>
          <w:tcPr>
            <w:tcW w:w="1906" w:type="dxa"/>
            <w:gridSpan w:val="2"/>
          </w:tcPr>
          <w:p w14:paraId="568AC557"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558"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Пятница</w:t>
            </w:r>
          </w:p>
          <w:p w14:paraId="568AC559" w14:textId="77777777" w:rsidR="005A5420" w:rsidRPr="00D5028B" w:rsidRDefault="005A5420" w:rsidP="005A5420">
            <w:pPr>
              <w:spacing w:after="0" w:line="240" w:lineRule="auto"/>
              <w:rPr>
                <w:rFonts w:ascii="Arial" w:hAnsi="Arial" w:cs="Arial"/>
                <w:sz w:val="16"/>
                <w:szCs w:val="16"/>
              </w:rPr>
            </w:pPr>
          </w:p>
          <w:p w14:paraId="568AC55A"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tc>
        <w:tc>
          <w:tcPr>
            <w:tcW w:w="854" w:type="dxa"/>
          </w:tcPr>
          <w:p w14:paraId="568AC55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55C" w14:textId="77777777" w:rsidR="005A5420" w:rsidRPr="00D5028B" w:rsidRDefault="005A5420" w:rsidP="005A5420">
            <w:pPr>
              <w:spacing w:after="0" w:line="240" w:lineRule="auto"/>
              <w:jc w:val="center"/>
              <w:rPr>
                <w:rFonts w:ascii="Arial" w:hAnsi="Arial" w:cs="Arial"/>
                <w:sz w:val="16"/>
                <w:szCs w:val="16"/>
              </w:rPr>
            </w:pPr>
          </w:p>
          <w:p w14:paraId="568AC55D" w14:textId="77777777" w:rsidR="005A5420" w:rsidRPr="00D5028B" w:rsidRDefault="005A5420" w:rsidP="005A5420">
            <w:pPr>
              <w:spacing w:after="0" w:line="240" w:lineRule="auto"/>
              <w:jc w:val="center"/>
              <w:rPr>
                <w:rFonts w:ascii="Arial" w:hAnsi="Arial" w:cs="Arial"/>
                <w:sz w:val="16"/>
                <w:szCs w:val="16"/>
              </w:rPr>
            </w:pPr>
          </w:p>
          <w:p w14:paraId="568AC55E"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tc>
        <w:tc>
          <w:tcPr>
            <w:tcW w:w="851" w:type="dxa"/>
          </w:tcPr>
          <w:p w14:paraId="568AC55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p w14:paraId="568AC56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16-00</w:t>
            </w:r>
          </w:p>
          <w:p w14:paraId="568AC561" w14:textId="77777777" w:rsidR="005A5420" w:rsidRPr="00D5028B" w:rsidRDefault="005A5420" w:rsidP="005A5420">
            <w:pPr>
              <w:spacing w:after="0" w:line="240" w:lineRule="auto"/>
              <w:jc w:val="center"/>
              <w:rPr>
                <w:rFonts w:ascii="Arial" w:hAnsi="Arial" w:cs="Arial"/>
                <w:sz w:val="16"/>
                <w:szCs w:val="16"/>
              </w:rPr>
            </w:pPr>
          </w:p>
          <w:p w14:paraId="568AC562"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p w14:paraId="568AC563"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15-00</w:t>
            </w:r>
          </w:p>
        </w:tc>
        <w:tc>
          <w:tcPr>
            <w:tcW w:w="862" w:type="dxa"/>
          </w:tcPr>
          <w:p w14:paraId="568AC564"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11-00</w:t>
            </w:r>
          </w:p>
          <w:p w14:paraId="568AC56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p w14:paraId="568AC566" w14:textId="77777777" w:rsidR="005A5420" w:rsidRPr="00D5028B" w:rsidRDefault="005A5420" w:rsidP="005A5420">
            <w:pPr>
              <w:spacing w:after="0" w:line="240" w:lineRule="auto"/>
              <w:jc w:val="center"/>
              <w:rPr>
                <w:rFonts w:ascii="Arial" w:hAnsi="Arial" w:cs="Arial"/>
                <w:sz w:val="16"/>
                <w:szCs w:val="16"/>
              </w:rPr>
            </w:pPr>
          </w:p>
          <w:p w14:paraId="568AC567"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11-00</w:t>
            </w:r>
          </w:p>
          <w:p w14:paraId="568AC568"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tc>
        <w:tc>
          <w:tcPr>
            <w:tcW w:w="793" w:type="dxa"/>
          </w:tcPr>
          <w:p w14:paraId="568AC569"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6A"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56B"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56C"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56D"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6E"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56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7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57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11111ВВ</w:t>
            </w:r>
          </w:p>
        </w:tc>
        <w:tc>
          <w:tcPr>
            <w:tcW w:w="2287" w:type="dxa"/>
            <w:gridSpan w:val="2"/>
          </w:tcPr>
          <w:p w14:paraId="568AC571"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40 часовая рабочая неделя</w:t>
            </w:r>
          </w:p>
        </w:tc>
      </w:tr>
      <w:tr w:rsidR="00CA4AB1" w14:paraId="568AC58F" w14:textId="77777777" w:rsidTr="005A5420">
        <w:trPr>
          <w:jc w:val="center"/>
        </w:trPr>
        <w:tc>
          <w:tcPr>
            <w:tcW w:w="915" w:type="dxa"/>
          </w:tcPr>
          <w:p w14:paraId="568AC573"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13</w:t>
            </w:r>
          </w:p>
        </w:tc>
        <w:tc>
          <w:tcPr>
            <w:tcW w:w="1906" w:type="dxa"/>
            <w:gridSpan w:val="2"/>
          </w:tcPr>
          <w:p w14:paraId="568AC574"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575"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Пятница</w:t>
            </w:r>
          </w:p>
          <w:p w14:paraId="568AC576" w14:textId="77777777" w:rsidR="005A5420" w:rsidRPr="00D5028B" w:rsidRDefault="005A5420" w:rsidP="005A5420">
            <w:pPr>
              <w:spacing w:after="0" w:line="240" w:lineRule="auto"/>
              <w:rPr>
                <w:rFonts w:ascii="Arial" w:hAnsi="Arial" w:cs="Arial"/>
                <w:sz w:val="16"/>
                <w:szCs w:val="16"/>
              </w:rPr>
            </w:pPr>
          </w:p>
          <w:p w14:paraId="568AC577"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tc>
        <w:tc>
          <w:tcPr>
            <w:tcW w:w="854" w:type="dxa"/>
          </w:tcPr>
          <w:p w14:paraId="568AC578"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579" w14:textId="77777777" w:rsidR="005A5420" w:rsidRPr="00D5028B" w:rsidRDefault="005A5420" w:rsidP="005A5420">
            <w:pPr>
              <w:spacing w:after="0" w:line="240" w:lineRule="auto"/>
              <w:jc w:val="center"/>
              <w:rPr>
                <w:rFonts w:ascii="Arial" w:hAnsi="Arial" w:cs="Arial"/>
                <w:sz w:val="16"/>
                <w:szCs w:val="16"/>
              </w:rPr>
            </w:pPr>
          </w:p>
          <w:p w14:paraId="568AC57A" w14:textId="77777777" w:rsidR="005A5420" w:rsidRPr="00D5028B" w:rsidRDefault="005A5420" w:rsidP="005A5420">
            <w:pPr>
              <w:spacing w:after="0" w:line="240" w:lineRule="auto"/>
              <w:jc w:val="center"/>
              <w:rPr>
                <w:rFonts w:ascii="Arial" w:hAnsi="Arial" w:cs="Arial"/>
                <w:sz w:val="16"/>
                <w:szCs w:val="16"/>
              </w:rPr>
            </w:pPr>
          </w:p>
          <w:p w14:paraId="568AC57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tc>
        <w:tc>
          <w:tcPr>
            <w:tcW w:w="851" w:type="dxa"/>
          </w:tcPr>
          <w:p w14:paraId="568AC57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57D"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17-00</w:t>
            </w:r>
          </w:p>
          <w:p w14:paraId="568AC57E" w14:textId="77777777" w:rsidR="005A5420" w:rsidRPr="00D5028B" w:rsidRDefault="005A5420" w:rsidP="005A5420">
            <w:pPr>
              <w:spacing w:after="0" w:line="240" w:lineRule="auto"/>
              <w:jc w:val="center"/>
              <w:rPr>
                <w:rFonts w:ascii="Arial" w:hAnsi="Arial" w:cs="Arial"/>
                <w:sz w:val="16"/>
                <w:szCs w:val="16"/>
              </w:rPr>
            </w:pPr>
          </w:p>
          <w:p w14:paraId="568AC57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58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16-00</w:t>
            </w:r>
          </w:p>
        </w:tc>
        <w:tc>
          <w:tcPr>
            <w:tcW w:w="862" w:type="dxa"/>
          </w:tcPr>
          <w:p w14:paraId="568AC581"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p w14:paraId="568AC582"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13-00</w:t>
            </w:r>
          </w:p>
          <w:p w14:paraId="568AC583" w14:textId="77777777" w:rsidR="005A5420" w:rsidRPr="00D5028B" w:rsidRDefault="005A5420" w:rsidP="005A5420">
            <w:pPr>
              <w:spacing w:after="0" w:line="240" w:lineRule="auto"/>
              <w:jc w:val="center"/>
              <w:rPr>
                <w:rFonts w:ascii="Arial" w:hAnsi="Arial" w:cs="Arial"/>
                <w:sz w:val="16"/>
                <w:szCs w:val="16"/>
              </w:rPr>
            </w:pPr>
          </w:p>
          <w:p w14:paraId="568AC584"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p w14:paraId="568AC58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13-00</w:t>
            </w:r>
          </w:p>
        </w:tc>
        <w:tc>
          <w:tcPr>
            <w:tcW w:w="793" w:type="dxa"/>
          </w:tcPr>
          <w:p w14:paraId="568AC586"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87"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588"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589"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58A"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8B"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58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7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58D"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11111ВВ</w:t>
            </w:r>
          </w:p>
        </w:tc>
        <w:tc>
          <w:tcPr>
            <w:tcW w:w="2287" w:type="dxa"/>
            <w:gridSpan w:val="2"/>
          </w:tcPr>
          <w:p w14:paraId="568AC58E"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40 часовая рабочая неделя</w:t>
            </w:r>
          </w:p>
        </w:tc>
      </w:tr>
      <w:tr w:rsidR="00CA4AB1" w14:paraId="568AC5AC" w14:textId="77777777" w:rsidTr="005A5420">
        <w:trPr>
          <w:jc w:val="center"/>
        </w:trPr>
        <w:tc>
          <w:tcPr>
            <w:tcW w:w="915" w:type="dxa"/>
          </w:tcPr>
          <w:p w14:paraId="568AC590"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16</w:t>
            </w:r>
          </w:p>
        </w:tc>
        <w:tc>
          <w:tcPr>
            <w:tcW w:w="1906" w:type="dxa"/>
            <w:gridSpan w:val="2"/>
          </w:tcPr>
          <w:p w14:paraId="568AC591"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592"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Пятница</w:t>
            </w:r>
          </w:p>
          <w:p w14:paraId="568AC593" w14:textId="77777777" w:rsidR="005A5420" w:rsidRPr="00D5028B" w:rsidRDefault="005A5420" w:rsidP="005A5420">
            <w:pPr>
              <w:spacing w:after="0" w:line="240" w:lineRule="auto"/>
              <w:rPr>
                <w:rFonts w:ascii="Arial" w:hAnsi="Arial" w:cs="Arial"/>
                <w:sz w:val="16"/>
                <w:szCs w:val="16"/>
              </w:rPr>
            </w:pPr>
          </w:p>
          <w:p w14:paraId="568AC594"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tc>
        <w:tc>
          <w:tcPr>
            <w:tcW w:w="854" w:type="dxa"/>
          </w:tcPr>
          <w:p w14:paraId="568AC59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596" w14:textId="77777777" w:rsidR="005A5420" w:rsidRPr="00D5028B" w:rsidRDefault="005A5420" w:rsidP="005A5420">
            <w:pPr>
              <w:spacing w:after="0" w:line="240" w:lineRule="auto"/>
              <w:jc w:val="center"/>
              <w:rPr>
                <w:rFonts w:ascii="Arial" w:hAnsi="Arial" w:cs="Arial"/>
                <w:sz w:val="16"/>
                <w:szCs w:val="16"/>
              </w:rPr>
            </w:pPr>
          </w:p>
          <w:p w14:paraId="568AC597" w14:textId="77777777" w:rsidR="005A5420" w:rsidRPr="00D5028B" w:rsidRDefault="005A5420" w:rsidP="005A5420">
            <w:pPr>
              <w:spacing w:after="0" w:line="240" w:lineRule="auto"/>
              <w:jc w:val="center"/>
              <w:rPr>
                <w:rFonts w:ascii="Arial" w:hAnsi="Arial" w:cs="Arial"/>
                <w:sz w:val="16"/>
                <w:szCs w:val="16"/>
              </w:rPr>
            </w:pPr>
          </w:p>
          <w:p w14:paraId="568AC598"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tc>
        <w:tc>
          <w:tcPr>
            <w:tcW w:w="851" w:type="dxa"/>
          </w:tcPr>
          <w:p w14:paraId="568AC599"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7-30</w:t>
            </w:r>
          </w:p>
          <w:p w14:paraId="568AC59A"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16-30</w:t>
            </w:r>
          </w:p>
          <w:p w14:paraId="568AC59B" w14:textId="77777777" w:rsidR="005A5420" w:rsidRPr="00D5028B" w:rsidRDefault="005A5420" w:rsidP="005A5420">
            <w:pPr>
              <w:spacing w:after="0" w:line="240" w:lineRule="auto"/>
              <w:jc w:val="center"/>
              <w:rPr>
                <w:rFonts w:ascii="Arial" w:hAnsi="Arial" w:cs="Arial"/>
                <w:sz w:val="16"/>
                <w:szCs w:val="16"/>
              </w:rPr>
            </w:pPr>
          </w:p>
          <w:p w14:paraId="568AC59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7-30</w:t>
            </w:r>
          </w:p>
          <w:p w14:paraId="568AC59D"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15-30</w:t>
            </w:r>
          </w:p>
        </w:tc>
        <w:tc>
          <w:tcPr>
            <w:tcW w:w="862" w:type="dxa"/>
          </w:tcPr>
          <w:p w14:paraId="568AC59E"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11-30</w:t>
            </w:r>
          </w:p>
          <w:p w14:paraId="568AC59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12-30</w:t>
            </w:r>
          </w:p>
          <w:p w14:paraId="568AC5A0" w14:textId="77777777" w:rsidR="005A5420" w:rsidRPr="00D5028B" w:rsidRDefault="005A5420" w:rsidP="005A5420">
            <w:pPr>
              <w:spacing w:after="0" w:line="240" w:lineRule="auto"/>
              <w:jc w:val="center"/>
              <w:rPr>
                <w:rFonts w:ascii="Arial" w:hAnsi="Arial" w:cs="Arial"/>
                <w:sz w:val="16"/>
                <w:szCs w:val="16"/>
              </w:rPr>
            </w:pPr>
          </w:p>
          <w:p w14:paraId="568AC5A1"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11-30</w:t>
            </w:r>
          </w:p>
          <w:p w14:paraId="568AC5A2"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12-30</w:t>
            </w:r>
          </w:p>
        </w:tc>
        <w:tc>
          <w:tcPr>
            <w:tcW w:w="793" w:type="dxa"/>
          </w:tcPr>
          <w:p w14:paraId="568AC5A3"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A4"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5A5"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5A6"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5A7"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A8"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5A9"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7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5AA"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11111ВВ</w:t>
            </w:r>
          </w:p>
        </w:tc>
        <w:tc>
          <w:tcPr>
            <w:tcW w:w="2287" w:type="dxa"/>
            <w:gridSpan w:val="2"/>
          </w:tcPr>
          <w:p w14:paraId="568AC5A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40 часовая рабочая неделя</w:t>
            </w:r>
          </w:p>
        </w:tc>
      </w:tr>
      <w:tr w:rsidR="00CA4AB1" w14:paraId="568AC5D0" w14:textId="77777777" w:rsidTr="005A5420">
        <w:trPr>
          <w:jc w:val="center"/>
        </w:trPr>
        <w:tc>
          <w:tcPr>
            <w:tcW w:w="915" w:type="dxa"/>
          </w:tcPr>
          <w:p w14:paraId="568AC5AD"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19</w:t>
            </w:r>
          </w:p>
        </w:tc>
        <w:tc>
          <w:tcPr>
            <w:tcW w:w="1906" w:type="dxa"/>
            <w:gridSpan w:val="2"/>
          </w:tcPr>
          <w:p w14:paraId="568AC5AE" w14:textId="77777777" w:rsidR="005A5420" w:rsidRPr="00D5028B" w:rsidRDefault="005A5420" w:rsidP="005A5420">
            <w:pPr>
              <w:spacing w:after="0"/>
              <w:rPr>
                <w:rFonts w:ascii="Arial" w:hAnsi="Arial" w:cs="Arial"/>
                <w:sz w:val="16"/>
                <w:szCs w:val="16"/>
              </w:rPr>
            </w:pPr>
            <w:r w:rsidRPr="00D5028B">
              <w:rPr>
                <w:rFonts w:ascii="Arial" w:hAnsi="Arial" w:cs="Arial"/>
                <w:sz w:val="16"/>
                <w:szCs w:val="16"/>
              </w:rPr>
              <w:t>Понедельник-</w:t>
            </w:r>
          </w:p>
          <w:p w14:paraId="568AC5AF" w14:textId="77777777" w:rsidR="005A5420" w:rsidRPr="00D5028B" w:rsidRDefault="005A5420" w:rsidP="005A5420">
            <w:pPr>
              <w:spacing w:after="0"/>
              <w:rPr>
                <w:rFonts w:ascii="Arial" w:hAnsi="Arial" w:cs="Arial"/>
                <w:sz w:val="16"/>
                <w:szCs w:val="16"/>
              </w:rPr>
            </w:pPr>
            <w:r w:rsidRPr="00D5028B">
              <w:rPr>
                <w:rFonts w:ascii="Arial" w:hAnsi="Arial" w:cs="Arial"/>
                <w:sz w:val="16"/>
                <w:szCs w:val="16"/>
              </w:rPr>
              <w:t>Воскресенье</w:t>
            </w:r>
          </w:p>
          <w:p w14:paraId="568AC5B0" w14:textId="77777777" w:rsidR="005A5420" w:rsidRPr="00D5028B" w:rsidRDefault="005A5420" w:rsidP="005A5420">
            <w:pPr>
              <w:spacing w:after="0"/>
              <w:rPr>
                <w:rFonts w:ascii="Arial" w:hAnsi="Arial" w:cs="Arial"/>
                <w:sz w:val="16"/>
                <w:szCs w:val="16"/>
              </w:rPr>
            </w:pPr>
            <w:r w:rsidRPr="00D5028B">
              <w:rPr>
                <w:rFonts w:ascii="Arial" w:hAnsi="Arial" w:cs="Arial"/>
                <w:sz w:val="16"/>
                <w:szCs w:val="16"/>
              </w:rPr>
              <w:t>Праздничные</w:t>
            </w:r>
          </w:p>
          <w:p w14:paraId="568AC5B1" w14:textId="77777777" w:rsidR="005A5420" w:rsidRPr="00D5028B" w:rsidRDefault="005A5420" w:rsidP="005A5420">
            <w:pPr>
              <w:spacing w:after="0"/>
              <w:rPr>
                <w:rFonts w:ascii="Arial" w:hAnsi="Arial" w:cs="Arial"/>
                <w:sz w:val="16"/>
                <w:szCs w:val="16"/>
              </w:rPr>
            </w:pPr>
          </w:p>
          <w:p w14:paraId="568AC5B2"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tc>
        <w:tc>
          <w:tcPr>
            <w:tcW w:w="854" w:type="dxa"/>
          </w:tcPr>
          <w:p w14:paraId="568AC5B3" w14:textId="77777777" w:rsidR="005A5420" w:rsidRPr="00D5028B" w:rsidRDefault="005A5420" w:rsidP="005A5420">
            <w:pPr>
              <w:jc w:val="center"/>
              <w:rPr>
                <w:rFonts w:ascii="Arial" w:hAnsi="Arial" w:cs="Arial"/>
                <w:sz w:val="16"/>
                <w:szCs w:val="16"/>
              </w:rPr>
            </w:pPr>
            <w:r w:rsidRPr="00D5028B">
              <w:rPr>
                <w:rFonts w:ascii="Arial" w:hAnsi="Arial" w:cs="Arial"/>
                <w:sz w:val="16"/>
                <w:szCs w:val="16"/>
              </w:rPr>
              <w:t>8-00</w:t>
            </w:r>
          </w:p>
          <w:p w14:paraId="568AC5B4" w14:textId="77777777" w:rsidR="005A5420" w:rsidRPr="00D5028B" w:rsidRDefault="005A5420" w:rsidP="005A5420">
            <w:pPr>
              <w:spacing w:after="0" w:line="240" w:lineRule="auto"/>
              <w:jc w:val="center"/>
              <w:rPr>
                <w:rFonts w:ascii="Arial" w:hAnsi="Arial" w:cs="Arial"/>
                <w:sz w:val="16"/>
                <w:szCs w:val="16"/>
              </w:rPr>
            </w:pPr>
          </w:p>
          <w:p w14:paraId="568AC5B5" w14:textId="77777777" w:rsidR="005A5420" w:rsidRPr="00D5028B" w:rsidRDefault="005A5420" w:rsidP="005A5420">
            <w:pPr>
              <w:spacing w:after="0" w:line="240" w:lineRule="auto"/>
              <w:jc w:val="center"/>
              <w:rPr>
                <w:rFonts w:ascii="Arial" w:hAnsi="Arial" w:cs="Arial"/>
                <w:sz w:val="16"/>
                <w:szCs w:val="16"/>
              </w:rPr>
            </w:pPr>
          </w:p>
          <w:p w14:paraId="568AC5B6"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tc>
        <w:tc>
          <w:tcPr>
            <w:tcW w:w="851" w:type="dxa"/>
          </w:tcPr>
          <w:p w14:paraId="568AC5B7"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7-00</w:t>
            </w:r>
          </w:p>
          <w:p w14:paraId="568AC5B8"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16-00</w:t>
            </w:r>
          </w:p>
          <w:p w14:paraId="568AC5B9" w14:textId="77777777" w:rsidR="005A5420" w:rsidRPr="00D5028B" w:rsidRDefault="005A5420" w:rsidP="005A5420">
            <w:pPr>
              <w:spacing w:after="0"/>
              <w:jc w:val="center"/>
              <w:rPr>
                <w:rFonts w:ascii="Arial" w:hAnsi="Arial" w:cs="Arial"/>
                <w:sz w:val="16"/>
                <w:szCs w:val="16"/>
              </w:rPr>
            </w:pPr>
          </w:p>
          <w:p w14:paraId="568AC5BA" w14:textId="77777777" w:rsidR="005A5420" w:rsidRPr="00D5028B" w:rsidRDefault="005A5420" w:rsidP="005A5420">
            <w:pPr>
              <w:spacing w:after="0"/>
              <w:jc w:val="center"/>
              <w:rPr>
                <w:rFonts w:ascii="Arial" w:hAnsi="Arial" w:cs="Arial"/>
                <w:sz w:val="16"/>
                <w:szCs w:val="16"/>
              </w:rPr>
            </w:pPr>
          </w:p>
          <w:p w14:paraId="568AC5BB"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7-00</w:t>
            </w:r>
          </w:p>
          <w:p w14:paraId="568AC5B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15-00</w:t>
            </w:r>
          </w:p>
        </w:tc>
        <w:tc>
          <w:tcPr>
            <w:tcW w:w="862" w:type="dxa"/>
          </w:tcPr>
          <w:p w14:paraId="568AC5BD"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11-00</w:t>
            </w:r>
          </w:p>
          <w:p w14:paraId="568AC5BE"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12-00</w:t>
            </w:r>
          </w:p>
          <w:p w14:paraId="568AC5BF" w14:textId="77777777" w:rsidR="005A5420" w:rsidRPr="00D5028B" w:rsidRDefault="005A5420" w:rsidP="005A5420">
            <w:pPr>
              <w:spacing w:after="0"/>
              <w:jc w:val="center"/>
              <w:rPr>
                <w:rFonts w:ascii="Arial" w:hAnsi="Arial" w:cs="Arial"/>
                <w:sz w:val="16"/>
                <w:szCs w:val="16"/>
              </w:rPr>
            </w:pPr>
          </w:p>
          <w:p w14:paraId="568AC5C0" w14:textId="77777777" w:rsidR="005A5420" w:rsidRPr="00D5028B" w:rsidRDefault="005A5420" w:rsidP="005A5420">
            <w:pPr>
              <w:spacing w:after="0"/>
              <w:jc w:val="center"/>
              <w:rPr>
                <w:rFonts w:ascii="Arial" w:hAnsi="Arial" w:cs="Arial"/>
                <w:sz w:val="16"/>
                <w:szCs w:val="16"/>
              </w:rPr>
            </w:pPr>
          </w:p>
          <w:p w14:paraId="568AC5C1"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11-00</w:t>
            </w:r>
          </w:p>
          <w:p w14:paraId="568AC5C2"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tc>
        <w:tc>
          <w:tcPr>
            <w:tcW w:w="793" w:type="dxa"/>
          </w:tcPr>
          <w:p w14:paraId="568AC5C3"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C4"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5C5"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5C6"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5C7"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C8"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5C9"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 xml:space="preserve">28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5CA"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111ВВ11</w:t>
            </w:r>
          </w:p>
          <w:p w14:paraId="568AC5CB"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1ВВ1111</w:t>
            </w:r>
          </w:p>
          <w:p w14:paraId="568AC5CC"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В1111ВВ</w:t>
            </w:r>
          </w:p>
          <w:p w14:paraId="568AC5CD"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11111ВВ</w:t>
            </w:r>
          </w:p>
        </w:tc>
        <w:tc>
          <w:tcPr>
            <w:tcW w:w="2287" w:type="dxa"/>
            <w:gridSpan w:val="2"/>
          </w:tcPr>
          <w:p w14:paraId="568AC5CE"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40 часовая рабочая неделя</w:t>
            </w:r>
          </w:p>
          <w:p w14:paraId="568AC5C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с суммированным учетом рабочего времени, с учетным периодом один год</w:t>
            </w:r>
          </w:p>
        </w:tc>
      </w:tr>
      <w:tr w:rsidR="00CA4AB1" w14:paraId="568AC5FD" w14:textId="77777777" w:rsidTr="005A5420">
        <w:trPr>
          <w:jc w:val="center"/>
        </w:trPr>
        <w:tc>
          <w:tcPr>
            <w:tcW w:w="915" w:type="dxa"/>
          </w:tcPr>
          <w:p w14:paraId="568AC5D1"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37</w:t>
            </w:r>
          </w:p>
        </w:tc>
        <w:tc>
          <w:tcPr>
            <w:tcW w:w="1906" w:type="dxa"/>
            <w:gridSpan w:val="2"/>
          </w:tcPr>
          <w:p w14:paraId="568AC5D2" w14:textId="77777777" w:rsidR="005A5420" w:rsidRPr="00D5028B" w:rsidRDefault="005A5420" w:rsidP="005A5420">
            <w:pPr>
              <w:spacing w:after="0"/>
              <w:rPr>
                <w:rFonts w:ascii="Arial" w:hAnsi="Arial" w:cs="Arial"/>
                <w:sz w:val="16"/>
                <w:szCs w:val="16"/>
              </w:rPr>
            </w:pPr>
            <w:r w:rsidRPr="00D5028B">
              <w:rPr>
                <w:rFonts w:ascii="Arial" w:hAnsi="Arial" w:cs="Arial"/>
                <w:sz w:val="16"/>
                <w:szCs w:val="16"/>
              </w:rPr>
              <w:t>Понедельник-</w:t>
            </w:r>
          </w:p>
          <w:p w14:paraId="568AC5D3" w14:textId="77777777" w:rsidR="005A5420" w:rsidRPr="00D5028B" w:rsidRDefault="005A5420" w:rsidP="005A5420">
            <w:pPr>
              <w:spacing w:after="0"/>
              <w:rPr>
                <w:rFonts w:ascii="Arial" w:hAnsi="Arial" w:cs="Arial"/>
                <w:sz w:val="16"/>
                <w:szCs w:val="16"/>
              </w:rPr>
            </w:pPr>
            <w:r w:rsidRPr="00D5028B">
              <w:rPr>
                <w:rFonts w:ascii="Arial" w:hAnsi="Arial" w:cs="Arial"/>
                <w:sz w:val="16"/>
                <w:szCs w:val="16"/>
              </w:rPr>
              <w:t>Пятница</w:t>
            </w:r>
          </w:p>
          <w:p w14:paraId="568AC5D4" w14:textId="77777777" w:rsidR="005A5420" w:rsidRPr="00D5028B" w:rsidRDefault="005A5420" w:rsidP="005A5420">
            <w:pPr>
              <w:spacing w:after="0"/>
              <w:rPr>
                <w:rFonts w:ascii="Arial" w:hAnsi="Arial" w:cs="Arial"/>
                <w:sz w:val="16"/>
                <w:szCs w:val="16"/>
              </w:rPr>
            </w:pPr>
          </w:p>
          <w:p w14:paraId="568AC5D5" w14:textId="77777777" w:rsidR="005A5420" w:rsidRPr="00D5028B" w:rsidRDefault="005A5420" w:rsidP="005A5420">
            <w:pPr>
              <w:spacing w:after="0"/>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p w14:paraId="568AC5D6" w14:textId="77777777" w:rsidR="005A5420" w:rsidRPr="00D5028B" w:rsidRDefault="005A5420" w:rsidP="005A5420">
            <w:pPr>
              <w:spacing w:after="0"/>
              <w:rPr>
                <w:rFonts w:ascii="Arial" w:hAnsi="Arial" w:cs="Arial"/>
                <w:sz w:val="16"/>
                <w:szCs w:val="16"/>
              </w:rPr>
            </w:pPr>
          </w:p>
        </w:tc>
        <w:tc>
          <w:tcPr>
            <w:tcW w:w="854" w:type="dxa"/>
          </w:tcPr>
          <w:p w14:paraId="568AC5D7" w14:textId="77777777" w:rsidR="005A5420" w:rsidRPr="00D5028B" w:rsidRDefault="005A5420" w:rsidP="005A5420">
            <w:pPr>
              <w:spacing w:after="0"/>
              <w:jc w:val="center"/>
              <w:rPr>
                <w:sz w:val="20"/>
                <w:szCs w:val="20"/>
              </w:rPr>
            </w:pPr>
            <w:r w:rsidRPr="00D5028B">
              <w:rPr>
                <w:sz w:val="20"/>
                <w:szCs w:val="20"/>
              </w:rPr>
              <w:t>7-00</w:t>
            </w:r>
          </w:p>
          <w:p w14:paraId="568AC5D8" w14:textId="77777777" w:rsidR="005A5420" w:rsidRPr="00D5028B" w:rsidRDefault="005A5420" w:rsidP="005A5420">
            <w:pPr>
              <w:spacing w:after="0"/>
              <w:jc w:val="center"/>
              <w:rPr>
                <w:sz w:val="20"/>
                <w:szCs w:val="20"/>
              </w:rPr>
            </w:pPr>
          </w:p>
          <w:p w14:paraId="568AC5D9" w14:textId="77777777" w:rsidR="005A5420" w:rsidRPr="00D5028B" w:rsidRDefault="005A5420" w:rsidP="005A5420">
            <w:pPr>
              <w:spacing w:after="0"/>
              <w:jc w:val="center"/>
              <w:rPr>
                <w:sz w:val="20"/>
                <w:szCs w:val="20"/>
              </w:rPr>
            </w:pPr>
            <w:r w:rsidRPr="00D5028B">
              <w:rPr>
                <w:sz w:val="20"/>
                <w:szCs w:val="20"/>
              </w:rPr>
              <w:t>6-00</w:t>
            </w:r>
          </w:p>
          <w:p w14:paraId="568AC5DA" w14:textId="77777777" w:rsidR="005A5420" w:rsidRPr="00D5028B" w:rsidRDefault="005A5420" w:rsidP="005A5420">
            <w:pPr>
              <w:jc w:val="center"/>
              <w:rPr>
                <w:rFonts w:ascii="Arial" w:hAnsi="Arial" w:cs="Arial"/>
                <w:sz w:val="16"/>
                <w:szCs w:val="16"/>
              </w:rPr>
            </w:pPr>
          </w:p>
        </w:tc>
        <w:tc>
          <w:tcPr>
            <w:tcW w:w="851" w:type="dxa"/>
          </w:tcPr>
          <w:p w14:paraId="568AC5DB" w14:textId="77777777" w:rsidR="005A5420" w:rsidRPr="00D5028B" w:rsidRDefault="005A5420" w:rsidP="005A5420">
            <w:pPr>
              <w:spacing w:after="0" w:line="240" w:lineRule="auto"/>
              <w:jc w:val="center"/>
              <w:rPr>
                <w:sz w:val="16"/>
                <w:szCs w:val="16"/>
              </w:rPr>
            </w:pPr>
            <w:r w:rsidRPr="00D5028B">
              <w:rPr>
                <w:sz w:val="16"/>
                <w:szCs w:val="16"/>
              </w:rPr>
              <w:t>7-00</w:t>
            </w:r>
          </w:p>
          <w:p w14:paraId="568AC5DC" w14:textId="77777777" w:rsidR="005A5420" w:rsidRPr="00D5028B" w:rsidRDefault="005A5420" w:rsidP="005A5420">
            <w:pPr>
              <w:spacing w:after="0" w:line="240" w:lineRule="auto"/>
              <w:jc w:val="center"/>
              <w:rPr>
                <w:sz w:val="16"/>
                <w:szCs w:val="16"/>
              </w:rPr>
            </w:pPr>
            <w:r w:rsidRPr="00D5028B">
              <w:rPr>
                <w:sz w:val="16"/>
                <w:szCs w:val="16"/>
              </w:rPr>
              <w:t>15-00</w:t>
            </w:r>
          </w:p>
          <w:p w14:paraId="568AC5DD" w14:textId="77777777" w:rsidR="005A5420" w:rsidRPr="00D5028B" w:rsidRDefault="005A5420" w:rsidP="005A5420">
            <w:pPr>
              <w:spacing w:after="0"/>
              <w:jc w:val="center"/>
              <w:rPr>
                <w:sz w:val="16"/>
                <w:szCs w:val="16"/>
              </w:rPr>
            </w:pPr>
          </w:p>
          <w:p w14:paraId="568AC5DE" w14:textId="77777777" w:rsidR="005A5420" w:rsidRPr="00D5028B" w:rsidRDefault="005A5420" w:rsidP="005A5420">
            <w:pPr>
              <w:spacing w:after="0" w:line="240" w:lineRule="auto"/>
              <w:jc w:val="center"/>
              <w:rPr>
                <w:sz w:val="16"/>
                <w:szCs w:val="16"/>
              </w:rPr>
            </w:pPr>
            <w:r w:rsidRPr="00D5028B">
              <w:rPr>
                <w:sz w:val="16"/>
                <w:szCs w:val="16"/>
              </w:rPr>
              <w:t>7-00</w:t>
            </w:r>
          </w:p>
          <w:p w14:paraId="568AC5DF" w14:textId="77777777" w:rsidR="005A5420" w:rsidRPr="00D5028B" w:rsidRDefault="005A5420" w:rsidP="005A5420">
            <w:pPr>
              <w:spacing w:after="0" w:line="240" w:lineRule="auto"/>
              <w:jc w:val="center"/>
              <w:rPr>
                <w:rFonts w:ascii="Arial" w:hAnsi="Arial" w:cs="Arial"/>
                <w:sz w:val="16"/>
                <w:szCs w:val="16"/>
              </w:rPr>
            </w:pPr>
            <w:r w:rsidRPr="00D5028B">
              <w:rPr>
                <w:sz w:val="16"/>
                <w:szCs w:val="16"/>
              </w:rPr>
              <w:t>14-00</w:t>
            </w:r>
          </w:p>
        </w:tc>
        <w:tc>
          <w:tcPr>
            <w:tcW w:w="862" w:type="dxa"/>
          </w:tcPr>
          <w:p w14:paraId="568AC5E0"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11-00</w:t>
            </w:r>
          </w:p>
          <w:p w14:paraId="568AC5E1"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12-00</w:t>
            </w:r>
          </w:p>
          <w:p w14:paraId="568AC5E2" w14:textId="77777777" w:rsidR="005A5420" w:rsidRPr="00D5028B" w:rsidRDefault="005A5420" w:rsidP="005A5420">
            <w:pPr>
              <w:spacing w:after="0"/>
              <w:jc w:val="center"/>
              <w:rPr>
                <w:rFonts w:ascii="Arial" w:hAnsi="Arial" w:cs="Arial"/>
                <w:sz w:val="16"/>
                <w:szCs w:val="16"/>
              </w:rPr>
            </w:pPr>
          </w:p>
          <w:p w14:paraId="568AC5E3"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11-00</w:t>
            </w:r>
          </w:p>
          <w:p w14:paraId="568AC5E4"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12-00</w:t>
            </w:r>
          </w:p>
        </w:tc>
        <w:tc>
          <w:tcPr>
            <w:tcW w:w="793" w:type="dxa"/>
          </w:tcPr>
          <w:p w14:paraId="568AC5E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p w14:paraId="568AC5E6" w14:textId="77777777" w:rsidR="005A5420" w:rsidRPr="00D5028B" w:rsidRDefault="005A5420" w:rsidP="005A5420">
            <w:pPr>
              <w:spacing w:after="0" w:line="240" w:lineRule="auto"/>
              <w:jc w:val="center"/>
              <w:rPr>
                <w:rFonts w:ascii="Arial" w:hAnsi="Arial" w:cs="Arial"/>
                <w:sz w:val="16"/>
                <w:szCs w:val="16"/>
              </w:rPr>
            </w:pPr>
          </w:p>
          <w:p w14:paraId="568AC5E7" w14:textId="77777777" w:rsidR="005A5420" w:rsidRPr="00D5028B" w:rsidRDefault="005A5420" w:rsidP="005A5420">
            <w:pPr>
              <w:spacing w:after="0" w:line="240" w:lineRule="auto"/>
              <w:jc w:val="center"/>
              <w:rPr>
                <w:rFonts w:ascii="Arial" w:hAnsi="Arial" w:cs="Arial"/>
                <w:sz w:val="16"/>
                <w:szCs w:val="16"/>
              </w:rPr>
            </w:pPr>
          </w:p>
          <w:p w14:paraId="568AC5E8" w14:textId="77777777" w:rsidR="005A5420" w:rsidRPr="00D5028B" w:rsidRDefault="005A5420" w:rsidP="005A5420">
            <w:pPr>
              <w:spacing w:after="0" w:line="240" w:lineRule="auto"/>
              <w:jc w:val="center"/>
              <w:rPr>
                <w:rFonts w:ascii="Arial" w:hAnsi="Arial" w:cs="Arial"/>
                <w:sz w:val="16"/>
                <w:szCs w:val="16"/>
              </w:rPr>
            </w:pPr>
          </w:p>
          <w:p w14:paraId="568AC5E9"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6-00</w:t>
            </w:r>
          </w:p>
        </w:tc>
        <w:tc>
          <w:tcPr>
            <w:tcW w:w="992" w:type="dxa"/>
          </w:tcPr>
          <w:p w14:paraId="568AC5EA"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16-00</w:t>
            </w:r>
          </w:p>
          <w:p w14:paraId="568AC5E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23-30</w:t>
            </w:r>
          </w:p>
          <w:p w14:paraId="568AC5EC" w14:textId="77777777" w:rsidR="005A5420" w:rsidRPr="00D5028B" w:rsidRDefault="005A5420" w:rsidP="005A5420">
            <w:pPr>
              <w:spacing w:after="0" w:line="240" w:lineRule="auto"/>
              <w:jc w:val="center"/>
              <w:rPr>
                <w:rFonts w:ascii="Arial" w:hAnsi="Arial" w:cs="Arial"/>
                <w:sz w:val="16"/>
                <w:szCs w:val="16"/>
              </w:rPr>
            </w:pPr>
          </w:p>
          <w:p w14:paraId="568AC5ED" w14:textId="77777777" w:rsidR="005A5420" w:rsidRPr="00D5028B" w:rsidRDefault="005A5420" w:rsidP="005A5420">
            <w:pPr>
              <w:spacing w:after="0" w:line="240" w:lineRule="auto"/>
              <w:jc w:val="center"/>
              <w:rPr>
                <w:rFonts w:ascii="Arial" w:hAnsi="Arial" w:cs="Arial"/>
                <w:sz w:val="16"/>
                <w:szCs w:val="16"/>
              </w:rPr>
            </w:pPr>
          </w:p>
          <w:p w14:paraId="568AC5EE"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15-00</w:t>
            </w:r>
          </w:p>
          <w:p w14:paraId="568AC5E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21-30</w:t>
            </w:r>
          </w:p>
        </w:tc>
        <w:tc>
          <w:tcPr>
            <w:tcW w:w="851" w:type="dxa"/>
          </w:tcPr>
          <w:p w14:paraId="568AC5F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20-00</w:t>
            </w:r>
          </w:p>
          <w:p w14:paraId="568AC5F1"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20-30</w:t>
            </w:r>
          </w:p>
          <w:p w14:paraId="568AC5F2" w14:textId="77777777" w:rsidR="005A5420" w:rsidRPr="00D5028B" w:rsidRDefault="005A5420" w:rsidP="005A5420">
            <w:pPr>
              <w:spacing w:after="0" w:line="240" w:lineRule="auto"/>
              <w:jc w:val="center"/>
              <w:rPr>
                <w:rFonts w:ascii="Arial" w:hAnsi="Arial" w:cs="Arial"/>
                <w:sz w:val="16"/>
                <w:szCs w:val="16"/>
              </w:rPr>
            </w:pPr>
          </w:p>
          <w:p w14:paraId="568AC5F3" w14:textId="77777777" w:rsidR="005A5420" w:rsidRPr="00D5028B" w:rsidRDefault="005A5420" w:rsidP="005A5420">
            <w:pPr>
              <w:spacing w:after="0" w:line="240" w:lineRule="auto"/>
              <w:jc w:val="center"/>
              <w:rPr>
                <w:rFonts w:ascii="Arial" w:hAnsi="Arial" w:cs="Arial"/>
                <w:sz w:val="16"/>
                <w:szCs w:val="16"/>
              </w:rPr>
            </w:pPr>
          </w:p>
          <w:p w14:paraId="568AC5F4"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19-00</w:t>
            </w:r>
          </w:p>
          <w:p w14:paraId="568AC5F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19-30</w:t>
            </w:r>
          </w:p>
        </w:tc>
        <w:tc>
          <w:tcPr>
            <w:tcW w:w="995" w:type="dxa"/>
            <w:gridSpan w:val="2"/>
          </w:tcPr>
          <w:p w14:paraId="568AC5F6"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5F7"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5F8"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5F9"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 xml:space="preserve">14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5FA"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11111ВВ</w:t>
            </w:r>
          </w:p>
          <w:p w14:paraId="568AC5FB"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 xml:space="preserve">22222ВВ         </w:t>
            </w:r>
          </w:p>
        </w:tc>
        <w:tc>
          <w:tcPr>
            <w:tcW w:w="2287" w:type="dxa"/>
            <w:gridSpan w:val="2"/>
          </w:tcPr>
          <w:p w14:paraId="568AC5FC"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 xml:space="preserve">Применение графика возможно только с письменного согласия работника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w:t>
            </w:r>
            <w:r w:rsidRPr="00D5028B">
              <w:rPr>
                <w:rFonts w:ascii="Arial" w:hAnsi="Arial" w:cs="Arial"/>
                <w:sz w:val="16"/>
                <w:szCs w:val="16"/>
              </w:rPr>
              <w:lastRenderedPageBreak/>
              <w:t>своим правом отказаться от работы в ночное время.</w:t>
            </w:r>
          </w:p>
        </w:tc>
      </w:tr>
      <w:tr w:rsidR="00CA4AB1" w14:paraId="568AC61B" w14:textId="77777777" w:rsidTr="005A5420">
        <w:trPr>
          <w:jc w:val="center"/>
        </w:trPr>
        <w:tc>
          <w:tcPr>
            <w:tcW w:w="921" w:type="dxa"/>
            <w:gridSpan w:val="2"/>
          </w:tcPr>
          <w:p w14:paraId="568AC5FE"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lastRenderedPageBreak/>
              <w:t>40</w:t>
            </w:r>
          </w:p>
        </w:tc>
        <w:tc>
          <w:tcPr>
            <w:tcW w:w="1900" w:type="dxa"/>
          </w:tcPr>
          <w:p w14:paraId="568AC5FF"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600"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Пятница</w:t>
            </w:r>
          </w:p>
          <w:p w14:paraId="568AC601" w14:textId="77777777" w:rsidR="005A5420" w:rsidRPr="00D5028B" w:rsidRDefault="005A5420" w:rsidP="005A5420">
            <w:pPr>
              <w:spacing w:after="0" w:line="240" w:lineRule="auto"/>
              <w:rPr>
                <w:rFonts w:ascii="Arial" w:hAnsi="Arial" w:cs="Arial"/>
                <w:sz w:val="16"/>
                <w:szCs w:val="16"/>
              </w:rPr>
            </w:pPr>
          </w:p>
          <w:p w14:paraId="568AC602"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tc>
        <w:tc>
          <w:tcPr>
            <w:tcW w:w="854" w:type="dxa"/>
          </w:tcPr>
          <w:p w14:paraId="568AC603"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p w14:paraId="568AC604" w14:textId="77777777" w:rsidR="005A5420" w:rsidRPr="00D5028B" w:rsidRDefault="005A5420" w:rsidP="005A5420">
            <w:pPr>
              <w:spacing w:after="0" w:line="240" w:lineRule="auto"/>
              <w:jc w:val="center"/>
              <w:rPr>
                <w:rFonts w:ascii="Arial" w:hAnsi="Arial" w:cs="Arial"/>
                <w:sz w:val="16"/>
                <w:szCs w:val="16"/>
              </w:rPr>
            </w:pPr>
          </w:p>
          <w:p w14:paraId="568AC605" w14:textId="77777777" w:rsidR="005A5420" w:rsidRPr="00D5028B" w:rsidRDefault="005A5420" w:rsidP="005A5420">
            <w:pPr>
              <w:spacing w:after="0" w:line="240" w:lineRule="auto"/>
              <w:jc w:val="center"/>
              <w:rPr>
                <w:rFonts w:ascii="Arial" w:hAnsi="Arial" w:cs="Arial"/>
                <w:sz w:val="16"/>
                <w:szCs w:val="16"/>
              </w:rPr>
            </w:pPr>
          </w:p>
          <w:p w14:paraId="568AC606"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6-00</w:t>
            </w:r>
          </w:p>
        </w:tc>
        <w:tc>
          <w:tcPr>
            <w:tcW w:w="851" w:type="dxa"/>
          </w:tcPr>
          <w:p w14:paraId="568AC607"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608"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16-00</w:t>
            </w:r>
          </w:p>
          <w:p w14:paraId="568AC609" w14:textId="77777777" w:rsidR="005A5420" w:rsidRPr="00D5028B" w:rsidRDefault="005A5420" w:rsidP="005A5420">
            <w:pPr>
              <w:spacing w:after="0" w:line="240" w:lineRule="auto"/>
              <w:jc w:val="center"/>
              <w:rPr>
                <w:rFonts w:ascii="Arial" w:hAnsi="Arial" w:cs="Arial"/>
                <w:sz w:val="16"/>
                <w:szCs w:val="16"/>
              </w:rPr>
            </w:pPr>
          </w:p>
          <w:p w14:paraId="568AC60A"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60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15-00</w:t>
            </w:r>
          </w:p>
        </w:tc>
        <w:tc>
          <w:tcPr>
            <w:tcW w:w="862" w:type="dxa"/>
          </w:tcPr>
          <w:p w14:paraId="568AC60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p w14:paraId="568AC60D"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13-00</w:t>
            </w:r>
          </w:p>
          <w:p w14:paraId="568AC60E" w14:textId="77777777" w:rsidR="005A5420" w:rsidRPr="00D5028B" w:rsidRDefault="005A5420" w:rsidP="005A5420">
            <w:pPr>
              <w:spacing w:after="0" w:line="240" w:lineRule="auto"/>
              <w:jc w:val="center"/>
              <w:rPr>
                <w:rFonts w:ascii="Arial" w:hAnsi="Arial" w:cs="Arial"/>
                <w:sz w:val="16"/>
                <w:szCs w:val="16"/>
              </w:rPr>
            </w:pPr>
          </w:p>
          <w:p w14:paraId="568AC60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p w14:paraId="568AC61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13-00</w:t>
            </w:r>
          </w:p>
        </w:tc>
        <w:tc>
          <w:tcPr>
            <w:tcW w:w="793" w:type="dxa"/>
          </w:tcPr>
          <w:p w14:paraId="568AC611"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12"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613"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614"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15"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16"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17"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7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618"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11111ВВ</w:t>
            </w:r>
          </w:p>
        </w:tc>
        <w:tc>
          <w:tcPr>
            <w:tcW w:w="2287" w:type="dxa"/>
            <w:gridSpan w:val="2"/>
          </w:tcPr>
          <w:p w14:paraId="568AC619"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35-ти часовая рабочая неделя</w:t>
            </w:r>
          </w:p>
          <w:p w14:paraId="568AC61A" w14:textId="77777777" w:rsidR="005A5420" w:rsidRPr="00D5028B" w:rsidRDefault="005A5420" w:rsidP="005A5420">
            <w:pPr>
              <w:spacing w:after="0" w:line="240" w:lineRule="auto"/>
              <w:jc w:val="center"/>
              <w:rPr>
                <w:rFonts w:ascii="Arial" w:hAnsi="Arial" w:cs="Arial"/>
                <w:sz w:val="16"/>
                <w:szCs w:val="16"/>
              </w:rPr>
            </w:pPr>
          </w:p>
        </w:tc>
      </w:tr>
      <w:tr w:rsidR="00CA4AB1" w14:paraId="568AC637" w14:textId="77777777" w:rsidTr="005A5420">
        <w:trPr>
          <w:jc w:val="center"/>
        </w:trPr>
        <w:tc>
          <w:tcPr>
            <w:tcW w:w="921" w:type="dxa"/>
            <w:gridSpan w:val="2"/>
          </w:tcPr>
          <w:p w14:paraId="568AC61C"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41</w:t>
            </w:r>
          </w:p>
        </w:tc>
        <w:tc>
          <w:tcPr>
            <w:tcW w:w="1900" w:type="dxa"/>
          </w:tcPr>
          <w:p w14:paraId="568AC61D" w14:textId="77777777" w:rsidR="005A5420" w:rsidRPr="00D5028B" w:rsidRDefault="005A5420" w:rsidP="005A5420">
            <w:pPr>
              <w:spacing w:after="0"/>
              <w:rPr>
                <w:rFonts w:ascii="Arial" w:hAnsi="Arial" w:cs="Arial"/>
                <w:sz w:val="16"/>
                <w:szCs w:val="16"/>
              </w:rPr>
            </w:pPr>
            <w:r w:rsidRPr="00D5028B">
              <w:rPr>
                <w:rFonts w:ascii="Arial" w:hAnsi="Arial" w:cs="Arial"/>
                <w:sz w:val="16"/>
                <w:szCs w:val="16"/>
              </w:rPr>
              <w:t>Понедельник-</w:t>
            </w:r>
          </w:p>
          <w:p w14:paraId="568AC61E" w14:textId="77777777" w:rsidR="005A5420" w:rsidRPr="00D5028B" w:rsidRDefault="005A5420" w:rsidP="005A5420">
            <w:pPr>
              <w:spacing w:after="0"/>
              <w:rPr>
                <w:rFonts w:ascii="Arial" w:hAnsi="Arial" w:cs="Arial"/>
                <w:sz w:val="16"/>
                <w:szCs w:val="16"/>
              </w:rPr>
            </w:pPr>
            <w:r w:rsidRPr="00D5028B">
              <w:rPr>
                <w:rFonts w:ascii="Arial" w:hAnsi="Arial" w:cs="Arial"/>
                <w:sz w:val="16"/>
                <w:szCs w:val="16"/>
              </w:rPr>
              <w:t>Пятница</w:t>
            </w:r>
          </w:p>
          <w:p w14:paraId="568AC61F" w14:textId="77777777" w:rsidR="005A5420" w:rsidRPr="00D5028B" w:rsidRDefault="005A5420" w:rsidP="005A5420">
            <w:pPr>
              <w:spacing w:after="0"/>
              <w:rPr>
                <w:rFonts w:ascii="Arial" w:hAnsi="Arial" w:cs="Arial"/>
                <w:sz w:val="16"/>
                <w:szCs w:val="16"/>
              </w:rPr>
            </w:pPr>
          </w:p>
          <w:p w14:paraId="568AC620" w14:textId="77777777" w:rsidR="005A5420" w:rsidRPr="00D5028B" w:rsidRDefault="005A5420" w:rsidP="005A5420">
            <w:pPr>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tc>
        <w:tc>
          <w:tcPr>
            <w:tcW w:w="854" w:type="dxa"/>
          </w:tcPr>
          <w:p w14:paraId="568AC621" w14:textId="77777777" w:rsidR="005A5420" w:rsidRPr="00D5028B" w:rsidRDefault="005A5420" w:rsidP="005A5420">
            <w:pPr>
              <w:jc w:val="center"/>
              <w:rPr>
                <w:rFonts w:ascii="Arial" w:hAnsi="Arial" w:cs="Arial"/>
                <w:sz w:val="16"/>
                <w:szCs w:val="16"/>
              </w:rPr>
            </w:pPr>
            <w:r w:rsidRPr="00D5028B">
              <w:rPr>
                <w:rFonts w:ascii="Arial" w:hAnsi="Arial" w:cs="Arial"/>
                <w:sz w:val="16"/>
                <w:szCs w:val="16"/>
              </w:rPr>
              <w:t>7-12</w:t>
            </w:r>
          </w:p>
          <w:p w14:paraId="568AC622" w14:textId="77777777" w:rsidR="005A5420" w:rsidRPr="00D5028B" w:rsidRDefault="005A5420" w:rsidP="005A5420">
            <w:pPr>
              <w:spacing w:after="0" w:line="240" w:lineRule="auto"/>
              <w:jc w:val="center"/>
              <w:rPr>
                <w:rFonts w:ascii="Arial" w:hAnsi="Arial" w:cs="Arial"/>
                <w:sz w:val="16"/>
                <w:szCs w:val="16"/>
              </w:rPr>
            </w:pPr>
          </w:p>
          <w:p w14:paraId="568AC623"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6-12</w:t>
            </w:r>
          </w:p>
        </w:tc>
        <w:tc>
          <w:tcPr>
            <w:tcW w:w="851" w:type="dxa"/>
          </w:tcPr>
          <w:p w14:paraId="568AC624"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7-00</w:t>
            </w:r>
          </w:p>
          <w:p w14:paraId="568AC625"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15-00</w:t>
            </w:r>
          </w:p>
          <w:p w14:paraId="568AC626" w14:textId="77777777" w:rsidR="005A5420" w:rsidRPr="00D5028B" w:rsidRDefault="005A5420" w:rsidP="005A5420">
            <w:pPr>
              <w:spacing w:after="0"/>
              <w:jc w:val="center"/>
              <w:rPr>
                <w:rFonts w:ascii="Arial" w:hAnsi="Arial" w:cs="Arial"/>
                <w:sz w:val="16"/>
                <w:szCs w:val="16"/>
              </w:rPr>
            </w:pPr>
          </w:p>
          <w:p w14:paraId="568AC627"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7-00</w:t>
            </w:r>
          </w:p>
          <w:p w14:paraId="568AC628"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14-00</w:t>
            </w:r>
          </w:p>
        </w:tc>
        <w:tc>
          <w:tcPr>
            <w:tcW w:w="862" w:type="dxa"/>
          </w:tcPr>
          <w:p w14:paraId="568AC629"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11-00</w:t>
            </w:r>
          </w:p>
          <w:p w14:paraId="568AC62A"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11-48</w:t>
            </w:r>
          </w:p>
          <w:p w14:paraId="568AC62B" w14:textId="77777777" w:rsidR="005A5420" w:rsidRPr="00D5028B" w:rsidRDefault="005A5420" w:rsidP="005A5420">
            <w:pPr>
              <w:spacing w:after="0"/>
              <w:jc w:val="center"/>
              <w:rPr>
                <w:rFonts w:ascii="Arial" w:hAnsi="Arial" w:cs="Arial"/>
                <w:sz w:val="16"/>
                <w:szCs w:val="16"/>
              </w:rPr>
            </w:pPr>
          </w:p>
          <w:p w14:paraId="568AC62C"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11-00</w:t>
            </w:r>
          </w:p>
          <w:p w14:paraId="568AC62D"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11-48</w:t>
            </w:r>
          </w:p>
        </w:tc>
        <w:tc>
          <w:tcPr>
            <w:tcW w:w="793" w:type="dxa"/>
          </w:tcPr>
          <w:p w14:paraId="568AC62E"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2F"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630"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631"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32"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33"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34" w14:textId="77777777" w:rsidR="005A5420" w:rsidRPr="00D5028B" w:rsidRDefault="005A5420" w:rsidP="005A5420">
            <w:pPr>
              <w:spacing w:after="0"/>
              <w:jc w:val="center"/>
              <w:rPr>
                <w:rFonts w:ascii="Arial" w:hAnsi="Arial" w:cs="Arial"/>
                <w:sz w:val="16"/>
                <w:szCs w:val="16"/>
              </w:rPr>
            </w:pPr>
            <w:r w:rsidRPr="00D5028B">
              <w:rPr>
                <w:rFonts w:ascii="Arial" w:hAnsi="Arial" w:cs="Arial"/>
                <w:sz w:val="16"/>
                <w:szCs w:val="16"/>
              </w:rPr>
              <w:t xml:space="preserve">7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63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11111ВВ</w:t>
            </w:r>
          </w:p>
        </w:tc>
        <w:tc>
          <w:tcPr>
            <w:tcW w:w="2287" w:type="dxa"/>
            <w:gridSpan w:val="2"/>
          </w:tcPr>
          <w:p w14:paraId="568AC636"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36-ти часовая рабочая неделя</w:t>
            </w:r>
          </w:p>
        </w:tc>
      </w:tr>
      <w:tr w:rsidR="00CA4AB1" w14:paraId="568AC64E" w14:textId="77777777" w:rsidTr="005A5420">
        <w:trPr>
          <w:cantSplit/>
          <w:trHeight w:val="832"/>
          <w:jc w:val="center"/>
        </w:trPr>
        <w:tc>
          <w:tcPr>
            <w:tcW w:w="915" w:type="dxa"/>
          </w:tcPr>
          <w:p w14:paraId="568AC638"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51</w:t>
            </w:r>
          </w:p>
        </w:tc>
        <w:tc>
          <w:tcPr>
            <w:tcW w:w="1906" w:type="dxa"/>
            <w:gridSpan w:val="2"/>
          </w:tcPr>
          <w:p w14:paraId="568AC639"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63A"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Воскресенье</w:t>
            </w:r>
          </w:p>
          <w:p w14:paraId="568AC63B"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p w14:paraId="568AC63C"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Праздничные</w:t>
            </w:r>
          </w:p>
          <w:p w14:paraId="568AC63D" w14:textId="77777777" w:rsidR="005A5420" w:rsidRPr="00D5028B" w:rsidRDefault="005A5420" w:rsidP="005A5420">
            <w:pPr>
              <w:spacing w:after="0" w:line="240" w:lineRule="auto"/>
              <w:rPr>
                <w:rFonts w:ascii="Arial" w:hAnsi="Arial" w:cs="Arial"/>
                <w:sz w:val="16"/>
                <w:szCs w:val="16"/>
              </w:rPr>
            </w:pPr>
          </w:p>
        </w:tc>
        <w:tc>
          <w:tcPr>
            <w:tcW w:w="854" w:type="dxa"/>
          </w:tcPr>
          <w:p w14:paraId="568AC63E"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11-00</w:t>
            </w:r>
          </w:p>
        </w:tc>
        <w:tc>
          <w:tcPr>
            <w:tcW w:w="851" w:type="dxa"/>
          </w:tcPr>
          <w:p w14:paraId="568AC63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p w14:paraId="568AC64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19-00</w:t>
            </w:r>
          </w:p>
        </w:tc>
        <w:tc>
          <w:tcPr>
            <w:tcW w:w="862" w:type="dxa"/>
          </w:tcPr>
          <w:p w14:paraId="568AC641"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11-00</w:t>
            </w:r>
          </w:p>
          <w:p w14:paraId="568AC642"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tc>
        <w:tc>
          <w:tcPr>
            <w:tcW w:w="793" w:type="dxa"/>
          </w:tcPr>
          <w:p w14:paraId="568AC643"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11-00</w:t>
            </w:r>
          </w:p>
        </w:tc>
        <w:tc>
          <w:tcPr>
            <w:tcW w:w="992" w:type="dxa"/>
          </w:tcPr>
          <w:p w14:paraId="568AC644"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19-00</w:t>
            </w:r>
          </w:p>
          <w:p w14:paraId="568AC64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tc>
        <w:tc>
          <w:tcPr>
            <w:tcW w:w="851" w:type="dxa"/>
          </w:tcPr>
          <w:p w14:paraId="568AC646"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0-30</w:t>
            </w:r>
          </w:p>
          <w:p w14:paraId="568AC647"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1-30</w:t>
            </w:r>
          </w:p>
        </w:tc>
        <w:tc>
          <w:tcPr>
            <w:tcW w:w="995" w:type="dxa"/>
            <w:gridSpan w:val="2"/>
          </w:tcPr>
          <w:p w14:paraId="568AC648"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49"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4A"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4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4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64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1 2 В </w:t>
            </w:r>
            <w:proofErr w:type="spellStart"/>
            <w:r w:rsidRPr="00D5028B">
              <w:rPr>
                <w:rFonts w:ascii="Arial" w:hAnsi="Arial" w:cs="Arial"/>
                <w:sz w:val="16"/>
                <w:szCs w:val="16"/>
              </w:rPr>
              <w:t>В</w:t>
            </w:r>
            <w:proofErr w:type="spellEnd"/>
          </w:p>
        </w:tc>
        <w:tc>
          <w:tcPr>
            <w:tcW w:w="2287" w:type="dxa"/>
            <w:gridSpan w:val="2"/>
          </w:tcPr>
          <w:p w14:paraId="568AC64D" w14:textId="77777777" w:rsidR="005A5420" w:rsidRPr="00D5028B" w:rsidRDefault="005A5420" w:rsidP="005A5420">
            <w:pPr>
              <w:spacing w:after="0" w:line="240" w:lineRule="auto"/>
              <w:jc w:val="center"/>
            </w:pPr>
            <w:r w:rsidRPr="00D5028B">
              <w:rPr>
                <w:rFonts w:ascii="Arial" w:hAnsi="Arial" w:cs="Arial"/>
                <w:sz w:val="16"/>
                <w:szCs w:val="16"/>
              </w:rPr>
              <w:t>40 часовая рабочая неделя с суммированным учетом рабочего времени, с учетным периодом один год</w:t>
            </w:r>
          </w:p>
        </w:tc>
      </w:tr>
      <w:tr w:rsidR="00CA4AB1" w14:paraId="568AC663" w14:textId="77777777" w:rsidTr="005A5420">
        <w:trPr>
          <w:cantSplit/>
          <w:trHeight w:val="806"/>
          <w:jc w:val="center"/>
        </w:trPr>
        <w:tc>
          <w:tcPr>
            <w:tcW w:w="915" w:type="dxa"/>
          </w:tcPr>
          <w:p w14:paraId="568AC64F"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52</w:t>
            </w:r>
          </w:p>
        </w:tc>
        <w:tc>
          <w:tcPr>
            <w:tcW w:w="1906" w:type="dxa"/>
            <w:gridSpan w:val="2"/>
          </w:tcPr>
          <w:p w14:paraId="568AC650"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651"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Воскресенье</w:t>
            </w:r>
          </w:p>
          <w:p w14:paraId="568AC652"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p w14:paraId="568AC653"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Праздничные</w:t>
            </w:r>
          </w:p>
          <w:p w14:paraId="568AC654" w14:textId="77777777" w:rsidR="005A5420" w:rsidRPr="00D5028B" w:rsidRDefault="005A5420" w:rsidP="005A5420">
            <w:pPr>
              <w:spacing w:after="0" w:line="240" w:lineRule="auto"/>
              <w:rPr>
                <w:rFonts w:ascii="Arial" w:hAnsi="Arial" w:cs="Arial"/>
                <w:sz w:val="16"/>
                <w:szCs w:val="16"/>
              </w:rPr>
            </w:pPr>
          </w:p>
        </w:tc>
        <w:tc>
          <w:tcPr>
            <w:tcW w:w="854" w:type="dxa"/>
          </w:tcPr>
          <w:p w14:paraId="568AC65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tc>
        <w:tc>
          <w:tcPr>
            <w:tcW w:w="851" w:type="dxa"/>
          </w:tcPr>
          <w:p w14:paraId="568AC656"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p w14:paraId="568AC657"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19-00</w:t>
            </w:r>
          </w:p>
        </w:tc>
        <w:tc>
          <w:tcPr>
            <w:tcW w:w="862" w:type="dxa"/>
          </w:tcPr>
          <w:p w14:paraId="568AC658" w14:textId="77777777" w:rsidR="005A5420" w:rsidRPr="00D5028B" w:rsidRDefault="005A5420" w:rsidP="005A5420">
            <w:pPr>
              <w:spacing w:after="0" w:line="240" w:lineRule="auto"/>
              <w:jc w:val="center"/>
              <w:rPr>
                <w:rFonts w:ascii="Arial" w:hAnsi="Arial" w:cs="Arial"/>
                <w:sz w:val="16"/>
                <w:szCs w:val="16"/>
              </w:rPr>
            </w:pPr>
          </w:p>
        </w:tc>
        <w:tc>
          <w:tcPr>
            <w:tcW w:w="793" w:type="dxa"/>
          </w:tcPr>
          <w:p w14:paraId="568AC659"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tc>
        <w:tc>
          <w:tcPr>
            <w:tcW w:w="992" w:type="dxa"/>
          </w:tcPr>
          <w:p w14:paraId="568AC65A"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19-00</w:t>
            </w:r>
          </w:p>
          <w:p w14:paraId="568AC65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tc>
        <w:tc>
          <w:tcPr>
            <w:tcW w:w="851" w:type="dxa"/>
          </w:tcPr>
          <w:p w14:paraId="568AC65C"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65D"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5E"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5F"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6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4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661"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1 2 В </w:t>
            </w:r>
            <w:proofErr w:type="spellStart"/>
            <w:r w:rsidRPr="00D5028B">
              <w:rPr>
                <w:rFonts w:ascii="Arial" w:hAnsi="Arial" w:cs="Arial"/>
                <w:sz w:val="16"/>
                <w:szCs w:val="16"/>
              </w:rPr>
              <w:t>В</w:t>
            </w:r>
            <w:proofErr w:type="spellEnd"/>
          </w:p>
        </w:tc>
        <w:tc>
          <w:tcPr>
            <w:tcW w:w="2287" w:type="dxa"/>
            <w:gridSpan w:val="2"/>
          </w:tcPr>
          <w:p w14:paraId="568AC662" w14:textId="77777777" w:rsidR="005A5420" w:rsidRPr="00D5028B" w:rsidRDefault="005A5420" w:rsidP="005A5420">
            <w:pPr>
              <w:spacing w:after="0" w:line="240" w:lineRule="auto"/>
              <w:jc w:val="center"/>
            </w:pPr>
            <w:r w:rsidRPr="00D5028B">
              <w:rPr>
                <w:rFonts w:ascii="Arial" w:hAnsi="Arial" w:cs="Arial"/>
                <w:sz w:val="16"/>
                <w:szCs w:val="16"/>
              </w:rPr>
              <w:t>40 часовая рабочая неделя с суммированным учетом рабочего времени, с учетным периодом один год</w:t>
            </w:r>
          </w:p>
        </w:tc>
      </w:tr>
      <w:tr w:rsidR="00CA4AB1" w14:paraId="568AC67E" w14:textId="77777777" w:rsidTr="005A5420">
        <w:trPr>
          <w:cantSplit/>
          <w:trHeight w:val="1134"/>
          <w:jc w:val="center"/>
        </w:trPr>
        <w:tc>
          <w:tcPr>
            <w:tcW w:w="915" w:type="dxa"/>
          </w:tcPr>
          <w:p w14:paraId="568AC664"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53</w:t>
            </w:r>
          </w:p>
        </w:tc>
        <w:tc>
          <w:tcPr>
            <w:tcW w:w="1906" w:type="dxa"/>
            <w:gridSpan w:val="2"/>
          </w:tcPr>
          <w:p w14:paraId="568AC665"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666"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Воскресенье</w:t>
            </w:r>
          </w:p>
          <w:p w14:paraId="568AC667"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p w14:paraId="568AC668"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Праздничные</w:t>
            </w:r>
          </w:p>
          <w:p w14:paraId="568AC669" w14:textId="77777777" w:rsidR="005A5420" w:rsidRPr="00D5028B" w:rsidRDefault="005A5420" w:rsidP="005A5420">
            <w:pPr>
              <w:spacing w:after="0" w:line="240" w:lineRule="auto"/>
              <w:rPr>
                <w:rFonts w:ascii="Arial" w:hAnsi="Arial" w:cs="Arial"/>
                <w:sz w:val="16"/>
                <w:szCs w:val="16"/>
              </w:rPr>
            </w:pPr>
          </w:p>
        </w:tc>
        <w:tc>
          <w:tcPr>
            <w:tcW w:w="854" w:type="dxa"/>
          </w:tcPr>
          <w:p w14:paraId="568AC66A"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22-00</w:t>
            </w:r>
          </w:p>
        </w:tc>
        <w:tc>
          <w:tcPr>
            <w:tcW w:w="851" w:type="dxa"/>
          </w:tcPr>
          <w:p w14:paraId="568AC66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p w14:paraId="568AC66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7-00</w:t>
            </w:r>
          </w:p>
        </w:tc>
        <w:tc>
          <w:tcPr>
            <w:tcW w:w="862" w:type="dxa"/>
          </w:tcPr>
          <w:p w14:paraId="568AC66D"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11-00</w:t>
            </w:r>
          </w:p>
          <w:p w14:paraId="568AC66E"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p w14:paraId="568AC66F" w14:textId="77777777" w:rsidR="005A5420" w:rsidRPr="00D5028B" w:rsidRDefault="005A5420" w:rsidP="005A5420">
            <w:pPr>
              <w:spacing w:after="0" w:line="240" w:lineRule="auto"/>
              <w:jc w:val="center"/>
              <w:rPr>
                <w:rFonts w:ascii="Arial" w:hAnsi="Arial" w:cs="Arial"/>
                <w:sz w:val="16"/>
                <w:szCs w:val="16"/>
              </w:rPr>
            </w:pPr>
          </w:p>
          <w:p w14:paraId="568AC670"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19-00</w:t>
            </w:r>
          </w:p>
          <w:p w14:paraId="568AC671"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19-30</w:t>
            </w:r>
          </w:p>
          <w:p w14:paraId="568AC672" w14:textId="77777777" w:rsidR="005A5420" w:rsidRPr="00D5028B" w:rsidRDefault="005A5420" w:rsidP="005A5420">
            <w:pPr>
              <w:spacing w:after="0" w:line="240" w:lineRule="auto"/>
              <w:jc w:val="center"/>
              <w:rPr>
                <w:rFonts w:ascii="Arial" w:hAnsi="Arial" w:cs="Arial"/>
                <w:sz w:val="16"/>
                <w:szCs w:val="16"/>
              </w:rPr>
            </w:pPr>
          </w:p>
          <w:p w14:paraId="568AC673"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3-30</w:t>
            </w:r>
          </w:p>
          <w:p w14:paraId="568AC674"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4-00</w:t>
            </w:r>
          </w:p>
        </w:tc>
        <w:tc>
          <w:tcPr>
            <w:tcW w:w="793" w:type="dxa"/>
          </w:tcPr>
          <w:p w14:paraId="568AC675"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76"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677"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678"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79"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7A"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7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4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67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1 В </w:t>
            </w:r>
            <w:proofErr w:type="spellStart"/>
            <w:r w:rsidRPr="00D5028B">
              <w:rPr>
                <w:rFonts w:ascii="Arial" w:hAnsi="Arial" w:cs="Arial"/>
                <w:sz w:val="16"/>
                <w:szCs w:val="16"/>
              </w:rPr>
              <w:t>В</w:t>
            </w:r>
            <w:proofErr w:type="spellEnd"/>
            <w:r w:rsidRPr="00D5028B">
              <w:rPr>
                <w:rFonts w:ascii="Arial" w:hAnsi="Arial" w:cs="Arial"/>
                <w:sz w:val="16"/>
                <w:szCs w:val="16"/>
              </w:rPr>
              <w:t xml:space="preserve"> </w:t>
            </w:r>
            <w:proofErr w:type="spellStart"/>
            <w:r w:rsidRPr="00D5028B">
              <w:rPr>
                <w:rFonts w:ascii="Arial" w:hAnsi="Arial" w:cs="Arial"/>
                <w:sz w:val="16"/>
                <w:szCs w:val="16"/>
              </w:rPr>
              <w:t>В</w:t>
            </w:r>
            <w:proofErr w:type="spellEnd"/>
          </w:p>
        </w:tc>
        <w:tc>
          <w:tcPr>
            <w:tcW w:w="2287" w:type="dxa"/>
            <w:gridSpan w:val="2"/>
          </w:tcPr>
          <w:p w14:paraId="568AC67D" w14:textId="77777777" w:rsidR="005A5420" w:rsidRPr="00D5028B" w:rsidRDefault="005A5420" w:rsidP="005A5420">
            <w:pPr>
              <w:spacing w:after="0" w:line="240" w:lineRule="auto"/>
              <w:jc w:val="center"/>
            </w:pPr>
            <w:r w:rsidRPr="00D5028B">
              <w:rPr>
                <w:rFonts w:ascii="Arial" w:hAnsi="Arial" w:cs="Arial"/>
                <w:sz w:val="16"/>
                <w:szCs w:val="16"/>
              </w:rPr>
              <w:t>40 часовая рабочая неделя с суммированным учетом рабочего времени, с учетным периодом один год</w:t>
            </w:r>
          </w:p>
        </w:tc>
      </w:tr>
      <w:tr w:rsidR="00CA4AB1" w14:paraId="568AC699" w14:textId="77777777" w:rsidTr="005A5420">
        <w:trPr>
          <w:cantSplit/>
          <w:trHeight w:val="1551"/>
          <w:jc w:val="center"/>
        </w:trPr>
        <w:tc>
          <w:tcPr>
            <w:tcW w:w="915" w:type="dxa"/>
          </w:tcPr>
          <w:p w14:paraId="568AC67F"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55</w:t>
            </w:r>
          </w:p>
        </w:tc>
        <w:tc>
          <w:tcPr>
            <w:tcW w:w="1906" w:type="dxa"/>
            <w:gridSpan w:val="2"/>
          </w:tcPr>
          <w:p w14:paraId="568AC680"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Понедельник-</w:t>
            </w:r>
          </w:p>
          <w:p w14:paraId="568AC681"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Воскресенье</w:t>
            </w:r>
          </w:p>
          <w:p w14:paraId="568AC682" w14:textId="77777777" w:rsidR="005A5420" w:rsidRPr="00D5028B" w:rsidRDefault="005A5420" w:rsidP="005A5420">
            <w:pPr>
              <w:spacing w:after="0" w:line="240" w:lineRule="auto"/>
              <w:rPr>
                <w:rFonts w:ascii="Arial" w:hAnsi="Arial" w:cs="Arial"/>
                <w:sz w:val="16"/>
                <w:szCs w:val="16"/>
              </w:rPr>
            </w:pPr>
            <w:proofErr w:type="spellStart"/>
            <w:r w:rsidRPr="00D5028B">
              <w:rPr>
                <w:rFonts w:ascii="Arial" w:hAnsi="Arial" w:cs="Arial"/>
                <w:sz w:val="16"/>
                <w:szCs w:val="16"/>
              </w:rPr>
              <w:t>Предпраздн</w:t>
            </w:r>
            <w:proofErr w:type="spellEnd"/>
            <w:r w:rsidRPr="00D5028B">
              <w:rPr>
                <w:rFonts w:ascii="Arial" w:hAnsi="Arial" w:cs="Arial"/>
                <w:sz w:val="16"/>
                <w:szCs w:val="16"/>
              </w:rPr>
              <w:t>.</w:t>
            </w:r>
          </w:p>
          <w:p w14:paraId="568AC683" w14:textId="77777777" w:rsidR="005A5420" w:rsidRPr="00D5028B" w:rsidRDefault="005A5420" w:rsidP="005A5420">
            <w:pPr>
              <w:spacing w:after="0" w:line="240" w:lineRule="auto"/>
              <w:rPr>
                <w:rFonts w:ascii="Arial" w:hAnsi="Arial" w:cs="Arial"/>
                <w:sz w:val="16"/>
                <w:szCs w:val="16"/>
              </w:rPr>
            </w:pPr>
            <w:r w:rsidRPr="00D5028B">
              <w:rPr>
                <w:rFonts w:ascii="Arial" w:hAnsi="Arial" w:cs="Arial"/>
                <w:sz w:val="16"/>
                <w:szCs w:val="16"/>
              </w:rPr>
              <w:t>Праздничные</w:t>
            </w:r>
          </w:p>
          <w:p w14:paraId="568AC684" w14:textId="77777777" w:rsidR="005A5420" w:rsidRPr="00D5028B" w:rsidRDefault="005A5420" w:rsidP="005A5420">
            <w:pPr>
              <w:spacing w:after="0" w:line="240" w:lineRule="auto"/>
              <w:rPr>
                <w:rFonts w:ascii="Arial" w:hAnsi="Arial" w:cs="Arial"/>
                <w:sz w:val="16"/>
                <w:szCs w:val="16"/>
              </w:rPr>
            </w:pPr>
          </w:p>
        </w:tc>
        <w:tc>
          <w:tcPr>
            <w:tcW w:w="854" w:type="dxa"/>
          </w:tcPr>
          <w:p w14:paraId="568AC685"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22-00</w:t>
            </w:r>
          </w:p>
        </w:tc>
        <w:tc>
          <w:tcPr>
            <w:tcW w:w="851" w:type="dxa"/>
          </w:tcPr>
          <w:p w14:paraId="568AC686"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p w14:paraId="568AC687"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8-00</w:t>
            </w:r>
          </w:p>
        </w:tc>
        <w:tc>
          <w:tcPr>
            <w:tcW w:w="862" w:type="dxa"/>
          </w:tcPr>
          <w:p w14:paraId="568AC688"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11-00</w:t>
            </w:r>
          </w:p>
          <w:p w14:paraId="568AC689"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12-00</w:t>
            </w:r>
          </w:p>
          <w:p w14:paraId="568AC68A" w14:textId="77777777" w:rsidR="005A5420" w:rsidRPr="00D5028B" w:rsidRDefault="005A5420" w:rsidP="005A5420">
            <w:pPr>
              <w:spacing w:after="0" w:line="240" w:lineRule="auto"/>
              <w:jc w:val="center"/>
              <w:rPr>
                <w:rFonts w:ascii="Arial" w:hAnsi="Arial" w:cs="Arial"/>
                <w:sz w:val="16"/>
                <w:szCs w:val="16"/>
              </w:rPr>
            </w:pPr>
          </w:p>
          <w:p w14:paraId="568AC68B"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19-00</w:t>
            </w:r>
          </w:p>
          <w:p w14:paraId="568AC68C"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19-30</w:t>
            </w:r>
          </w:p>
          <w:p w14:paraId="568AC68D" w14:textId="77777777" w:rsidR="005A5420" w:rsidRPr="00D5028B" w:rsidRDefault="005A5420" w:rsidP="005A5420">
            <w:pPr>
              <w:spacing w:after="0" w:line="240" w:lineRule="auto"/>
              <w:jc w:val="center"/>
              <w:rPr>
                <w:rFonts w:ascii="Arial" w:hAnsi="Arial" w:cs="Arial"/>
                <w:sz w:val="16"/>
                <w:szCs w:val="16"/>
              </w:rPr>
            </w:pPr>
          </w:p>
          <w:p w14:paraId="568AC68E"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3-30</w:t>
            </w:r>
          </w:p>
          <w:p w14:paraId="568AC68F"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4-00</w:t>
            </w:r>
          </w:p>
        </w:tc>
        <w:tc>
          <w:tcPr>
            <w:tcW w:w="793" w:type="dxa"/>
          </w:tcPr>
          <w:p w14:paraId="568AC690"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91" w14:textId="77777777" w:rsidR="005A5420" w:rsidRPr="00D5028B" w:rsidRDefault="005A5420" w:rsidP="005A5420">
            <w:pPr>
              <w:spacing w:after="0" w:line="240" w:lineRule="auto"/>
              <w:jc w:val="center"/>
              <w:rPr>
                <w:rFonts w:ascii="Arial" w:hAnsi="Arial" w:cs="Arial"/>
                <w:sz w:val="16"/>
                <w:szCs w:val="16"/>
              </w:rPr>
            </w:pPr>
          </w:p>
        </w:tc>
        <w:tc>
          <w:tcPr>
            <w:tcW w:w="851" w:type="dxa"/>
          </w:tcPr>
          <w:p w14:paraId="568AC692" w14:textId="77777777" w:rsidR="005A5420" w:rsidRPr="00D5028B" w:rsidRDefault="005A5420" w:rsidP="005A5420">
            <w:pPr>
              <w:spacing w:after="0" w:line="240" w:lineRule="auto"/>
              <w:jc w:val="center"/>
              <w:rPr>
                <w:rFonts w:ascii="Arial" w:hAnsi="Arial" w:cs="Arial"/>
                <w:sz w:val="16"/>
                <w:szCs w:val="16"/>
              </w:rPr>
            </w:pPr>
          </w:p>
        </w:tc>
        <w:tc>
          <w:tcPr>
            <w:tcW w:w="995" w:type="dxa"/>
            <w:gridSpan w:val="2"/>
          </w:tcPr>
          <w:p w14:paraId="568AC693"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94"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95"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96"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4 </w:t>
            </w:r>
            <w:proofErr w:type="spellStart"/>
            <w:r w:rsidRPr="00D5028B">
              <w:rPr>
                <w:rFonts w:ascii="Arial" w:hAnsi="Arial" w:cs="Arial"/>
                <w:sz w:val="16"/>
                <w:szCs w:val="16"/>
              </w:rPr>
              <w:t>к.д</w:t>
            </w:r>
            <w:proofErr w:type="spellEnd"/>
            <w:r w:rsidRPr="00D5028B">
              <w:rPr>
                <w:rFonts w:ascii="Arial" w:hAnsi="Arial" w:cs="Arial"/>
                <w:sz w:val="16"/>
                <w:szCs w:val="16"/>
              </w:rPr>
              <w:t>.</w:t>
            </w:r>
          </w:p>
          <w:p w14:paraId="568AC697" w14:textId="77777777" w:rsidR="005A5420" w:rsidRPr="00D5028B" w:rsidRDefault="005A5420" w:rsidP="005A5420">
            <w:pPr>
              <w:spacing w:after="0" w:line="240" w:lineRule="auto"/>
              <w:jc w:val="center"/>
              <w:rPr>
                <w:rFonts w:ascii="Arial" w:hAnsi="Arial" w:cs="Arial"/>
                <w:sz w:val="16"/>
                <w:szCs w:val="16"/>
              </w:rPr>
            </w:pPr>
            <w:r w:rsidRPr="00D5028B">
              <w:rPr>
                <w:rFonts w:ascii="Arial" w:hAnsi="Arial" w:cs="Arial"/>
                <w:sz w:val="16"/>
                <w:szCs w:val="16"/>
              </w:rPr>
              <w:t xml:space="preserve">1 В </w:t>
            </w:r>
            <w:proofErr w:type="spellStart"/>
            <w:r w:rsidRPr="00D5028B">
              <w:rPr>
                <w:rFonts w:ascii="Arial" w:hAnsi="Arial" w:cs="Arial"/>
                <w:sz w:val="16"/>
                <w:szCs w:val="16"/>
              </w:rPr>
              <w:t>В</w:t>
            </w:r>
            <w:proofErr w:type="spellEnd"/>
            <w:r w:rsidRPr="00D5028B">
              <w:rPr>
                <w:rFonts w:ascii="Arial" w:hAnsi="Arial" w:cs="Arial"/>
                <w:sz w:val="16"/>
                <w:szCs w:val="16"/>
              </w:rPr>
              <w:t xml:space="preserve"> </w:t>
            </w:r>
            <w:proofErr w:type="spellStart"/>
            <w:r w:rsidRPr="00D5028B">
              <w:rPr>
                <w:rFonts w:ascii="Arial" w:hAnsi="Arial" w:cs="Arial"/>
                <w:sz w:val="16"/>
                <w:szCs w:val="16"/>
              </w:rPr>
              <w:t>В</w:t>
            </w:r>
            <w:proofErr w:type="spellEnd"/>
          </w:p>
        </w:tc>
        <w:tc>
          <w:tcPr>
            <w:tcW w:w="2287" w:type="dxa"/>
            <w:gridSpan w:val="2"/>
          </w:tcPr>
          <w:p w14:paraId="568AC698" w14:textId="77777777" w:rsidR="005A5420" w:rsidRPr="00D5028B" w:rsidRDefault="005A5420" w:rsidP="005A5420">
            <w:pPr>
              <w:spacing w:after="0" w:line="240" w:lineRule="auto"/>
              <w:jc w:val="center"/>
            </w:pPr>
            <w:r w:rsidRPr="00D5028B">
              <w:rPr>
                <w:rFonts w:ascii="Arial" w:hAnsi="Arial" w:cs="Arial"/>
                <w:sz w:val="16"/>
                <w:szCs w:val="16"/>
              </w:rPr>
              <w:t>40 часовая рабочая неделя с суммированным учетом рабочего времени, с учетным периодом один год</w:t>
            </w:r>
          </w:p>
        </w:tc>
      </w:tr>
      <w:tr w:rsidR="00CA4AB1" w14:paraId="568AC6AF" w14:textId="77777777" w:rsidTr="005A5420">
        <w:trPr>
          <w:cantSplit/>
          <w:trHeight w:val="1551"/>
          <w:jc w:val="center"/>
        </w:trPr>
        <w:tc>
          <w:tcPr>
            <w:tcW w:w="915" w:type="dxa"/>
          </w:tcPr>
          <w:p w14:paraId="568AC69A"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lastRenderedPageBreak/>
              <w:t>56</w:t>
            </w:r>
          </w:p>
        </w:tc>
        <w:tc>
          <w:tcPr>
            <w:tcW w:w="1906" w:type="dxa"/>
            <w:gridSpan w:val="2"/>
          </w:tcPr>
          <w:p w14:paraId="568AC69B" w14:textId="77777777" w:rsidR="005A5420" w:rsidRPr="00D5028B" w:rsidRDefault="005A5420" w:rsidP="005A5420">
            <w:pPr>
              <w:spacing w:after="0" w:line="240" w:lineRule="auto"/>
              <w:rPr>
                <w:rFonts w:ascii="Arial" w:eastAsia="Times New Roman" w:hAnsi="Arial" w:cs="Arial"/>
                <w:sz w:val="16"/>
                <w:szCs w:val="16"/>
                <w:lang w:eastAsia="ru-RU"/>
              </w:rPr>
            </w:pPr>
            <w:r w:rsidRPr="00D5028B">
              <w:rPr>
                <w:rFonts w:ascii="Arial" w:eastAsia="Times New Roman" w:hAnsi="Arial" w:cs="Arial"/>
                <w:sz w:val="16"/>
                <w:szCs w:val="16"/>
                <w:lang w:eastAsia="ru-RU"/>
              </w:rPr>
              <w:t>Понедельник-</w:t>
            </w:r>
          </w:p>
          <w:p w14:paraId="568AC69C" w14:textId="77777777" w:rsidR="005A5420" w:rsidRPr="00D5028B" w:rsidRDefault="005A5420" w:rsidP="005A5420">
            <w:pPr>
              <w:spacing w:after="0" w:line="240" w:lineRule="auto"/>
              <w:rPr>
                <w:rFonts w:ascii="Arial" w:eastAsia="Times New Roman" w:hAnsi="Arial" w:cs="Arial"/>
                <w:sz w:val="16"/>
                <w:szCs w:val="16"/>
                <w:lang w:eastAsia="ru-RU"/>
              </w:rPr>
            </w:pPr>
            <w:r w:rsidRPr="00D5028B">
              <w:rPr>
                <w:rFonts w:ascii="Arial" w:eastAsia="Times New Roman" w:hAnsi="Arial" w:cs="Arial"/>
                <w:sz w:val="16"/>
                <w:szCs w:val="16"/>
                <w:lang w:eastAsia="ru-RU"/>
              </w:rPr>
              <w:t>Воскресенье</w:t>
            </w:r>
          </w:p>
          <w:p w14:paraId="568AC69D" w14:textId="77777777" w:rsidR="005A5420" w:rsidRPr="00D5028B" w:rsidRDefault="005A5420" w:rsidP="005A5420">
            <w:pPr>
              <w:spacing w:after="0" w:line="240" w:lineRule="auto"/>
              <w:rPr>
                <w:rFonts w:ascii="Arial" w:eastAsia="Times New Roman" w:hAnsi="Arial" w:cs="Arial"/>
                <w:sz w:val="16"/>
                <w:szCs w:val="16"/>
                <w:lang w:eastAsia="ru-RU"/>
              </w:rPr>
            </w:pPr>
            <w:proofErr w:type="spellStart"/>
            <w:r w:rsidRPr="00D5028B">
              <w:rPr>
                <w:rFonts w:ascii="Arial" w:eastAsia="Times New Roman" w:hAnsi="Arial" w:cs="Arial"/>
                <w:sz w:val="16"/>
                <w:szCs w:val="16"/>
                <w:lang w:eastAsia="ru-RU"/>
              </w:rPr>
              <w:t>Предпраздн</w:t>
            </w:r>
            <w:proofErr w:type="spellEnd"/>
            <w:r w:rsidRPr="00D5028B">
              <w:rPr>
                <w:rFonts w:ascii="Arial" w:eastAsia="Times New Roman" w:hAnsi="Arial" w:cs="Arial"/>
                <w:sz w:val="16"/>
                <w:szCs w:val="16"/>
                <w:lang w:eastAsia="ru-RU"/>
              </w:rPr>
              <w:t>.</w:t>
            </w:r>
          </w:p>
          <w:p w14:paraId="568AC69E" w14:textId="77777777" w:rsidR="005A5420" w:rsidRPr="00D5028B" w:rsidRDefault="005A5420" w:rsidP="005A5420">
            <w:pPr>
              <w:spacing w:after="0" w:line="240" w:lineRule="auto"/>
              <w:rPr>
                <w:rFonts w:ascii="Arial" w:hAnsi="Arial" w:cs="Arial"/>
                <w:sz w:val="16"/>
                <w:szCs w:val="16"/>
              </w:rPr>
            </w:pPr>
            <w:r w:rsidRPr="00D5028B">
              <w:rPr>
                <w:rFonts w:ascii="Arial" w:eastAsia="Times New Roman" w:hAnsi="Arial" w:cs="Arial"/>
                <w:sz w:val="16"/>
                <w:szCs w:val="16"/>
                <w:lang w:eastAsia="ru-RU"/>
              </w:rPr>
              <w:t>Праздничные</w:t>
            </w:r>
          </w:p>
        </w:tc>
        <w:tc>
          <w:tcPr>
            <w:tcW w:w="854" w:type="dxa"/>
          </w:tcPr>
          <w:p w14:paraId="568AC69F" w14:textId="77777777" w:rsidR="005A5420" w:rsidRPr="00D5028B" w:rsidRDefault="005A5420" w:rsidP="005A5420">
            <w:pPr>
              <w:spacing w:after="0" w:line="240" w:lineRule="auto"/>
              <w:jc w:val="center"/>
              <w:rPr>
                <w:rFonts w:ascii="Arial" w:hAnsi="Arial" w:cs="Arial"/>
                <w:sz w:val="16"/>
                <w:szCs w:val="16"/>
              </w:rPr>
            </w:pPr>
            <w:r w:rsidRPr="00D5028B">
              <w:rPr>
                <w:rFonts w:ascii="Arial" w:eastAsia="Times New Roman" w:hAnsi="Arial" w:cs="Arial"/>
                <w:sz w:val="16"/>
                <w:szCs w:val="16"/>
                <w:lang w:eastAsia="ru-RU"/>
              </w:rPr>
              <w:t>11-00</w:t>
            </w:r>
          </w:p>
        </w:tc>
        <w:tc>
          <w:tcPr>
            <w:tcW w:w="851" w:type="dxa"/>
          </w:tcPr>
          <w:p w14:paraId="568AC6A0"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8-00</w:t>
            </w:r>
          </w:p>
          <w:p w14:paraId="568AC6A1" w14:textId="77777777" w:rsidR="005A5420" w:rsidRPr="00D5028B" w:rsidRDefault="005A5420" w:rsidP="005A5420">
            <w:pPr>
              <w:spacing w:after="0" w:line="240" w:lineRule="auto"/>
              <w:jc w:val="center"/>
              <w:rPr>
                <w:rFonts w:ascii="Arial" w:hAnsi="Arial" w:cs="Arial"/>
                <w:sz w:val="16"/>
                <w:szCs w:val="16"/>
              </w:rPr>
            </w:pPr>
            <w:r w:rsidRPr="00D5028B">
              <w:rPr>
                <w:rFonts w:ascii="Arial" w:eastAsia="Times New Roman" w:hAnsi="Arial" w:cs="Arial"/>
                <w:sz w:val="16"/>
                <w:szCs w:val="16"/>
                <w:lang w:eastAsia="ru-RU"/>
              </w:rPr>
              <w:t>20-00</w:t>
            </w:r>
          </w:p>
        </w:tc>
        <w:tc>
          <w:tcPr>
            <w:tcW w:w="862" w:type="dxa"/>
          </w:tcPr>
          <w:p w14:paraId="568AC6A2" w14:textId="77777777" w:rsidR="005A5420" w:rsidRPr="00D5028B" w:rsidRDefault="005A5420" w:rsidP="005A5420">
            <w:pPr>
              <w:spacing w:after="0" w:line="240" w:lineRule="auto"/>
              <w:rPr>
                <w:rFonts w:ascii="Arial" w:eastAsia="Times New Roman" w:hAnsi="Arial" w:cs="Arial"/>
                <w:sz w:val="16"/>
                <w:szCs w:val="16"/>
                <w:lang w:eastAsia="ru-RU"/>
              </w:rPr>
            </w:pPr>
            <w:r w:rsidRPr="00D5028B">
              <w:rPr>
                <w:rFonts w:ascii="Arial" w:eastAsia="Times New Roman" w:hAnsi="Arial" w:cs="Arial"/>
                <w:sz w:val="16"/>
                <w:szCs w:val="16"/>
                <w:lang w:eastAsia="ru-RU"/>
              </w:rPr>
              <w:t xml:space="preserve">  12-00</w:t>
            </w:r>
          </w:p>
          <w:p w14:paraId="568AC6A3" w14:textId="77777777" w:rsidR="005A5420" w:rsidRPr="00D5028B" w:rsidRDefault="005A5420" w:rsidP="005A5420">
            <w:pPr>
              <w:spacing w:after="0" w:line="240" w:lineRule="auto"/>
              <w:jc w:val="center"/>
              <w:rPr>
                <w:rFonts w:ascii="Arial" w:hAnsi="Arial" w:cs="Arial"/>
                <w:sz w:val="16"/>
                <w:szCs w:val="16"/>
              </w:rPr>
            </w:pPr>
            <w:r w:rsidRPr="00D5028B">
              <w:rPr>
                <w:rFonts w:ascii="Arial" w:eastAsia="Times New Roman" w:hAnsi="Arial" w:cs="Arial"/>
                <w:sz w:val="16"/>
                <w:szCs w:val="16"/>
                <w:lang w:eastAsia="ru-RU"/>
              </w:rPr>
              <w:t xml:space="preserve">  13-00</w:t>
            </w:r>
          </w:p>
        </w:tc>
        <w:tc>
          <w:tcPr>
            <w:tcW w:w="793" w:type="dxa"/>
          </w:tcPr>
          <w:p w14:paraId="568AC6A4" w14:textId="77777777" w:rsidR="005A5420" w:rsidRPr="00D5028B" w:rsidRDefault="005A5420" w:rsidP="005A5420">
            <w:pPr>
              <w:spacing w:after="0" w:line="240" w:lineRule="auto"/>
              <w:jc w:val="center"/>
              <w:rPr>
                <w:rFonts w:ascii="Arial" w:hAnsi="Arial" w:cs="Arial"/>
                <w:sz w:val="16"/>
                <w:szCs w:val="16"/>
              </w:rPr>
            </w:pPr>
            <w:r w:rsidRPr="00D5028B">
              <w:rPr>
                <w:rFonts w:ascii="Arial" w:eastAsia="Times New Roman" w:hAnsi="Arial" w:cs="Arial"/>
                <w:sz w:val="16"/>
                <w:szCs w:val="16"/>
                <w:lang w:eastAsia="ru-RU"/>
              </w:rPr>
              <w:t>11-00</w:t>
            </w:r>
          </w:p>
        </w:tc>
        <w:tc>
          <w:tcPr>
            <w:tcW w:w="992" w:type="dxa"/>
          </w:tcPr>
          <w:p w14:paraId="568AC6A5"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20-00</w:t>
            </w:r>
          </w:p>
          <w:p w14:paraId="568AC6A6" w14:textId="77777777" w:rsidR="005A5420" w:rsidRPr="00D5028B" w:rsidRDefault="005A5420" w:rsidP="005A5420">
            <w:pPr>
              <w:spacing w:after="0" w:line="240" w:lineRule="auto"/>
              <w:jc w:val="center"/>
              <w:rPr>
                <w:rFonts w:ascii="Arial" w:hAnsi="Arial" w:cs="Arial"/>
                <w:sz w:val="16"/>
                <w:szCs w:val="16"/>
              </w:rPr>
            </w:pPr>
            <w:r w:rsidRPr="00D5028B">
              <w:rPr>
                <w:rFonts w:ascii="Arial" w:eastAsia="Times New Roman" w:hAnsi="Arial" w:cs="Arial"/>
                <w:sz w:val="16"/>
                <w:szCs w:val="16"/>
                <w:lang w:eastAsia="ru-RU"/>
              </w:rPr>
              <w:t>8-00</w:t>
            </w:r>
          </w:p>
        </w:tc>
        <w:tc>
          <w:tcPr>
            <w:tcW w:w="851" w:type="dxa"/>
          </w:tcPr>
          <w:p w14:paraId="568AC6A7"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0-30</w:t>
            </w:r>
          </w:p>
          <w:p w14:paraId="568AC6A8" w14:textId="77777777" w:rsidR="005A5420" w:rsidRPr="00D5028B" w:rsidRDefault="005A5420" w:rsidP="005A5420">
            <w:pPr>
              <w:spacing w:after="0" w:line="240" w:lineRule="auto"/>
              <w:jc w:val="center"/>
              <w:rPr>
                <w:rFonts w:ascii="Arial" w:hAnsi="Arial" w:cs="Arial"/>
                <w:sz w:val="16"/>
                <w:szCs w:val="16"/>
              </w:rPr>
            </w:pPr>
            <w:r w:rsidRPr="00D5028B">
              <w:rPr>
                <w:rFonts w:ascii="Arial" w:eastAsia="Times New Roman" w:hAnsi="Arial" w:cs="Arial"/>
                <w:sz w:val="16"/>
                <w:szCs w:val="16"/>
                <w:lang w:eastAsia="ru-RU"/>
              </w:rPr>
              <w:t>1-30</w:t>
            </w:r>
          </w:p>
        </w:tc>
        <w:tc>
          <w:tcPr>
            <w:tcW w:w="995" w:type="dxa"/>
            <w:gridSpan w:val="2"/>
          </w:tcPr>
          <w:p w14:paraId="568AC6A9"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AA"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AB"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AC"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 xml:space="preserve">4 </w:t>
            </w:r>
            <w:proofErr w:type="spellStart"/>
            <w:r w:rsidRPr="00D5028B">
              <w:rPr>
                <w:rFonts w:ascii="Arial" w:eastAsia="Times New Roman" w:hAnsi="Arial" w:cs="Arial"/>
                <w:sz w:val="16"/>
                <w:szCs w:val="16"/>
                <w:lang w:eastAsia="ru-RU"/>
              </w:rPr>
              <w:t>к.д</w:t>
            </w:r>
            <w:proofErr w:type="spellEnd"/>
            <w:r w:rsidRPr="00D5028B">
              <w:rPr>
                <w:rFonts w:ascii="Arial" w:eastAsia="Times New Roman" w:hAnsi="Arial" w:cs="Arial"/>
                <w:sz w:val="16"/>
                <w:szCs w:val="16"/>
                <w:lang w:eastAsia="ru-RU"/>
              </w:rPr>
              <w:t>.</w:t>
            </w:r>
          </w:p>
          <w:p w14:paraId="568AC6AD" w14:textId="77777777" w:rsidR="005A5420" w:rsidRPr="00D5028B" w:rsidRDefault="005A5420" w:rsidP="005A5420">
            <w:pPr>
              <w:spacing w:after="0" w:line="240" w:lineRule="auto"/>
              <w:jc w:val="center"/>
              <w:rPr>
                <w:rFonts w:ascii="Arial" w:hAnsi="Arial" w:cs="Arial"/>
                <w:sz w:val="16"/>
                <w:szCs w:val="16"/>
              </w:rPr>
            </w:pPr>
            <w:r w:rsidRPr="00D5028B">
              <w:rPr>
                <w:rFonts w:ascii="Arial" w:eastAsia="Times New Roman" w:hAnsi="Arial" w:cs="Arial"/>
                <w:sz w:val="16"/>
                <w:szCs w:val="16"/>
                <w:lang w:eastAsia="ru-RU"/>
              </w:rPr>
              <w:t xml:space="preserve">1 2 В </w:t>
            </w:r>
            <w:proofErr w:type="spellStart"/>
            <w:r w:rsidRPr="00D5028B">
              <w:rPr>
                <w:rFonts w:ascii="Arial" w:eastAsia="Times New Roman" w:hAnsi="Arial" w:cs="Arial"/>
                <w:sz w:val="16"/>
                <w:szCs w:val="16"/>
                <w:lang w:eastAsia="ru-RU"/>
              </w:rPr>
              <w:t>В</w:t>
            </w:r>
            <w:proofErr w:type="spellEnd"/>
          </w:p>
        </w:tc>
        <w:tc>
          <w:tcPr>
            <w:tcW w:w="2287" w:type="dxa"/>
            <w:gridSpan w:val="2"/>
          </w:tcPr>
          <w:p w14:paraId="568AC6AE" w14:textId="77777777" w:rsidR="005A5420" w:rsidRPr="00D5028B" w:rsidRDefault="005A5420" w:rsidP="005A5420">
            <w:pPr>
              <w:spacing w:after="0" w:line="240" w:lineRule="auto"/>
              <w:jc w:val="center"/>
              <w:rPr>
                <w:rFonts w:ascii="Arial" w:hAnsi="Arial" w:cs="Arial"/>
                <w:sz w:val="16"/>
                <w:szCs w:val="16"/>
              </w:rPr>
            </w:pPr>
          </w:p>
        </w:tc>
      </w:tr>
      <w:tr w:rsidR="00CA4AB1" w14:paraId="568AC6C4" w14:textId="77777777" w:rsidTr="005A5420">
        <w:trPr>
          <w:cantSplit/>
          <w:trHeight w:val="1551"/>
          <w:jc w:val="center"/>
        </w:trPr>
        <w:tc>
          <w:tcPr>
            <w:tcW w:w="915" w:type="dxa"/>
          </w:tcPr>
          <w:p w14:paraId="568AC6B0" w14:textId="77777777" w:rsidR="005A5420" w:rsidRPr="00D5028B" w:rsidRDefault="005A5420" w:rsidP="005A5420">
            <w:pPr>
              <w:spacing w:after="0" w:line="240" w:lineRule="auto"/>
              <w:jc w:val="center"/>
              <w:rPr>
                <w:rFonts w:ascii="Arial" w:hAnsi="Arial" w:cs="Arial"/>
                <w:b/>
                <w:sz w:val="16"/>
                <w:szCs w:val="16"/>
              </w:rPr>
            </w:pPr>
            <w:r w:rsidRPr="00D5028B">
              <w:rPr>
                <w:rFonts w:ascii="Arial" w:hAnsi="Arial" w:cs="Arial"/>
                <w:b/>
                <w:sz w:val="16"/>
                <w:szCs w:val="16"/>
              </w:rPr>
              <w:t>57</w:t>
            </w:r>
          </w:p>
        </w:tc>
        <w:tc>
          <w:tcPr>
            <w:tcW w:w="1906" w:type="dxa"/>
            <w:gridSpan w:val="2"/>
          </w:tcPr>
          <w:p w14:paraId="568AC6B1" w14:textId="77777777" w:rsidR="005A5420" w:rsidRPr="00D5028B" w:rsidRDefault="005A5420" w:rsidP="005A5420">
            <w:pPr>
              <w:spacing w:after="0" w:line="240" w:lineRule="auto"/>
              <w:rPr>
                <w:rFonts w:ascii="Arial" w:eastAsia="Times New Roman" w:hAnsi="Arial" w:cs="Arial"/>
                <w:sz w:val="16"/>
                <w:szCs w:val="16"/>
                <w:lang w:eastAsia="ru-RU"/>
              </w:rPr>
            </w:pPr>
            <w:r w:rsidRPr="00D5028B">
              <w:rPr>
                <w:rFonts w:ascii="Arial" w:eastAsia="Times New Roman" w:hAnsi="Arial" w:cs="Arial"/>
                <w:sz w:val="16"/>
                <w:szCs w:val="16"/>
                <w:lang w:eastAsia="ru-RU"/>
              </w:rPr>
              <w:t>Понедельник-</w:t>
            </w:r>
          </w:p>
          <w:p w14:paraId="568AC6B2" w14:textId="77777777" w:rsidR="005A5420" w:rsidRPr="00D5028B" w:rsidRDefault="005A5420" w:rsidP="005A5420">
            <w:pPr>
              <w:spacing w:after="0" w:line="240" w:lineRule="auto"/>
              <w:rPr>
                <w:rFonts w:ascii="Arial" w:eastAsia="Times New Roman" w:hAnsi="Arial" w:cs="Arial"/>
                <w:sz w:val="16"/>
                <w:szCs w:val="16"/>
                <w:lang w:eastAsia="ru-RU"/>
              </w:rPr>
            </w:pPr>
            <w:r w:rsidRPr="00D5028B">
              <w:rPr>
                <w:rFonts w:ascii="Arial" w:eastAsia="Times New Roman" w:hAnsi="Arial" w:cs="Arial"/>
                <w:sz w:val="16"/>
                <w:szCs w:val="16"/>
                <w:lang w:eastAsia="ru-RU"/>
              </w:rPr>
              <w:t>Воскресенье</w:t>
            </w:r>
          </w:p>
          <w:p w14:paraId="568AC6B3" w14:textId="77777777" w:rsidR="005A5420" w:rsidRPr="00D5028B" w:rsidRDefault="005A5420" w:rsidP="005A5420">
            <w:pPr>
              <w:spacing w:after="0" w:line="240" w:lineRule="auto"/>
              <w:rPr>
                <w:rFonts w:ascii="Arial" w:eastAsia="Times New Roman" w:hAnsi="Arial" w:cs="Arial"/>
                <w:sz w:val="16"/>
                <w:szCs w:val="16"/>
                <w:lang w:eastAsia="ru-RU"/>
              </w:rPr>
            </w:pPr>
            <w:proofErr w:type="spellStart"/>
            <w:r w:rsidRPr="00D5028B">
              <w:rPr>
                <w:rFonts w:ascii="Arial" w:eastAsia="Times New Roman" w:hAnsi="Arial" w:cs="Arial"/>
                <w:sz w:val="16"/>
                <w:szCs w:val="16"/>
                <w:lang w:eastAsia="ru-RU"/>
              </w:rPr>
              <w:t>Предпраздн</w:t>
            </w:r>
            <w:proofErr w:type="spellEnd"/>
            <w:r w:rsidRPr="00D5028B">
              <w:rPr>
                <w:rFonts w:ascii="Arial" w:eastAsia="Times New Roman" w:hAnsi="Arial" w:cs="Arial"/>
                <w:sz w:val="16"/>
                <w:szCs w:val="16"/>
                <w:lang w:eastAsia="ru-RU"/>
              </w:rPr>
              <w:t>.</w:t>
            </w:r>
          </w:p>
          <w:p w14:paraId="568AC6B4" w14:textId="77777777" w:rsidR="005A5420" w:rsidRPr="00D5028B" w:rsidRDefault="005A5420" w:rsidP="005A5420">
            <w:pPr>
              <w:spacing w:after="0" w:line="240" w:lineRule="auto"/>
              <w:rPr>
                <w:rFonts w:ascii="Arial" w:eastAsia="Times New Roman" w:hAnsi="Arial" w:cs="Arial"/>
                <w:sz w:val="16"/>
                <w:szCs w:val="16"/>
                <w:lang w:eastAsia="ru-RU"/>
              </w:rPr>
            </w:pPr>
            <w:r w:rsidRPr="00D5028B">
              <w:rPr>
                <w:rFonts w:ascii="Arial" w:eastAsia="Times New Roman" w:hAnsi="Arial" w:cs="Arial"/>
                <w:sz w:val="16"/>
                <w:szCs w:val="16"/>
                <w:lang w:eastAsia="ru-RU"/>
              </w:rPr>
              <w:t>Праздничные</w:t>
            </w:r>
          </w:p>
          <w:p w14:paraId="568AC6B5" w14:textId="77777777" w:rsidR="005A5420" w:rsidRPr="00D5028B" w:rsidRDefault="005A5420" w:rsidP="005A5420">
            <w:pPr>
              <w:spacing w:after="0" w:line="240" w:lineRule="auto"/>
              <w:rPr>
                <w:rFonts w:ascii="Arial" w:eastAsia="Times New Roman" w:hAnsi="Arial" w:cs="Arial"/>
                <w:sz w:val="16"/>
                <w:szCs w:val="16"/>
                <w:lang w:eastAsia="ru-RU"/>
              </w:rPr>
            </w:pPr>
          </w:p>
        </w:tc>
        <w:tc>
          <w:tcPr>
            <w:tcW w:w="854" w:type="dxa"/>
          </w:tcPr>
          <w:p w14:paraId="568AC6B6"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12-00</w:t>
            </w:r>
          </w:p>
        </w:tc>
        <w:tc>
          <w:tcPr>
            <w:tcW w:w="851" w:type="dxa"/>
          </w:tcPr>
          <w:p w14:paraId="568AC6B7"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8-00</w:t>
            </w:r>
          </w:p>
          <w:p w14:paraId="568AC6B8"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20-00</w:t>
            </w:r>
          </w:p>
        </w:tc>
        <w:tc>
          <w:tcPr>
            <w:tcW w:w="862" w:type="dxa"/>
          </w:tcPr>
          <w:p w14:paraId="568AC6B9" w14:textId="77777777" w:rsidR="005A5420" w:rsidRPr="00D5028B" w:rsidRDefault="005A5420" w:rsidP="005A5420">
            <w:pPr>
              <w:spacing w:after="0" w:line="240" w:lineRule="auto"/>
              <w:rPr>
                <w:rFonts w:ascii="Arial" w:eastAsia="Times New Roman" w:hAnsi="Arial" w:cs="Arial"/>
                <w:sz w:val="16"/>
                <w:szCs w:val="16"/>
                <w:lang w:eastAsia="ru-RU"/>
              </w:rPr>
            </w:pPr>
          </w:p>
        </w:tc>
        <w:tc>
          <w:tcPr>
            <w:tcW w:w="793" w:type="dxa"/>
          </w:tcPr>
          <w:p w14:paraId="568AC6BA"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12-00</w:t>
            </w:r>
          </w:p>
        </w:tc>
        <w:tc>
          <w:tcPr>
            <w:tcW w:w="992" w:type="dxa"/>
          </w:tcPr>
          <w:p w14:paraId="568AC6BB"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20-00</w:t>
            </w:r>
          </w:p>
          <w:p w14:paraId="568AC6BC"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8-00</w:t>
            </w:r>
          </w:p>
        </w:tc>
        <w:tc>
          <w:tcPr>
            <w:tcW w:w="851" w:type="dxa"/>
          </w:tcPr>
          <w:p w14:paraId="568AC6BD" w14:textId="77777777" w:rsidR="005A5420" w:rsidRPr="00D5028B" w:rsidRDefault="005A5420" w:rsidP="005A5420">
            <w:pPr>
              <w:spacing w:after="0" w:line="240" w:lineRule="auto"/>
              <w:jc w:val="center"/>
              <w:rPr>
                <w:rFonts w:ascii="Arial" w:eastAsia="Times New Roman" w:hAnsi="Arial" w:cs="Arial"/>
                <w:sz w:val="16"/>
                <w:szCs w:val="16"/>
                <w:lang w:eastAsia="ru-RU"/>
              </w:rPr>
            </w:pPr>
          </w:p>
        </w:tc>
        <w:tc>
          <w:tcPr>
            <w:tcW w:w="995" w:type="dxa"/>
            <w:gridSpan w:val="2"/>
          </w:tcPr>
          <w:p w14:paraId="568AC6BE" w14:textId="77777777" w:rsidR="005A5420" w:rsidRPr="00D5028B" w:rsidRDefault="005A5420" w:rsidP="005A5420">
            <w:pPr>
              <w:spacing w:after="0" w:line="240" w:lineRule="auto"/>
              <w:jc w:val="center"/>
              <w:rPr>
                <w:rFonts w:ascii="Arial" w:hAnsi="Arial" w:cs="Arial"/>
                <w:sz w:val="16"/>
                <w:szCs w:val="16"/>
              </w:rPr>
            </w:pPr>
          </w:p>
        </w:tc>
        <w:tc>
          <w:tcPr>
            <w:tcW w:w="1134" w:type="dxa"/>
          </w:tcPr>
          <w:p w14:paraId="568AC6BF" w14:textId="77777777" w:rsidR="005A5420" w:rsidRPr="00D5028B" w:rsidRDefault="005A5420" w:rsidP="005A5420">
            <w:pPr>
              <w:spacing w:after="0" w:line="240" w:lineRule="auto"/>
              <w:jc w:val="center"/>
              <w:rPr>
                <w:rFonts w:ascii="Arial" w:hAnsi="Arial" w:cs="Arial"/>
                <w:sz w:val="16"/>
                <w:szCs w:val="16"/>
              </w:rPr>
            </w:pPr>
          </w:p>
        </w:tc>
        <w:tc>
          <w:tcPr>
            <w:tcW w:w="992" w:type="dxa"/>
          </w:tcPr>
          <w:p w14:paraId="568AC6C0" w14:textId="77777777" w:rsidR="005A5420" w:rsidRPr="00D5028B" w:rsidRDefault="005A5420" w:rsidP="005A5420">
            <w:pPr>
              <w:spacing w:after="0" w:line="240" w:lineRule="auto"/>
              <w:jc w:val="center"/>
              <w:rPr>
                <w:rFonts w:ascii="Arial" w:hAnsi="Arial" w:cs="Arial"/>
                <w:sz w:val="16"/>
                <w:szCs w:val="16"/>
              </w:rPr>
            </w:pPr>
          </w:p>
        </w:tc>
        <w:tc>
          <w:tcPr>
            <w:tcW w:w="1702" w:type="dxa"/>
            <w:gridSpan w:val="2"/>
          </w:tcPr>
          <w:p w14:paraId="568AC6C1"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 xml:space="preserve">4 </w:t>
            </w:r>
            <w:proofErr w:type="spellStart"/>
            <w:r w:rsidRPr="00D5028B">
              <w:rPr>
                <w:rFonts w:ascii="Arial" w:eastAsia="Times New Roman" w:hAnsi="Arial" w:cs="Arial"/>
                <w:sz w:val="16"/>
                <w:szCs w:val="16"/>
                <w:lang w:eastAsia="ru-RU"/>
              </w:rPr>
              <w:t>к.д</w:t>
            </w:r>
            <w:proofErr w:type="spellEnd"/>
            <w:r w:rsidRPr="00D5028B">
              <w:rPr>
                <w:rFonts w:ascii="Arial" w:eastAsia="Times New Roman" w:hAnsi="Arial" w:cs="Arial"/>
                <w:sz w:val="16"/>
                <w:szCs w:val="16"/>
                <w:lang w:eastAsia="ru-RU"/>
              </w:rPr>
              <w:t>.</w:t>
            </w:r>
          </w:p>
          <w:p w14:paraId="568AC6C2" w14:textId="77777777" w:rsidR="005A5420" w:rsidRPr="00D5028B" w:rsidRDefault="005A5420" w:rsidP="005A5420">
            <w:pPr>
              <w:spacing w:after="0" w:line="240" w:lineRule="auto"/>
              <w:jc w:val="center"/>
              <w:rPr>
                <w:rFonts w:ascii="Arial" w:eastAsia="Times New Roman" w:hAnsi="Arial" w:cs="Arial"/>
                <w:sz w:val="16"/>
                <w:szCs w:val="16"/>
                <w:lang w:eastAsia="ru-RU"/>
              </w:rPr>
            </w:pPr>
            <w:r w:rsidRPr="00D5028B">
              <w:rPr>
                <w:rFonts w:ascii="Arial" w:eastAsia="Times New Roman" w:hAnsi="Arial" w:cs="Arial"/>
                <w:sz w:val="16"/>
                <w:szCs w:val="16"/>
                <w:lang w:eastAsia="ru-RU"/>
              </w:rPr>
              <w:t xml:space="preserve">1 2 В </w:t>
            </w:r>
            <w:proofErr w:type="spellStart"/>
            <w:r w:rsidRPr="00D5028B">
              <w:rPr>
                <w:rFonts w:ascii="Arial" w:eastAsia="Times New Roman" w:hAnsi="Arial" w:cs="Arial"/>
                <w:sz w:val="16"/>
                <w:szCs w:val="16"/>
                <w:lang w:eastAsia="ru-RU"/>
              </w:rPr>
              <w:t>В</w:t>
            </w:r>
            <w:proofErr w:type="spellEnd"/>
          </w:p>
        </w:tc>
        <w:tc>
          <w:tcPr>
            <w:tcW w:w="2287" w:type="dxa"/>
            <w:gridSpan w:val="2"/>
          </w:tcPr>
          <w:p w14:paraId="568AC6C3" w14:textId="77777777" w:rsidR="005A5420" w:rsidRPr="00D5028B" w:rsidRDefault="005A5420" w:rsidP="005A5420">
            <w:pPr>
              <w:spacing w:after="0" w:line="240" w:lineRule="auto"/>
              <w:jc w:val="center"/>
              <w:rPr>
                <w:rFonts w:ascii="Arial" w:hAnsi="Arial" w:cs="Arial"/>
                <w:sz w:val="16"/>
                <w:szCs w:val="16"/>
              </w:rPr>
            </w:pPr>
          </w:p>
        </w:tc>
      </w:tr>
    </w:tbl>
    <w:p w14:paraId="568AC6C5" w14:textId="77777777" w:rsidR="005A5420" w:rsidRPr="00D5028B" w:rsidRDefault="005A5420" w:rsidP="005A5420">
      <w:pPr>
        <w:spacing w:after="0" w:line="240" w:lineRule="auto"/>
        <w:rPr>
          <w:rFonts w:ascii="Times New Roman" w:eastAsia="Times New Roman" w:hAnsi="Times New Roman"/>
          <w:sz w:val="28"/>
          <w:szCs w:val="28"/>
          <w:lang w:eastAsia="ru-RU"/>
        </w:rPr>
      </w:pPr>
    </w:p>
    <w:p w14:paraId="568AC6C6" w14:textId="77777777" w:rsidR="005A5420" w:rsidRPr="00D5028B" w:rsidRDefault="005A5420" w:rsidP="005A5420">
      <w:pPr>
        <w:tabs>
          <w:tab w:val="left" w:pos="9675"/>
        </w:tabs>
        <w:rPr>
          <w:rFonts w:ascii="Arial" w:hAnsi="Arial" w:cs="Arial"/>
        </w:rPr>
        <w:sectPr w:rsidR="005A5420" w:rsidRPr="00D5028B" w:rsidSect="005A5420">
          <w:pgSz w:w="16838" w:h="11906" w:orient="landscape" w:code="9"/>
          <w:pgMar w:top="1134" w:right="567" w:bottom="1134" w:left="1701" w:header="476" w:footer="510" w:gutter="0"/>
          <w:cols w:space="708"/>
          <w:docGrid w:linePitch="360"/>
        </w:sectPr>
      </w:pPr>
    </w:p>
    <w:p w14:paraId="568AC6C7" w14:textId="77777777" w:rsidR="005A5420" w:rsidRPr="00D5028B" w:rsidRDefault="005A5420" w:rsidP="005A5420">
      <w:pPr>
        <w:jc w:val="right"/>
        <w:rPr>
          <w:rFonts w:ascii="Arial" w:hAnsi="Arial" w:cs="Arial"/>
          <w:sz w:val="24"/>
          <w:szCs w:val="24"/>
        </w:rPr>
      </w:pPr>
      <w:bookmarkStart w:id="83" w:name="_Toc405669131"/>
      <w:bookmarkStart w:id="84" w:name="_Toc213246598"/>
      <w:bookmarkStart w:id="85" w:name="_Toc213248190"/>
      <w:r w:rsidRPr="00D5028B">
        <w:rPr>
          <w:rStyle w:val="10"/>
          <w:rFonts w:cs="Arial"/>
          <w:b w:val="0"/>
          <w:color w:val="auto"/>
          <w:sz w:val="24"/>
          <w:szCs w:val="24"/>
        </w:rPr>
        <w:lastRenderedPageBreak/>
        <w:t>Приложение 2</w:t>
      </w:r>
      <w:bookmarkEnd w:id="83"/>
      <w:bookmarkEnd w:id="84"/>
      <w:bookmarkEnd w:id="85"/>
      <w:r w:rsidRPr="00D5028B">
        <w:rPr>
          <w:rFonts w:ascii="Arial" w:hAnsi="Arial" w:cs="Arial"/>
          <w:sz w:val="24"/>
          <w:szCs w:val="24"/>
        </w:rPr>
        <w:t xml:space="preserve"> к Соглашению</w:t>
      </w:r>
    </w:p>
    <w:p w14:paraId="568AC6C8" w14:textId="77777777" w:rsidR="005A5420" w:rsidRPr="00D5028B" w:rsidRDefault="005A5420" w:rsidP="005A5420">
      <w:pPr>
        <w:jc w:val="right"/>
        <w:rPr>
          <w:rFonts w:ascii="Arial" w:hAnsi="Arial" w:cs="Arial"/>
          <w:sz w:val="24"/>
          <w:szCs w:val="24"/>
        </w:rPr>
      </w:pPr>
    </w:p>
    <w:p w14:paraId="568AC6C9" w14:textId="77777777" w:rsidR="005A5420" w:rsidRPr="00D5028B" w:rsidRDefault="005A5420" w:rsidP="005A5420">
      <w:pPr>
        <w:spacing w:after="0"/>
        <w:jc w:val="center"/>
        <w:rPr>
          <w:rFonts w:ascii="Arial" w:hAnsi="Arial" w:cs="Arial"/>
          <w:b/>
          <w:caps/>
          <w:sz w:val="24"/>
          <w:szCs w:val="24"/>
        </w:rPr>
      </w:pPr>
      <w:r w:rsidRPr="00D5028B">
        <w:rPr>
          <w:rFonts w:ascii="Arial" w:hAnsi="Arial" w:cs="Arial"/>
          <w:b/>
          <w:caps/>
          <w:sz w:val="24"/>
          <w:szCs w:val="24"/>
        </w:rPr>
        <w:t>Перечень</w:t>
      </w:r>
    </w:p>
    <w:p w14:paraId="568AC6CA" w14:textId="77777777" w:rsidR="005A5420" w:rsidRPr="00D5028B" w:rsidRDefault="005A5420" w:rsidP="005A5420">
      <w:pPr>
        <w:spacing w:after="0"/>
        <w:jc w:val="center"/>
        <w:rPr>
          <w:rFonts w:ascii="Arial" w:hAnsi="Arial" w:cs="Arial"/>
          <w:b/>
          <w:sz w:val="24"/>
          <w:szCs w:val="24"/>
        </w:rPr>
      </w:pPr>
      <w:r w:rsidRPr="00D5028B">
        <w:rPr>
          <w:rFonts w:ascii="Arial" w:hAnsi="Arial" w:cs="Arial"/>
          <w:b/>
          <w:sz w:val="24"/>
          <w:szCs w:val="24"/>
        </w:rPr>
        <w:t>должностей руководителей, специалистов и служащих</w:t>
      </w:r>
    </w:p>
    <w:p w14:paraId="568AC6CB" w14:textId="77777777" w:rsidR="005A5420" w:rsidRPr="00D5028B" w:rsidRDefault="005A5420" w:rsidP="005A5420">
      <w:pPr>
        <w:spacing w:after="0"/>
        <w:jc w:val="center"/>
        <w:rPr>
          <w:rFonts w:ascii="Arial" w:hAnsi="Arial" w:cs="Arial"/>
          <w:b/>
          <w:sz w:val="24"/>
          <w:szCs w:val="24"/>
        </w:rPr>
      </w:pPr>
      <w:r w:rsidRPr="00D5028B">
        <w:rPr>
          <w:rFonts w:ascii="Arial" w:hAnsi="Arial" w:cs="Arial"/>
          <w:b/>
          <w:sz w:val="24"/>
          <w:szCs w:val="24"/>
        </w:rPr>
        <w:t xml:space="preserve">с ненормированным рабочим днем </w:t>
      </w:r>
    </w:p>
    <w:p w14:paraId="568AC6CC" w14:textId="77777777" w:rsidR="005A5420" w:rsidRPr="00D5028B" w:rsidRDefault="005A5420" w:rsidP="005A5420">
      <w:pPr>
        <w:spacing w:after="0"/>
        <w:jc w:val="center"/>
        <w:rPr>
          <w:rFonts w:ascii="Arial" w:hAnsi="Arial" w:cs="Arial"/>
          <w:b/>
          <w:sz w:val="24"/>
          <w:szCs w:val="24"/>
        </w:rPr>
      </w:pPr>
      <w:r w:rsidRPr="00D5028B">
        <w:rPr>
          <w:rFonts w:ascii="Arial" w:hAnsi="Arial" w:cs="Arial"/>
          <w:b/>
          <w:sz w:val="24"/>
          <w:szCs w:val="24"/>
        </w:rPr>
        <w:t>и продолжительность ежегодного дополнительного оплачиваемого отпуска за ненормированный рабочий день</w:t>
      </w:r>
    </w:p>
    <w:p w14:paraId="568AC6CD" w14:textId="77777777" w:rsidR="005A5420" w:rsidRPr="00D5028B" w:rsidRDefault="005A5420" w:rsidP="005A5420">
      <w:pPr>
        <w:spacing w:after="0"/>
        <w:jc w:val="center"/>
        <w:rPr>
          <w:rFonts w:ascii="Arial" w:hAnsi="Arial" w:cs="Arial"/>
          <w:b/>
          <w:sz w:val="28"/>
          <w:szCs w:val="28"/>
        </w:rPr>
      </w:pPr>
    </w:p>
    <w:tbl>
      <w:tblPr>
        <w:tblW w:w="9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120"/>
        <w:gridCol w:w="3600"/>
      </w:tblGrid>
      <w:tr w:rsidR="00CA4AB1" w14:paraId="568AC6D1" w14:textId="77777777" w:rsidTr="005A5420">
        <w:tc>
          <w:tcPr>
            <w:tcW w:w="6120" w:type="dxa"/>
            <w:vAlign w:val="center"/>
          </w:tcPr>
          <w:p w14:paraId="568AC6CE" w14:textId="77777777" w:rsidR="005A5420" w:rsidRPr="00D5028B" w:rsidRDefault="005A5420" w:rsidP="005A5420">
            <w:pPr>
              <w:spacing w:after="0"/>
              <w:jc w:val="center"/>
              <w:rPr>
                <w:rFonts w:ascii="Times New Roman" w:hAnsi="Times New Roman"/>
                <w:sz w:val="24"/>
                <w:szCs w:val="24"/>
              </w:rPr>
            </w:pPr>
            <w:r w:rsidRPr="00D5028B">
              <w:rPr>
                <w:rFonts w:ascii="Times New Roman" w:hAnsi="Times New Roman"/>
                <w:sz w:val="24"/>
                <w:szCs w:val="24"/>
              </w:rPr>
              <w:t>Наименование должности</w:t>
            </w:r>
          </w:p>
        </w:tc>
        <w:tc>
          <w:tcPr>
            <w:tcW w:w="3600" w:type="dxa"/>
          </w:tcPr>
          <w:p w14:paraId="568AC6CF" w14:textId="77777777" w:rsidR="005A5420" w:rsidRPr="00D5028B" w:rsidRDefault="005A5420" w:rsidP="005A5420">
            <w:pPr>
              <w:suppressAutoHyphens/>
              <w:spacing w:after="0"/>
              <w:jc w:val="center"/>
              <w:rPr>
                <w:rFonts w:ascii="Times New Roman" w:hAnsi="Times New Roman"/>
                <w:sz w:val="24"/>
                <w:szCs w:val="24"/>
              </w:rPr>
            </w:pPr>
            <w:r w:rsidRPr="00D5028B">
              <w:rPr>
                <w:rFonts w:ascii="Times New Roman" w:hAnsi="Times New Roman"/>
                <w:sz w:val="24"/>
                <w:szCs w:val="24"/>
              </w:rPr>
              <w:t>Продолжительность ежегодного дополнительного оплачиваемого отпуска,</w:t>
            </w:r>
          </w:p>
          <w:p w14:paraId="568AC6D0" w14:textId="77777777" w:rsidR="005A5420" w:rsidRPr="00D5028B" w:rsidRDefault="005A5420" w:rsidP="005A5420">
            <w:pPr>
              <w:suppressAutoHyphens/>
              <w:spacing w:after="0"/>
              <w:jc w:val="center"/>
              <w:rPr>
                <w:rFonts w:ascii="Times New Roman" w:hAnsi="Times New Roman"/>
                <w:sz w:val="24"/>
                <w:szCs w:val="24"/>
              </w:rPr>
            </w:pPr>
            <w:r w:rsidRPr="00D5028B">
              <w:rPr>
                <w:rFonts w:ascii="Times New Roman" w:hAnsi="Times New Roman"/>
                <w:sz w:val="24"/>
                <w:szCs w:val="24"/>
              </w:rPr>
              <w:t>в календарных днях</w:t>
            </w:r>
          </w:p>
        </w:tc>
      </w:tr>
      <w:tr w:rsidR="00CA4AB1" w14:paraId="568AC6D4" w14:textId="77777777" w:rsidTr="005A5420">
        <w:trPr>
          <w:trHeight w:val="356"/>
        </w:trPr>
        <w:tc>
          <w:tcPr>
            <w:tcW w:w="6120" w:type="dxa"/>
            <w:vAlign w:val="center"/>
          </w:tcPr>
          <w:p w14:paraId="568AC6D2" w14:textId="77777777" w:rsidR="005A5420" w:rsidRPr="00D5028B" w:rsidRDefault="005A5420" w:rsidP="005A5420">
            <w:pPr>
              <w:spacing w:after="0"/>
              <w:rPr>
                <w:rFonts w:ascii="Times New Roman" w:hAnsi="Times New Roman"/>
                <w:sz w:val="24"/>
                <w:szCs w:val="24"/>
              </w:rPr>
            </w:pPr>
            <w:r w:rsidRPr="00D5028B">
              <w:rPr>
                <w:rFonts w:ascii="Times New Roman" w:hAnsi="Times New Roman"/>
                <w:sz w:val="24"/>
                <w:szCs w:val="24"/>
              </w:rPr>
              <w:t xml:space="preserve">Генеральный директор </w:t>
            </w:r>
          </w:p>
        </w:tc>
        <w:tc>
          <w:tcPr>
            <w:tcW w:w="3600" w:type="dxa"/>
            <w:vAlign w:val="center"/>
          </w:tcPr>
          <w:p w14:paraId="568AC6D3" w14:textId="77777777" w:rsidR="005A5420" w:rsidRPr="00D5028B" w:rsidRDefault="005A5420" w:rsidP="005A5420">
            <w:pPr>
              <w:spacing w:after="0"/>
              <w:jc w:val="center"/>
              <w:rPr>
                <w:rFonts w:ascii="Times New Roman" w:hAnsi="Times New Roman"/>
                <w:sz w:val="24"/>
                <w:szCs w:val="24"/>
              </w:rPr>
            </w:pPr>
            <w:r w:rsidRPr="00D5028B">
              <w:rPr>
                <w:rFonts w:ascii="Times New Roman" w:hAnsi="Times New Roman"/>
                <w:sz w:val="24"/>
                <w:szCs w:val="24"/>
              </w:rPr>
              <w:t>5</w:t>
            </w:r>
          </w:p>
        </w:tc>
      </w:tr>
      <w:tr w:rsidR="00CA4AB1" w14:paraId="568AC6D7" w14:textId="77777777" w:rsidTr="005A5420">
        <w:tc>
          <w:tcPr>
            <w:tcW w:w="6120" w:type="dxa"/>
            <w:vAlign w:val="center"/>
          </w:tcPr>
          <w:p w14:paraId="568AC6D5" w14:textId="77777777" w:rsidR="005A5420" w:rsidRPr="00D5028B" w:rsidRDefault="005A5420" w:rsidP="005A5420">
            <w:pPr>
              <w:spacing w:after="0"/>
              <w:rPr>
                <w:rFonts w:ascii="Times New Roman" w:hAnsi="Times New Roman"/>
                <w:sz w:val="24"/>
                <w:szCs w:val="24"/>
              </w:rPr>
            </w:pPr>
            <w:r w:rsidRPr="00D5028B">
              <w:rPr>
                <w:rFonts w:ascii="Times New Roman" w:hAnsi="Times New Roman"/>
                <w:sz w:val="24"/>
                <w:szCs w:val="24"/>
              </w:rPr>
              <w:t>Заместители генерального директора, Главный инженер</w:t>
            </w:r>
          </w:p>
        </w:tc>
        <w:tc>
          <w:tcPr>
            <w:tcW w:w="3600" w:type="dxa"/>
            <w:vAlign w:val="center"/>
          </w:tcPr>
          <w:p w14:paraId="568AC6D6" w14:textId="77777777" w:rsidR="005A5420" w:rsidRPr="00D5028B" w:rsidRDefault="005A5420" w:rsidP="005A5420">
            <w:pPr>
              <w:spacing w:after="0"/>
              <w:jc w:val="center"/>
              <w:rPr>
                <w:rFonts w:ascii="Times New Roman" w:hAnsi="Times New Roman"/>
                <w:sz w:val="24"/>
                <w:szCs w:val="24"/>
              </w:rPr>
            </w:pPr>
            <w:r w:rsidRPr="00D5028B">
              <w:rPr>
                <w:rFonts w:ascii="Times New Roman" w:hAnsi="Times New Roman"/>
                <w:sz w:val="24"/>
                <w:szCs w:val="24"/>
              </w:rPr>
              <w:t>3</w:t>
            </w:r>
          </w:p>
        </w:tc>
      </w:tr>
      <w:tr w:rsidR="00CA4AB1" w14:paraId="568AC6DA" w14:textId="77777777" w:rsidTr="005A5420">
        <w:trPr>
          <w:cantSplit/>
          <w:trHeight w:val="572"/>
        </w:trPr>
        <w:tc>
          <w:tcPr>
            <w:tcW w:w="6120" w:type="dxa"/>
            <w:vAlign w:val="center"/>
          </w:tcPr>
          <w:p w14:paraId="568AC6D8" w14:textId="77777777" w:rsidR="005A5420" w:rsidRPr="00D5028B" w:rsidRDefault="005A5420" w:rsidP="005A5420">
            <w:pPr>
              <w:spacing w:after="0"/>
              <w:rPr>
                <w:rFonts w:ascii="Times New Roman" w:hAnsi="Times New Roman"/>
                <w:sz w:val="24"/>
                <w:szCs w:val="24"/>
              </w:rPr>
            </w:pPr>
            <w:r w:rsidRPr="00D5028B">
              <w:rPr>
                <w:rFonts w:ascii="Times New Roman" w:hAnsi="Times New Roman"/>
                <w:sz w:val="24"/>
                <w:szCs w:val="24"/>
              </w:rPr>
              <w:t xml:space="preserve">Помощник генерального директора </w:t>
            </w:r>
          </w:p>
        </w:tc>
        <w:tc>
          <w:tcPr>
            <w:tcW w:w="3600" w:type="dxa"/>
            <w:vAlign w:val="center"/>
          </w:tcPr>
          <w:p w14:paraId="568AC6D9" w14:textId="77777777" w:rsidR="005A5420" w:rsidRPr="00D5028B" w:rsidRDefault="005A5420" w:rsidP="005A5420">
            <w:pPr>
              <w:spacing w:after="0"/>
              <w:jc w:val="center"/>
              <w:rPr>
                <w:rFonts w:ascii="Times New Roman" w:hAnsi="Times New Roman"/>
                <w:sz w:val="24"/>
                <w:szCs w:val="24"/>
              </w:rPr>
            </w:pPr>
            <w:r w:rsidRPr="00D5028B">
              <w:rPr>
                <w:rFonts w:ascii="Times New Roman" w:hAnsi="Times New Roman"/>
                <w:sz w:val="24"/>
                <w:szCs w:val="24"/>
              </w:rPr>
              <w:t>3</w:t>
            </w:r>
          </w:p>
        </w:tc>
      </w:tr>
      <w:tr w:rsidR="00CA4AB1" w14:paraId="568AC6DD" w14:textId="77777777" w:rsidTr="005A5420">
        <w:trPr>
          <w:cantSplit/>
          <w:trHeight w:val="409"/>
        </w:trPr>
        <w:tc>
          <w:tcPr>
            <w:tcW w:w="6120" w:type="dxa"/>
            <w:vAlign w:val="center"/>
          </w:tcPr>
          <w:p w14:paraId="568AC6DB" w14:textId="77777777" w:rsidR="005A5420" w:rsidRPr="00D5028B" w:rsidRDefault="005A5420" w:rsidP="005A5420">
            <w:pPr>
              <w:spacing w:after="0" w:line="360" w:lineRule="auto"/>
              <w:rPr>
                <w:rFonts w:ascii="Times New Roman" w:hAnsi="Times New Roman"/>
                <w:sz w:val="24"/>
                <w:szCs w:val="24"/>
              </w:rPr>
            </w:pPr>
            <w:r w:rsidRPr="00D5028B">
              <w:rPr>
                <w:rFonts w:ascii="Times New Roman" w:hAnsi="Times New Roman"/>
                <w:sz w:val="24"/>
                <w:szCs w:val="24"/>
              </w:rPr>
              <w:t>Начальник цеха и его заместители</w:t>
            </w:r>
          </w:p>
        </w:tc>
        <w:tc>
          <w:tcPr>
            <w:tcW w:w="3600" w:type="dxa"/>
            <w:vAlign w:val="center"/>
          </w:tcPr>
          <w:p w14:paraId="568AC6DC" w14:textId="77777777" w:rsidR="005A5420" w:rsidRPr="00D5028B" w:rsidRDefault="005A5420" w:rsidP="005A5420">
            <w:pPr>
              <w:spacing w:after="0" w:line="360" w:lineRule="auto"/>
              <w:jc w:val="center"/>
              <w:rPr>
                <w:rFonts w:ascii="Times New Roman" w:hAnsi="Times New Roman"/>
                <w:sz w:val="24"/>
                <w:szCs w:val="24"/>
              </w:rPr>
            </w:pPr>
            <w:r w:rsidRPr="00D5028B">
              <w:rPr>
                <w:rFonts w:ascii="Times New Roman" w:hAnsi="Times New Roman"/>
                <w:sz w:val="24"/>
                <w:szCs w:val="24"/>
              </w:rPr>
              <w:t>3</w:t>
            </w:r>
          </w:p>
        </w:tc>
      </w:tr>
      <w:tr w:rsidR="00CA4AB1" w14:paraId="568AC6E0" w14:textId="77777777" w:rsidTr="005A5420">
        <w:trPr>
          <w:cantSplit/>
          <w:trHeight w:val="400"/>
        </w:trPr>
        <w:tc>
          <w:tcPr>
            <w:tcW w:w="6120" w:type="dxa"/>
            <w:vAlign w:val="center"/>
          </w:tcPr>
          <w:p w14:paraId="568AC6DE" w14:textId="77777777" w:rsidR="005A5420" w:rsidRPr="00D5028B" w:rsidRDefault="005A5420" w:rsidP="005A5420">
            <w:pPr>
              <w:spacing w:after="0" w:line="360" w:lineRule="auto"/>
              <w:rPr>
                <w:rFonts w:ascii="Times New Roman" w:hAnsi="Times New Roman"/>
                <w:sz w:val="24"/>
                <w:szCs w:val="24"/>
              </w:rPr>
            </w:pPr>
            <w:r w:rsidRPr="00D5028B">
              <w:rPr>
                <w:rFonts w:ascii="Times New Roman" w:hAnsi="Times New Roman"/>
                <w:sz w:val="24"/>
                <w:szCs w:val="24"/>
              </w:rPr>
              <w:t>Начальник отдела и его заместители</w:t>
            </w:r>
          </w:p>
        </w:tc>
        <w:tc>
          <w:tcPr>
            <w:tcW w:w="3600" w:type="dxa"/>
            <w:vAlign w:val="center"/>
          </w:tcPr>
          <w:p w14:paraId="568AC6DF" w14:textId="77777777" w:rsidR="005A5420" w:rsidRPr="00D5028B" w:rsidRDefault="005A5420" w:rsidP="005A5420">
            <w:pPr>
              <w:spacing w:after="0" w:line="360" w:lineRule="auto"/>
              <w:jc w:val="center"/>
              <w:rPr>
                <w:rFonts w:ascii="Times New Roman" w:hAnsi="Times New Roman"/>
                <w:sz w:val="24"/>
                <w:szCs w:val="24"/>
              </w:rPr>
            </w:pPr>
            <w:r w:rsidRPr="00D5028B">
              <w:rPr>
                <w:rFonts w:ascii="Times New Roman" w:hAnsi="Times New Roman"/>
                <w:sz w:val="24"/>
                <w:szCs w:val="24"/>
              </w:rPr>
              <w:t>3</w:t>
            </w:r>
          </w:p>
        </w:tc>
      </w:tr>
      <w:tr w:rsidR="00CA4AB1" w14:paraId="568AC6E3" w14:textId="77777777" w:rsidTr="005A5420">
        <w:trPr>
          <w:cantSplit/>
          <w:trHeight w:val="420"/>
        </w:trPr>
        <w:tc>
          <w:tcPr>
            <w:tcW w:w="6120" w:type="dxa"/>
            <w:vAlign w:val="center"/>
          </w:tcPr>
          <w:p w14:paraId="568AC6E1" w14:textId="77777777" w:rsidR="005A5420" w:rsidRPr="00D5028B" w:rsidRDefault="005A5420" w:rsidP="005A5420">
            <w:pPr>
              <w:spacing w:after="0" w:line="360" w:lineRule="auto"/>
              <w:rPr>
                <w:rFonts w:ascii="Times New Roman" w:hAnsi="Times New Roman"/>
                <w:sz w:val="24"/>
                <w:szCs w:val="24"/>
              </w:rPr>
            </w:pPr>
            <w:r w:rsidRPr="00D5028B">
              <w:rPr>
                <w:rFonts w:ascii="Times New Roman" w:hAnsi="Times New Roman"/>
                <w:sz w:val="24"/>
                <w:szCs w:val="24"/>
              </w:rPr>
              <w:t xml:space="preserve">Начальник лаборатории </w:t>
            </w:r>
          </w:p>
        </w:tc>
        <w:tc>
          <w:tcPr>
            <w:tcW w:w="3600" w:type="dxa"/>
            <w:vAlign w:val="center"/>
          </w:tcPr>
          <w:p w14:paraId="568AC6E2" w14:textId="77777777" w:rsidR="005A5420" w:rsidRPr="00D5028B" w:rsidRDefault="005A5420" w:rsidP="005A5420">
            <w:pPr>
              <w:spacing w:after="0" w:line="360" w:lineRule="auto"/>
              <w:jc w:val="center"/>
              <w:rPr>
                <w:rFonts w:ascii="Times New Roman" w:hAnsi="Times New Roman"/>
                <w:sz w:val="24"/>
                <w:szCs w:val="24"/>
              </w:rPr>
            </w:pPr>
            <w:r w:rsidRPr="00D5028B">
              <w:rPr>
                <w:rFonts w:ascii="Times New Roman" w:hAnsi="Times New Roman"/>
                <w:sz w:val="24"/>
                <w:szCs w:val="24"/>
              </w:rPr>
              <w:t>3</w:t>
            </w:r>
          </w:p>
        </w:tc>
      </w:tr>
      <w:tr w:rsidR="00CA4AB1" w14:paraId="568AC6E6" w14:textId="77777777" w:rsidTr="005A5420">
        <w:trPr>
          <w:cantSplit/>
          <w:trHeight w:val="412"/>
        </w:trPr>
        <w:tc>
          <w:tcPr>
            <w:tcW w:w="6120" w:type="dxa"/>
            <w:vAlign w:val="center"/>
          </w:tcPr>
          <w:p w14:paraId="568AC6E4" w14:textId="77777777" w:rsidR="005A5420" w:rsidRPr="00D5028B" w:rsidRDefault="005A5420" w:rsidP="005A5420">
            <w:pPr>
              <w:spacing w:after="0" w:line="360" w:lineRule="auto"/>
              <w:rPr>
                <w:rFonts w:ascii="Times New Roman" w:hAnsi="Times New Roman"/>
                <w:sz w:val="24"/>
                <w:szCs w:val="24"/>
              </w:rPr>
            </w:pPr>
            <w:r w:rsidRPr="00D5028B">
              <w:rPr>
                <w:rFonts w:ascii="Times New Roman" w:hAnsi="Times New Roman"/>
                <w:sz w:val="24"/>
                <w:szCs w:val="24"/>
              </w:rPr>
              <w:t>Начальник бюро, руководитель группы</w:t>
            </w:r>
          </w:p>
        </w:tc>
        <w:tc>
          <w:tcPr>
            <w:tcW w:w="3600" w:type="dxa"/>
            <w:vAlign w:val="center"/>
          </w:tcPr>
          <w:p w14:paraId="568AC6E5" w14:textId="77777777" w:rsidR="005A5420" w:rsidRPr="00D5028B" w:rsidRDefault="005A5420" w:rsidP="005A5420">
            <w:pPr>
              <w:spacing w:after="0" w:line="360" w:lineRule="auto"/>
              <w:jc w:val="center"/>
              <w:rPr>
                <w:rFonts w:ascii="Times New Roman" w:hAnsi="Times New Roman"/>
                <w:sz w:val="24"/>
                <w:szCs w:val="24"/>
              </w:rPr>
            </w:pPr>
            <w:r w:rsidRPr="00D5028B">
              <w:rPr>
                <w:rFonts w:ascii="Times New Roman" w:hAnsi="Times New Roman"/>
                <w:sz w:val="24"/>
                <w:szCs w:val="24"/>
              </w:rPr>
              <w:t>3</w:t>
            </w:r>
          </w:p>
        </w:tc>
      </w:tr>
      <w:tr w:rsidR="00CA4AB1" w14:paraId="568AC6E9" w14:textId="77777777" w:rsidTr="005A5420">
        <w:trPr>
          <w:cantSplit/>
          <w:trHeight w:val="405"/>
        </w:trPr>
        <w:tc>
          <w:tcPr>
            <w:tcW w:w="6120" w:type="dxa"/>
            <w:vAlign w:val="center"/>
          </w:tcPr>
          <w:p w14:paraId="568AC6E7" w14:textId="77777777" w:rsidR="005A5420" w:rsidRPr="00D5028B" w:rsidRDefault="005A5420" w:rsidP="005A5420">
            <w:pPr>
              <w:spacing w:after="0" w:line="240" w:lineRule="atLeast"/>
              <w:rPr>
                <w:rFonts w:ascii="Times New Roman" w:hAnsi="Times New Roman"/>
                <w:sz w:val="24"/>
                <w:szCs w:val="24"/>
              </w:rPr>
            </w:pPr>
            <w:r w:rsidRPr="00D5028B">
              <w:rPr>
                <w:rFonts w:ascii="Times New Roman" w:hAnsi="Times New Roman"/>
                <w:sz w:val="24"/>
                <w:szCs w:val="24"/>
              </w:rPr>
              <w:t>Начальник участка, старший мастер, мастер</w:t>
            </w:r>
          </w:p>
        </w:tc>
        <w:tc>
          <w:tcPr>
            <w:tcW w:w="3600" w:type="dxa"/>
            <w:vAlign w:val="center"/>
          </w:tcPr>
          <w:p w14:paraId="568AC6E8" w14:textId="77777777" w:rsidR="005A5420" w:rsidRPr="00D5028B" w:rsidRDefault="005A5420" w:rsidP="005A5420">
            <w:pPr>
              <w:spacing w:after="0" w:line="240" w:lineRule="atLeast"/>
              <w:jc w:val="center"/>
              <w:rPr>
                <w:rFonts w:ascii="Times New Roman" w:hAnsi="Times New Roman"/>
                <w:sz w:val="24"/>
                <w:szCs w:val="24"/>
              </w:rPr>
            </w:pPr>
            <w:r w:rsidRPr="00D5028B">
              <w:rPr>
                <w:rFonts w:ascii="Times New Roman" w:hAnsi="Times New Roman"/>
                <w:sz w:val="24"/>
                <w:szCs w:val="24"/>
              </w:rPr>
              <w:t>3</w:t>
            </w:r>
          </w:p>
        </w:tc>
      </w:tr>
    </w:tbl>
    <w:p w14:paraId="568AC6EA" w14:textId="77777777" w:rsidR="005A5420" w:rsidRPr="00D5028B" w:rsidRDefault="005A5420" w:rsidP="005A5420">
      <w:pPr>
        <w:spacing w:after="0"/>
        <w:jc w:val="both"/>
        <w:rPr>
          <w:rFonts w:ascii="Arial" w:hAnsi="Arial" w:cs="Arial"/>
          <w:sz w:val="28"/>
          <w:szCs w:val="28"/>
          <w:lang w:val="en-US"/>
        </w:rPr>
      </w:pPr>
    </w:p>
    <w:p w14:paraId="568AC6EB" w14:textId="77777777" w:rsidR="005A5420" w:rsidRPr="00D5028B" w:rsidRDefault="005A5420" w:rsidP="005A5420">
      <w:pPr>
        <w:suppressAutoHyphens/>
        <w:jc w:val="both"/>
        <w:rPr>
          <w:rFonts w:ascii="Arial" w:hAnsi="Arial" w:cs="Arial"/>
          <w:sz w:val="24"/>
        </w:rPr>
      </w:pPr>
      <w:r w:rsidRPr="00D5028B">
        <w:rPr>
          <w:rFonts w:ascii="Arial" w:hAnsi="Arial" w:cs="Arial"/>
          <w:sz w:val="24"/>
        </w:rPr>
        <w:t>Примечание:</w:t>
      </w:r>
    </w:p>
    <w:p w14:paraId="568AC6EC" w14:textId="77777777" w:rsidR="005A5420" w:rsidRPr="00D5028B" w:rsidRDefault="005A5420" w:rsidP="005A5420">
      <w:pPr>
        <w:jc w:val="both"/>
        <w:rPr>
          <w:rStyle w:val="10"/>
          <w:rFonts w:cs="Arial"/>
          <w:b w:val="0"/>
          <w:color w:val="auto"/>
          <w:sz w:val="24"/>
          <w:szCs w:val="24"/>
        </w:rPr>
      </w:pPr>
      <w:bookmarkStart w:id="86" w:name="_Toc405669132"/>
      <w:r w:rsidRPr="00D5028B">
        <w:rPr>
          <w:rFonts w:ascii="Arial" w:eastAsia="Times New Roman" w:hAnsi="Arial" w:cs="Arial"/>
          <w:sz w:val="24"/>
          <w:szCs w:val="24"/>
          <w:lang w:eastAsia="ru-RU"/>
        </w:rPr>
        <w:t>По соглашению между Работодателем и Работником в трудовом договоре могут быть установлены иные условия компенсации переработки сверх нормальной продолжительности рабочего времени или ежегодный дополнительный оплачиваемый отпуск за ненормированный рабочий день иной продолжительности, не менее установленной настоящим перечнем.</w:t>
      </w:r>
    </w:p>
    <w:p w14:paraId="568AC6ED" w14:textId="77777777" w:rsidR="005A5420" w:rsidRPr="00D5028B" w:rsidRDefault="005A5420" w:rsidP="005A5420">
      <w:pPr>
        <w:jc w:val="right"/>
        <w:rPr>
          <w:rStyle w:val="10"/>
          <w:rFonts w:cs="Arial"/>
          <w:b w:val="0"/>
          <w:color w:val="auto"/>
          <w:sz w:val="24"/>
          <w:szCs w:val="24"/>
        </w:rPr>
      </w:pPr>
    </w:p>
    <w:p w14:paraId="568AC6EE" w14:textId="77777777" w:rsidR="005A5420" w:rsidRPr="00D5028B" w:rsidRDefault="005A5420" w:rsidP="005A5420">
      <w:pPr>
        <w:jc w:val="right"/>
        <w:rPr>
          <w:rStyle w:val="10"/>
          <w:rFonts w:cs="Arial"/>
          <w:b w:val="0"/>
          <w:color w:val="auto"/>
          <w:sz w:val="24"/>
          <w:szCs w:val="24"/>
        </w:rPr>
      </w:pPr>
    </w:p>
    <w:p w14:paraId="568AC6EF" w14:textId="77777777" w:rsidR="005A5420" w:rsidRPr="00D5028B" w:rsidRDefault="005A5420" w:rsidP="005A5420">
      <w:pPr>
        <w:jc w:val="right"/>
        <w:rPr>
          <w:rStyle w:val="10"/>
          <w:rFonts w:cs="Arial"/>
          <w:b w:val="0"/>
          <w:color w:val="auto"/>
          <w:sz w:val="24"/>
          <w:szCs w:val="24"/>
        </w:rPr>
      </w:pPr>
    </w:p>
    <w:p w14:paraId="568AC6F0" w14:textId="77777777" w:rsidR="005A5420" w:rsidRPr="00D5028B" w:rsidRDefault="005A5420" w:rsidP="005A5420">
      <w:pPr>
        <w:jc w:val="right"/>
        <w:rPr>
          <w:rStyle w:val="10"/>
          <w:rFonts w:cs="Arial"/>
          <w:b w:val="0"/>
          <w:color w:val="auto"/>
          <w:sz w:val="24"/>
          <w:szCs w:val="24"/>
        </w:rPr>
      </w:pPr>
    </w:p>
    <w:p w14:paraId="568AC6F1" w14:textId="77777777" w:rsidR="005A5420" w:rsidRPr="00D5028B" w:rsidRDefault="005A5420" w:rsidP="005A5420">
      <w:pPr>
        <w:jc w:val="right"/>
        <w:rPr>
          <w:rStyle w:val="10"/>
          <w:rFonts w:cs="Arial"/>
          <w:b w:val="0"/>
          <w:color w:val="auto"/>
          <w:sz w:val="24"/>
          <w:szCs w:val="24"/>
        </w:rPr>
      </w:pPr>
    </w:p>
    <w:p w14:paraId="568AC6F2" w14:textId="77777777" w:rsidR="005A5420" w:rsidRPr="00D5028B" w:rsidRDefault="005A5420" w:rsidP="005A5420">
      <w:pPr>
        <w:jc w:val="right"/>
        <w:rPr>
          <w:rStyle w:val="10"/>
          <w:rFonts w:cs="Arial"/>
          <w:b w:val="0"/>
          <w:color w:val="auto"/>
          <w:sz w:val="24"/>
          <w:szCs w:val="24"/>
        </w:rPr>
      </w:pPr>
    </w:p>
    <w:p w14:paraId="568AC6F3" w14:textId="77777777" w:rsidR="005A5420" w:rsidRPr="00D5028B" w:rsidRDefault="005A5420" w:rsidP="005A5420">
      <w:pPr>
        <w:jc w:val="right"/>
        <w:rPr>
          <w:rStyle w:val="10"/>
          <w:rFonts w:cs="Arial"/>
          <w:b w:val="0"/>
          <w:color w:val="auto"/>
          <w:sz w:val="24"/>
          <w:szCs w:val="24"/>
        </w:rPr>
      </w:pPr>
    </w:p>
    <w:p w14:paraId="568AC6F4" w14:textId="77777777" w:rsidR="005A5420" w:rsidRPr="00D5028B" w:rsidRDefault="005A5420" w:rsidP="005A5420">
      <w:pPr>
        <w:jc w:val="right"/>
        <w:rPr>
          <w:rFonts w:ascii="Arial" w:hAnsi="Arial" w:cs="Arial"/>
          <w:sz w:val="24"/>
          <w:szCs w:val="24"/>
        </w:rPr>
      </w:pPr>
      <w:bookmarkStart w:id="87" w:name="_Toc213246599"/>
      <w:bookmarkStart w:id="88" w:name="_Toc213248191"/>
      <w:r w:rsidRPr="00D5028B">
        <w:rPr>
          <w:rStyle w:val="10"/>
          <w:rFonts w:cs="Arial"/>
          <w:b w:val="0"/>
          <w:color w:val="auto"/>
          <w:sz w:val="24"/>
          <w:szCs w:val="24"/>
        </w:rPr>
        <w:lastRenderedPageBreak/>
        <w:t>Приложение 3</w:t>
      </w:r>
      <w:bookmarkEnd w:id="86"/>
      <w:bookmarkEnd w:id="87"/>
      <w:bookmarkEnd w:id="88"/>
      <w:r w:rsidRPr="00D5028B">
        <w:rPr>
          <w:rFonts w:ascii="Arial" w:hAnsi="Arial" w:cs="Arial"/>
          <w:sz w:val="24"/>
          <w:szCs w:val="24"/>
        </w:rPr>
        <w:t xml:space="preserve"> к Соглашению</w:t>
      </w:r>
    </w:p>
    <w:p w14:paraId="568AC6F5" w14:textId="77777777" w:rsidR="005A5420" w:rsidRPr="00D5028B" w:rsidRDefault="005A5420" w:rsidP="005A5420">
      <w:pPr>
        <w:widowControl w:val="0"/>
        <w:autoSpaceDE w:val="0"/>
        <w:autoSpaceDN w:val="0"/>
        <w:adjustRightInd w:val="0"/>
        <w:spacing w:after="0" w:line="240" w:lineRule="auto"/>
        <w:ind w:firstLine="720"/>
        <w:jc w:val="center"/>
        <w:rPr>
          <w:rFonts w:ascii="Arial" w:eastAsia="Times New Roman" w:hAnsi="Arial" w:cs="Arial"/>
          <w:b/>
          <w:bCs/>
          <w:sz w:val="28"/>
          <w:szCs w:val="28"/>
          <w:lang w:eastAsia="ru-RU"/>
        </w:rPr>
      </w:pPr>
      <w:r w:rsidRPr="00D5028B">
        <w:rPr>
          <w:rFonts w:ascii="Arial" w:eastAsia="Times New Roman" w:hAnsi="Arial" w:cs="Arial"/>
          <w:b/>
          <w:bCs/>
          <w:sz w:val="28"/>
          <w:szCs w:val="28"/>
          <w:lang w:eastAsia="ru-RU"/>
        </w:rPr>
        <w:t>Форма расчетного листа</w:t>
      </w:r>
    </w:p>
    <w:p w14:paraId="568AC6F6" w14:textId="77777777" w:rsidR="005A5420" w:rsidRPr="00D5028B" w:rsidRDefault="005A5420" w:rsidP="005A5420">
      <w:pPr>
        <w:autoSpaceDE w:val="0"/>
        <w:autoSpaceDN w:val="0"/>
        <w:adjustRightInd w:val="0"/>
        <w:spacing w:after="0" w:line="240" w:lineRule="auto"/>
        <w:ind w:firstLine="540"/>
        <w:jc w:val="center"/>
        <w:rPr>
          <w:rFonts w:ascii="Arial" w:eastAsia="Times New Roman" w:hAnsi="Arial" w:cs="Arial"/>
          <w:b/>
          <w:sz w:val="26"/>
          <w:szCs w:val="26"/>
          <w:lang w:eastAsia="ru-RU"/>
        </w:rPr>
      </w:pPr>
      <w:r w:rsidRPr="00D5028B">
        <w:rPr>
          <w:rFonts w:ascii="Arial" w:eastAsia="Times New Roman" w:hAnsi="Arial" w:cs="Arial"/>
          <w:b/>
          <w:sz w:val="26"/>
          <w:szCs w:val="26"/>
          <w:lang w:eastAsia="ru-RU"/>
        </w:rPr>
        <w:t>БЛАГОДАРИМ ВАС ЗА ТРУД!</w:t>
      </w:r>
    </w:p>
    <w:p w14:paraId="568AC6F7" w14:textId="77777777" w:rsidR="005A5420" w:rsidRPr="00D5028B" w:rsidRDefault="005A5420" w:rsidP="005A5420">
      <w:pPr>
        <w:autoSpaceDE w:val="0"/>
        <w:autoSpaceDN w:val="0"/>
        <w:adjustRightInd w:val="0"/>
        <w:spacing w:after="0" w:line="240" w:lineRule="auto"/>
        <w:ind w:firstLine="540"/>
        <w:jc w:val="center"/>
        <w:rPr>
          <w:rFonts w:ascii="Arial" w:eastAsia="Times New Roman" w:hAnsi="Arial" w:cs="Arial"/>
          <w:b/>
          <w:sz w:val="26"/>
          <w:szCs w:val="26"/>
          <w:lang w:eastAsia="ru-RU"/>
        </w:rPr>
      </w:pPr>
    </w:p>
    <w:tbl>
      <w:tblPr>
        <w:tblW w:w="9931" w:type="dxa"/>
        <w:tblLook w:val="04A0" w:firstRow="1" w:lastRow="0" w:firstColumn="1" w:lastColumn="0" w:noHBand="0" w:noVBand="1"/>
      </w:tblPr>
      <w:tblGrid>
        <w:gridCol w:w="851"/>
        <w:gridCol w:w="2835"/>
        <w:gridCol w:w="795"/>
        <w:gridCol w:w="2607"/>
        <w:gridCol w:w="2835"/>
        <w:gridCol w:w="8"/>
      </w:tblGrid>
      <w:tr w:rsidR="00CA4AB1" w14:paraId="568AC6FC" w14:textId="77777777" w:rsidTr="005A5420">
        <w:tc>
          <w:tcPr>
            <w:tcW w:w="4481" w:type="dxa"/>
            <w:gridSpan w:val="3"/>
            <w:shd w:val="clear" w:color="auto" w:fill="auto"/>
          </w:tcPr>
          <w:p w14:paraId="568AC6F8" w14:textId="77777777" w:rsidR="005A5420" w:rsidRPr="00D5028B" w:rsidRDefault="005A5420" w:rsidP="005A5420">
            <w:pPr>
              <w:autoSpaceDE w:val="0"/>
              <w:autoSpaceDN w:val="0"/>
              <w:adjustRightInd w:val="0"/>
              <w:spacing w:after="0" w:line="240" w:lineRule="auto"/>
              <w:rPr>
                <w:rFonts w:ascii="Arial" w:hAnsi="Arial" w:cs="Arial"/>
                <w:lang w:eastAsia="ru-RU"/>
              </w:rPr>
            </w:pPr>
            <w:r w:rsidRPr="00D5028B">
              <w:rPr>
                <w:rFonts w:ascii="Arial" w:hAnsi="Arial" w:cs="Arial"/>
                <w:sz w:val="20"/>
                <w:szCs w:val="20"/>
                <w:lang w:eastAsia="ru-RU"/>
              </w:rPr>
              <w:t>Расчетный лист № ____   ______   ____</w:t>
            </w:r>
            <w:r w:rsidRPr="00D5028B">
              <w:rPr>
                <w:rFonts w:ascii="Arial" w:hAnsi="Arial" w:cs="Arial"/>
                <w:lang w:eastAsia="ru-RU"/>
              </w:rPr>
              <w:t xml:space="preserve"> </w:t>
            </w:r>
          </w:p>
          <w:p w14:paraId="568AC6F9"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vertAlign w:val="superscript"/>
                <w:lang w:eastAsia="ru-RU"/>
              </w:rPr>
            </w:pPr>
            <w:r w:rsidRPr="00D5028B">
              <w:rPr>
                <w:rFonts w:ascii="Arial" w:hAnsi="Arial" w:cs="Arial"/>
                <w:b/>
                <w:sz w:val="20"/>
                <w:szCs w:val="20"/>
                <w:lang w:eastAsia="ru-RU"/>
              </w:rPr>
              <w:t xml:space="preserve">                                            </w:t>
            </w:r>
            <w:r w:rsidRPr="00D5028B">
              <w:rPr>
                <w:rFonts w:ascii="Arial" w:hAnsi="Arial" w:cs="Arial"/>
                <w:sz w:val="16"/>
                <w:szCs w:val="16"/>
              </w:rPr>
              <w:t>(</w:t>
            </w:r>
            <w:proofErr w:type="gramStart"/>
            <w:r w:rsidRPr="00D5028B">
              <w:rPr>
                <w:rFonts w:ascii="Arial" w:hAnsi="Arial" w:cs="Arial"/>
                <w:sz w:val="16"/>
                <w:szCs w:val="16"/>
              </w:rPr>
              <w:t xml:space="preserve">месяц)   </w:t>
            </w:r>
            <w:proofErr w:type="gramEnd"/>
            <w:r w:rsidRPr="00D5028B">
              <w:rPr>
                <w:rFonts w:ascii="Arial" w:hAnsi="Arial" w:cs="Arial"/>
                <w:sz w:val="16"/>
                <w:szCs w:val="16"/>
              </w:rPr>
              <w:t xml:space="preserve">  (год)</w:t>
            </w:r>
          </w:p>
        </w:tc>
        <w:tc>
          <w:tcPr>
            <w:tcW w:w="5450" w:type="dxa"/>
            <w:gridSpan w:val="3"/>
            <w:shd w:val="clear" w:color="auto" w:fill="auto"/>
          </w:tcPr>
          <w:p w14:paraId="568AC6FA" w14:textId="77777777" w:rsidR="005A5420" w:rsidRPr="00D5028B" w:rsidRDefault="005A5420" w:rsidP="005A5420">
            <w:pPr>
              <w:autoSpaceDE w:val="0"/>
              <w:autoSpaceDN w:val="0"/>
              <w:adjustRightInd w:val="0"/>
              <w:spacing w:after="0" w:line="240" w:lineRule="auto"/>
              <w:rPr>
                <w:rFonts w:ascii="Arial" w:hAnsi="Arial" w:cs="Arial"/>
                <w:lang w:eastAsia="ru-RU"/>
              </w:rPr>
            </w:pPr>
            <w:r w:rsidRPr="00D5028B">
              <w:rPr>
                <w:rFonts w:ascii="Arial" w:hAnsi="Arial" w:cs="Arial"/>
                <w:sz w:val="20"/>
                <w:szCs w:val="20"/>
                <w:lang w:eastAsia="ru-RU"/>
              </w:rPr>
              <w:t>Табельный № ______________________________</w:t>
            </w:r>
          </w:p>
          <w:p w14:paraId="568AC6FB" w14:textId="77777777" w:rsidR="005A5420" w:rsidRPr="00D5028B" w:rsidRDefault="005A5420" w:rsidP="005A5420">
            <w:pPr>
              <w:autoSpaceDE w:val="0"/>
              <w:autoSpaceDN w:val="0"/>
              <w:adjustRightInd w:val="0"/>
              <w:spacing w:after="0" w:line="240" w:lineRule="auto"/>
              <w:ind w:left="197"/>
              <w:rPr>
                <w:rFonts w:ascii="Arial" w:hAnsi="Arial" w:cs="Arial"/>
                <w:b/>
                <w:sz w:val="6"/>
                <w:szCs w:val="6"/>
                <w:lang w:eastAsia="ru-RU"/>
              </w:rPr>
            </w:pPr>
          </w:p>
        </w:tc>
      </w:tr>
      <w:tr w:rsidR="00CA4AB1" w14:paraId="568AC701" w14:textId="77777777" w:rsidTr="005A5420">
        <w:tc>
          <w:tcPr>
            <w:tcW w:w="4481" w:type="dxa"/>
            <w:gridSpan w:val="3"/>
            <w:shd w:val="clear" w:color="auto" w:fill="auto"/>
          </w:tcPr>
          <w:p w14:paraId="568AC6FD" w14:textId="77777777" w:rsidR="005A5420" w:rsidRPr="00D5028B" w:rsidRDefault="005A5420" w:rsidP="005A5420">
            <w:pPr>
              <w:pBdr>
                <w:bottom w:val="single" w:sz="2" w:space="1" w:color="auto"/>
              </w:pBdr>
              <w:autoSpaceDE w:val="0"/>
              <w:autoSpaceDN w:val="0"/>
              <w:adjustRightInd w:val="0"/>
              <w:spacing w:after="0" w:line="240" w:lineRule="auto"/>
              <w:ind w:left="37"/>
              <w:rPr>
                <w:rFonts w:ascii="Arial" w:hAnsi="Arial" w:cs="Arial"/>
                <w:sz w:val="20"/>
                <w:szCs w:val="10"/>
                <w:lang w:eastAsia="ru-RU"/>
              </w:rPr>
            </w:pPr>
          </w:p>
          <w:p w14:paraId="568AC6FE" w14:textId="77777777" w:rsidR="005A5420" w:rsidRPr="00D5028B" w:rsidRDefault="005A5420" w:rsidP="005A5420">
            <w:pPr>
              <w:autoSpaceDE w:val="0"/>
              <w:autoSpaceDN w:val="0"/>
              <w:adjustRightInd w:val="0"/>
              <w:spacing w:after="0" w:line="240" w:lineRule="auto"/>
              <w:ind w:left="37"/>
              <w:rPr>
                <w:rFonts w:ascii="Arial" w:hAnsi="Arial" w:cs="Arial"/>
                <w:sz w:val="16"/>
                <w:szCs w:val="16"/>
              </w:rPr>
            </w:pPr>
            <w:r w:rsidRPr="00D5028B">
              <w:rPr>
                <w:rFonts w:ascii="Arial" w:hAnsi="Arial" w:cs="Arial"/>
                <w:sz w:val="16"/>
                <w:szCs w:val="16"/>
              </w:rPr>
              <w:t xml:space="preserve">                  (фамилия, имя, отчество)</w:t>
            </w:r>
          </w:p>
          <w:p w14:paraId="568AC6FF" w14:textId="77777777" w:rsidR="005A5420" w:rsidRPr="00D5028B" w:rsidRDefault="005A5420" w:rsidP="005A5420">
            <w:pPr>
              <w:autoSpaceDE w:val="0"/>
              <w:autoSpaceDN w:val="0"/>
              <w:adjustRightInd w:val="0"/>
              <w:spacing w:after="0" w:line="240" w:lineRule="auto"/>
              <w:ind w:left="37"/>
              <w:rPr>
                <w:rFonts w:ascii="Arial" w:hAnsi="Arial" w:cs="Arial"/>
                <w:sz w:val="8"/>
                <w:szCs w:val="16"/>
              </w:rPr>
            </w:pPr>
          </w:p>
        </w:tc>
        <w:tc>
          <w:tcPr>
            <w:tcW w:w="5450" w:type="dxa"/>
            <w:gridSpan w:val="3"/>
            <w:shd w:val="clear" w:color="auto" w:fill="auto"/>
          </w:tcPr>
          <w:p w14:paraId="568AC700" w14:textId="77777777" w:rsidR="005A5420" w:rsidRPr="00D5028B" w:rsidRDefault="005A5420" w:rsidP="005A5420">
            <w:pPr>
              <w:autoSpaceDE w:val="0"/>
              <w:autoSpaceDN w:val="0"/>
              <w:adjustRightInd w:val="0"/>
              <w:spacing w:after="0" w:line="240" w:lineRule="auto"/>
              <w:ind w:left="197"/>
              <w:rPr>
                <w:rFonts w:ascii="Arial" w:hAnsi="Arial" w:cs="Arial"/>
                <w:b/>
                <w:sz w:val="20"/>
                <w:szCs w:val="20"/>
                <w:lang w:eastAsia="ru-RU"/>
              </w:rPr>
            </w:pPr>
          </w:p>
        </w:tc>
      </w:tr>
      <w:tr w:rsidR="00CA4AB1" w14:paraId="568AC708" w14:textId="77777777" w:rsidTr="005A5420">
        <w:trPr>
          <w:trHeight w:val="433"/>
        </w:trPr>
        <w:tc>
          <w:tcPr>
            <w:tcW w:w="4481" w:type="dxa"/>
            <w:gridSpan w:val="3"/>
            <w:shd w:val="clear" w:color="auto" w:fill="auto"/>
          </w:tcPr>
          <w:p w14:paraId="568AC702" w14:textId="77777777" w:rsidR="005A5420" w:rsidRPr="00D5028B" w:rsidRDefault="005A5420" w:rsidP="005A5420">
            <w:pPr>
              <w:tabs>
                <w:tab w:val="left" w:pos="0"/>
              </w:tabs>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Общий доход (с нач. года): ______________</w:t>
            </w:r>
          </w:p>
          <w:p w14:paraId="568AC703" w14:textId="77777777" w:rsidR="005A5420" w:rsidRPr="00D5028B" w:rsidRDefault="005A5420" w:rsidP="005A5420">
            <w:pPr>
              <w:tabs>
                <w:tab w:val="left" w:pos="0"/>
              </w:tabs>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 xml:space="preserve">в т.ч. район. </w:t>
            </w:r>
            <w:proofErr w:type="spellStart"/>
            <w:r w:rsidRPr="00D5028B">
              <w:rPr>
                <w:rFonts w:ascii="Arial" w:hAnsi="Arial" w:cs="Arial"/>
                <w:sz w:val="20"/>
                <w:szCs w:val="20"/>
                <w:lang w:eastAsia="ru-RU"/>
              </w:rPr>
              <w:t>коэф</w:t>
            </w:r>
            <w:proofErr w:type="spellEnd"/>
            <w:r w:rsidRPr="00D5028B">
              <w:rPr>
                <w:rFonts w:ascii="Arial" w:hAnsi="Arial" w:cs="Arial"/>
                <w:sz w:val="20"/>
                <w:szCs w:val="20"/>
                <w:lang w:eastAsia="ru-RU"/>
              </w:rPr>
              <w:t>., надбавка _____________</w:t>
            </w:r>
          </w:p>
          <w:p w14:paraId="568AC704"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в т.ч. прочие доходы: ___________________</w:t>
            </w:r>
          </w:p>
          <w:p w14:paraId="568AC705" w14:textId="77777777" w:rsidR="005A5420" w:rsidRPr="00D5028B" w:rsidRDefault="005A5420" w:rsidP="005A5420">
            <w:pPr>
              <w:autoSpaceDE w:val="0"/>
              <w:autoSpaceDN w:val="0"/>
              <w:adjustRightInd w:val="0"/>
              <w:spacing w:after="0" w:line="240" w:lineRule="auto"/>
              <w:rPr>
                <w:rFonts w:ascii="Arial" w:hAnsi="Arial" w:cs="Arial"/>
                <w:sz w:val="8"/>
                <w:szCs w:val="20"/>
                <w:lang w:eastAsia="ru-RU"/>
              </w:rPr>
            </w:pPr>
          </w:p>
        </w:tc>
        <w:tc>
          <w:tcPr>
            <w:tcW w:w="5450" w:type="dxa"/>
            <w:gridSpan w:val="3"/>
            <w:shd w:val="clear" w:color="auto" w:fill="auto"/>
          </w:tcPr>
          <w:p w14:paraId="568AC706"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Доход с предыдущего места работы: __________</w:t>
            </w:r>
          </w:p>
          <w:p w14:paraId="568AC707"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p>
        </w:tc>
      </w:tr>
      <w:tr w:rsidR="00CA4AB1" w14:paraId="568AC719" w14:textId="77777777" w:rsidTr="005A5420">
        <w:trPr>
          <w:gridAfter w:val="1"/>
          <w:wAfter w:w="8" w:type="dxa"/>
        </w:trPr>
        <w:tc>
          <w:tcPr>
            <w:tcW w:w="851" w:type="dxa"/>
            <w:shd w:val="clear" w:color="auto" w:fill="auto"/>
          </w:tcPr>
          <w:p w14:paraId="568AC709" w14:textId="77777777" w:rsidR="005A5420" w:rsidRPr="00D5028B" w:rsidRDefault="005A5420" w:rsidP="005A5420">
            <w:pPr>
              <w:autoSpaceDE w:val="0"/>
              <w:autoSpaceDN w:val="0"/>
              <w:adjustRightInd w:val="0"/>
              <w:spacing w:after="0" w:line="240" w:lineRule="auto"/>
              <w:ind w:left="37"/>
              <w:rPr>
                <w:rFonts w:ascii="Arial" w:hAnsi="Arial" w:cs="Arial"/>
                <w:sz w:val="20"/>
                <w:szCs w:val="20"/>
                <w:lang w:eastAsia="ru-RU"/>
              </w:rPr>
            </w:pPr>
          </w:p>
          <w:p w14:paraId="568AC70A"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r w:rsidRPr="00D5028B">
              <w:rPr>
                <w:rFonts w:ascii="Arial" w:hAnsi="Arial" w:cs="Arial"/>
                <w:b/>
                <w:sz w:val="20"/>
                <w:szCs w:val="20"/>
                <w:lang w:eastAsia="ru-RU"/>
              </w:rPr>
              <w:t>13%</w:t>
            </w:r>
          </w:p>
          <w:p w14:paraId="568AC70B"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r w:rsidRPr="00D5028B">
              <w:rPr>
                <w:rFonts w:ascii="Arial" w:hAnsi="Arial" w:cs="Arial"/>
                <w:b/>
                <w:sz w:val="20"/>
                <w:szCs w:val="20"/>
                <w:lang w:eastAsia="ru-RU"/>
              </w:rPr>
              <w:t>*</w:t>
            </w:r>
          </w:p>
          <w:p w14:paraId="568AC70C" w14:textId="77777777" w:rsidR="005A5420" w:rsidRPr="00D5028B" w:rsidRDefault="005A5420" w:rsidP="005A5420">
            <w:pPr>
              <w:autoSpaceDE w:val="0"/>
              <w:autoSpaceDN w:val="0"/>
              <w:adjustRightInd w:val="0"/>
              <w:spacing w:after="0" w:line="240" w:lineRule="auto"/>
              <w:ind w:left="37"/>
              <w:rPr>
                <w:rFonts w:ascii="Arial" w:hAnsi="Arial" w:cs="Arial"/>
                <w:sz w:val="20"/>
                <w:szCs w:val="20"/>
                <w:lang w:eastAsia="ru-RU"/>
              </w:rPr>
            </w:pPr>
            <w:r w:rsidRPr="00D5028B">
              <w:rPr>
                <w:rFonts w:ascii="Arial" w:hAnsi="Arial" w:cs="Arial"/>
                <w:sz w:val="20"/>
                <w:szCs w:val="20"/>
                <w:lang w:eastAsia="ru-RU"/>
              </w:rPr>
              <w:t>Итого:</w:t>
            </w:r>
          </w:p>
          <w:p w14:paraId="568AC70D" w14:textId="77777777" w:rsidR="005A5420" w:rsidRPr="00D5028B" w:rsidRDefault="005A5420" w:rsidP="005A5420">
            <w:pPr>
              <w:autoSpaceDE w:val="0"/>
              <w:autoSpaceDN w:val="0"/>
              <w:adjustRightInd w:val="0"/>
              <w:spacing w:after="0" w:line="240" w:lineRule="auto"/>
              <w:ind w:left="37"/>
              <w:rPr>
                <w:rFonts w:ascii="Arial" w:hAnsi="Arial" w:cs="Arial"/>
                <w:sz w:val="8"/>
                <w:szCs w:val="20"/>
                <w:lang w:eastAsia="ru-RU"/>
              </w:rPr>
            </w:pPr>
          </w:p>
        </w:tc>
        <w:tc>
          <w:tcPr>
            <w:tcW w:w="2835" w:type="dxa"/>
            <w:shd w:val="clear" w:color="auto" w:fill="auto"/>
          </w:tcPr>
          <w:p w14:paraId="568AC70E"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r w:rsidRPr="00D5028B">
              <w:rPr>
                <w:rFonts w:ascii="Arial" w:hAnsi="Arial" w:cs="Arial"/>
                <w:b/>
                <w:sz w:val="20"/>
                <w:szCs w:val="20"/>
                <w:lang w:eastAsia="ru-RU"/>
              </w:rPr>
              <w:t>База НДФЛ (с нач. года)</w:t>
            </w:r>
          </w:p>
          <w:p w14:paraId="568AC70F"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r w:rsidRPr="00D5028B">
              <w:rPr>
                <w:rFonts w:ascii="Arial" w:hAnsi="Arial" w:cs="Arial"/>
                <w:b/>
                <w:sz w:val="20"/>
                <w:szCs w:val="20"/>
                <w:lang w:eastAsia="ru-RU"/>
              </w:rPr>
              <w:t>____________________</w:t>
            </w:r>
          </w:p>
          <w:p w14:paraId="568AC710"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r w:rsidRPr="00D5028B">
              <w:rPr>
                <w:rFonts w:ascii="Arial" w:hAnsi="Arial" w:cs="Arial"/>
                <w:b/>
                <w:sz w:val="20"/>
                <w:szCs w:val="20"/>
                <w:lang w:eastAsia="ru-RU"/>
              </w:rPr>
              <w:t>____________________</w:t>
            </w:r>
          </w:p>
          <w:p w14:paraId="568AC711"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p>
        </w:tc>
        <w:tc>
          <w:tcPr>
            <w:tcW w:w="3402" w:type="dxa"/>
            <w:gridSpan w:val="2"/>
            <w:shd w:val="clear" w:color="auto" w:fill="auto"/>
          </w:tcPr>
          <w:p w14:paraId="568AC712"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proofErr w:type="spellStart"/>
            <w:r w:rsidRPr="00D5028B">
              <w:rPr>
                <w:rFonts w:ascii="Arial" w:hAnsi="Arial" w:cs="Arial"/>
                <w:b/>
                <w:sz w:val="20"/>
                <w:szCs w:val="20"/>
                <w:lang w:eastAsia="ru-RU"/>
              </w:rPr>
              <w:t>Исчисл</w:t>
            </w:r>
            <w:proofErr w:type="spellEnd"/>
            <w:r w:rsidRPr="00D5028B">
              <w:rPr>
                <w:rFonts w:ascii="Arial" w:hAnsi="Arial" w:cs="Arial"/>
                <w:b/>
                <w:sz w:val="20"/>
                <w:szCs w:val="20"/>
                <w:lang w:eastAsia="ru-RU"/>
              </w:rPr>
              <w:t>. НДФЛ (с нач. года)</w:t>
            </w:r>
          </w:p>
          <w:p w14:paraId="568AC713"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r w:rsidRPr="00D5028B">
              <w:rPr>
                <w:rFonts w:ascii="Arial" w:hAnsi="Arial" w:cs="Arial"/>
                <w:b/>
                <w:sz w:val="20"/>
                <w:szCs w:val="20"/>
                <w:lang w:eastAsia="ru-RU"/>
              </w:rPr>
              <w:t>_______________________</w:t>
            </w:r>
          </w:p>
          <w:p w14:paraId="568AC714" w14:textId="77777777" w:rsidR="005A5420" w:rsidRPr="00D5028B" w:rsidRDefault="005A5420" w:rsidP="005A5420">
            <w:pPr>
              <w:autoSpaceDE w:val="0"/>
              <w:autoSpaceDN w:val="0"/>
              <w:adjustRightInd w:val="0"/>
              <w:spacing w:after="0" w:line="240" w:lineRule="auto"/>
              <w:ind w:left="37"/>
              <w:rPr>
                <w:rFonts w:ascii="Arial" w:hAnsi="Arial" w:cs="Arial"/>
                <w:b/>
                <w:sz w:val="20"/>
                <w:szCs w:val="20"/>
                <w:lang w:eastAsia="ru-RU"/>
              </w:rPr>
            </w:pPr>
            <w:r w:rsidRPr="00D5028B">
              <w:rPr>
                <w:rFonts w:ascii="Arial" w:hAnsi="Arial" w:cs="Arial"/>
                <w:b/>
                <w:sz w:val="20"/>
                <w:szCs w:val="20"/>
                <w:lang w:eastAsia="ru-RU"/>
              </w:rPr>
              <w:t>_______________________</w:t>
            </w:r>
          </w:p>
        </w:tc>
        <w:tc>
          <w:tcPr>
            <w:tcW w:w="2835" w:type="dxa"/>
            <w:shd w:val="clear" w:color="auto" w:fill="auto"/>
          </w:tcPr>
          <w:p w14:paraId="568AC715" w14:textId="77777777" w:rsidR="005A5420" w:rsidRPr="00D5028B" w:rsidRDefault="005A5420" w:rsidP="005A5420">
            <w:pPr>
              <w:pBdr>
                <w:bottom w:val="single" w:sz="12" w:space="1" w:color="auto"/>
              </w:pBdr>
              <w:autoSpaceDE w:val="0"/>
              <w:autoSpaceDN w:val="0"/>
              <w:adjustRightInd w:val="0"/>
              <w:spacing w:after="0" w:line="240" w:lineRule="auto"/>
              <w:rPr>
                <w:rFonts w:ascii="Arial" w:hAnsi="Arial" w:cs="Arial"/>
                <w:b/>
                <w:sz w:val="20"/>
                <w:szCs w:val="20"/>
                <w:lang w:eastAsia="ru-RU"/>
              </w:rPr>
            </w:pPr>
            <w:proofErr w:type="spellStart"/>
            <w:r w:rsidRPr="00D5028B">
              <w:rPr>
                <w:rFonts w:ascii="Arial" w:hAnsi="Arial" w:cs="Arial"/>
                <w:b/>
                <w:sz w:val="20"/>
                <w:szCs w:val="20"/>
                <w:lang w:eastAsia="ru-RU"/>
              </w:rPr>
              <w:t>Удерж</w:t>
            </w:r>
            <w:proofErr w:type="spellEnd"/>
            <w:r w:rsidRPr="00D5028B">
              <w:rPr>
                <w:rFonts w:ascii="Arial" w:hAnsi="Arial" w:cs="Arial"/>
                <w:b/>
                <w:sz w:val="20"/>
                <w:szCs w:val="20"/>
                <w:lang w:eastAsia="ru-RU"/>
              </w:rPr>
              <w:t>. НДФЛ (с нач. года)</w:t>
            </w:r>
          </w:p>
          <w:p w14:paraId="568AC716" w14:textId="77777777" w:rsidR="005A5420" w:rsidRPr="00D5028B" w:rsidRDefault="005A5420" w:rsidP="005A5420">
            <w:pPr>
              <w:pBdr>
                <w:bottom w:val="single" w:sz="12" w:space="1" w:color="auto"/>
              </w:pBdr>
              <w:autoSpaceDE w:val="0"/>
              <w:autoSpaceDN w:val="0"/>
              <w:adjustRightInd w:val="0"/>
              <w:spacing w:after="0" w:line="240" w:lineRule="auto"/>
              <w:rPr>
                <w:rFonts w:ascii="Arial" w:hAnsi="Arial" w:cs="Arial"/>
                <w:b/>
                <w:sz w:val="14"/>
                <w:szCs w:val="20"/>
                <w:lang w:eastAsia="ru-RU"/>
              </w:rPr>
            </w:pPr>
          </w:p>
          <w:p w14:paraId="568AC717" w14:textId="77777777" w:rsidR="005A5420" w:rsidRPr="00D5028B" w:rsidRDefault="005A5420" w:rsidP="005A5420">
            <w:pPr>
              <w:pBdr>
                <w:bottom w:val="single" w:sz="12" w:space="1" w:color="auto"/>
              </w:pBdr>
              <w:autoSpaceDE w:val="0"/>
              <w:autoSpaceDN w:val="0"/>
              <w:adjustRightInd w:val="0"/>
              <w:spacing w:after="0" w:line="240" w:lineRule="auto"/>
              <w:ind w:left="30"/>
              <w:rPr>
                <w:rFonts w:ascii="Arial" w:hAnsi="Arial" w:cs="Arial"/>
                <w:b/>
                <w:sz w:val="18"/>
                <w:szCs w:val="20"/>
                <w:lang w:eastAsia="ru-RU"/>
              </w:rPr>
            </w:pPr>
          </w:p>
          <w:p w14:paraId="568AC718" w14:textId="77777777" w:rsidR="005A5420" w:rsidRPr="00D5028B" w:rsidRDefault="005A5420" w:rsidP="005A5420">
            <w:pPr>
              <w:autoSpaceDE w:val="0"/>
              <w:autoSpaceDN w:val="0"/>
              <w:adjustRightInd w:val="0"/>
              <w:spacing w:after="0" w:line="240" w:lineRule="auto"/>
              <w:ind w:left="197"/>
              <w:rPr>
                <w:rFonts w:ascii="Arial" w:hAnsi="Arial" w:cs="Arial"/>
                <w:b/>
                <w:sz w:val="20"/>
                <w:szCs w:val="20"/>
                <w:lang w:eastAsia="ru-RU"/>
              </w:rPr>
            </w:pPr>
          </w:p>
        </w:tc>
      </w:tr>
      <w:tr w:rsidR="00CA4AB1" w14:paraId="568AC725" w14:textId="77777777" w:rsidTr="005A5420">
        <w:trPr>
          <w:trHeight w:val="1036"/>
        </w:trPr>
        <w:tc>
          <w:tcPr>
            <w:tcW w:w="4481" w:type="dxa"/>
            <w:gridSpan w:val="3"/>
            <w:shd w:val="clear" w:color="auto" w:fill="auto"/>
          </w:tcPr>
          <w:p w14:paraId="568AC71A" w14:textId="77777777" w:rsidR="005A5420" w:rsidRPr="00D5028B" w:rsidRDefault="005A5420" w:rsidP="005A5420">
            <w:pPr>
              <w:autoSpaceDE w:val="0"/>
              <w:autoSpaceDN w:val="0"/>
              <w:adjustRightInd w:val="0"/>
              <w:spacing w:after="0" w:line="240" w:lineRule="auto"/>
              <w:ind w:right="-5124"/>
              <w:rPr>
                <w:rFonts w:ascii="Arial" w:hAnsi="Arial" w:cs="Arial"/>
                <w:sz w:val="20"/>
                <w:szCs w:val="20"/>
                <w:lang w:eastAsia="ru-RU"/>
              </w:rPr>
            </w:pPr>
            <w:r w:rsidRPr="00D5028B">
              <w:rPr>
                <w:rFonts w:ascii="Arial" w:hAnsi="Arial" w:cs="Arial"/>
                <w:sz w:val="20"/>
                <w:szCs w:val="20"/>
                <w:lang w:eastAsia="ru-RU"/>
              </w:rPr>
              <w:t xml:space="preserve">Применено вычетов по НДФЛ (с нач. года):   </w:t>
            </w:r>
          </w:p>
          <w:p w14:paraId="568AC71B" w14:textId="77777777" w:rsidR="005A5420" w:rsidRPr="00D5028B" w:rsidRDefault="005A5420" w:rsidP="005A5420">
            <w:pPr>
              <w:autoSpaceDE w:val="0"/>
              <w:autoSpaceDN w:val="0"/>
              <w:adjustRightInd w:val="0"/>
              <w:spacing w:after="0" w:line="240" w:lineRule="auto"/>
              <w:ind w:right="-5124"/>
              <w:rPr>
                <w:rFonts w:ascii="Arial" w:hAnsi="Arial" w:cs="Arial"/>
                <w:sz w:val="20"/>
                <w:szCs w:val="20"/>
                <w:lang w:eastAsia="ru-RU"/>
              </w:rPr>
            </w:pPr>
            <w:r w:rsidRPr="00D5028B">
              <w:rPr>
                <w:rFonts w:ascii="Arial" w:hAnsi="Arial" w:cs="Arial"/>
                <w:sz w:val="20"/>
                <w:szCs w:val="20"/>
                <w:lang w:eastAsia="ru-RU"/>
              </w:rPr>
              <w:t xml:space="preserve">стандартных на работника: _______________ </w:t>
            </w:r>
          </w:p>
          <w:p w14:paraId="568AC71C" w14:textId="77777777" w:rsidR="005A5420" w:rsidRPr="00D5028B" w:rsidRDefault="005A5420" w:rsidP="005A5420">
            <w:pPr>
              <w:autoSpaceDE w:val="0"/>
              <w:autoSpaceDN w:val="0"/>
              <w:adjustRightInd w:val="0"/>
              <w:spacing w:after="0" w:line="240" w:lineRule="auto"/>
              <w:ind w:right="-5124"/>
              <w:rPr>
                <w:rFonts w:ascii="Arial" w:hAnsi="Arial" w:cs="Arial"/>
                <w:sz w:val="20"/>
                <w:szCs w:val="20"/>
                <w:lang w:eastAsia="ru-RU"/>
              </w:rPr>
            </w:pPr>
            <w:r w:rsidRPr="00D5028B">
              <w:rPr>
                <w:rFonts w:ascii="Arial" w:hAnsi="Arial" w:cs="Arial"/>
                <w:sz w:val="20"/>
                <w:szCs w:val="20"/>
                <w:lang w:eastAsia="ru-RU"/>
              </w:rPr>
              <w:t>стандартных на детей: __________________</w:t>
            </w:r>
          </w:p>
          <w:p w14:paraId="568AC71D" w14:textId="77777777" w:rsidR="005A5420" w:rsidRPr="00D5028B" w:rsidRDefault="005A5420" w:rsidP="005A5420">
            <w:pPr>
              <w:autoSpaceDE w:val="0"/>
              <w:autoSpaceDN w:val="0"/>
              <w:adjustRightInd w:val="0"/>
              <w:spacing w:after="0" w:line="240" w:lineRule="auto"/>
              <w:ind w:right="-5124"/>
              <w:rPr>
                <w:rFonts w:ascii="Arial" w:hAnsi="Arial" w:cs="Arial"/>
                <w:sz w:val="20"/>
                <w:szCs w:val="20"/>
                <w:lang w:eastAsia="ru-RU"/>
              </w:rPr>
            </w:pPr>
            <w:r w:rsidRPr="00D5028B">
              <w:rPr>
                <w:rFonts w:ascii="Arial" w:hAnsi="Arial" w:cs="Arial"/>
                <w:sz w:val="20"/>
                <w:szCs w:val="20"/>
                <w:lang w:eastAsia="ru-RU"/>
              </w:rPr>
              <w:t>имущественных: ____________ социальных:</w:t>
            </w:r>
          </w:p>
          <w:p w14:paraId="568AC71E" w14:textId="77777777" w:rsidR="005A5420" w:rsidRPr="00D5028B" w:rsidRDefault="005A5420" w:rsidP="005A5420">
            <w:pPr>
              <w:tabs>
                <w:tab w:val="left" w:pos="4145"/>
              </w:tabs>
              <w:autoSpaceDE w:val="0"/>
              <w:autoSpaceDN w:val="0"/>
              <w:adjustRightInd w:val="0"/>
              <w:spacing w:after="0" w:line="240" w:lineRule="auto"/>
              <w:ind w:left="37"/>
              <w:rPr>
                <w:rFonts w:ascii="Arial" w:hAnsi="Arial" w:cs="Arial"/>
                <w:sz w:val="20"/>
                <w:szCs w:val="10"/>
                <w:lang w:eastAsia="ru-RU"/>
              </w:rPr>
            </w:pPr>
            <w:r w:rsidRPr="00D5028B">
              <w:rPr>
                <w:rFonts w:ascii="Arial" w:hAnsi="Arial" w:cs="Arial"/>
                <w:sz w:val="20"/>
                <w:szCs w:val="10"/>
                <w:lang w:eastAsia="ru-RU"/>
              </w:rPr>
              <w:t>_____________________________________</w:t>
            </w:r>
          </w:p>
          <w:p w14:paraId="568AC71F" w14:textId="77777777" w:rsidR="005A5420" w:rsidRPr="00D5028B" w:rsidRDefault="005A5420" w:rsidP="005A5420">
            <w:pPr>
              <w:autoSpaceDE w:val="0"/>
              <w:autoSpaceDN w:val="0"/>
              <w:adjustRightInd w:val="0"/>
              <w:spacing w:after="0" w:line="240" w:lineRule="auto"/>
              <w:ind w:left="37"/>
              <w:rPr>
                <w:rFonts w:ascii="Arial" w:hAnsi="Arial" w:cs="Arial"/>
                <w:sz w:val="20"/>
                <w:szCs w:val="20"/>
                <w:lang w:eastAsia="ru-RU"/>
              </w:rPr>
            </w:pPr>
            <w:r w:rsidRPr="00D5028B">
              <w:rPr>
                <w:rFonts w:ascii="Arial" w:hAnsi="Arial" w:cs="Arial"/>
                <w:sz w:val="20"/>
                <w:szCs w:val="10"/>
                <w:lang w:eastAsia="ru-RU"/>
              </w:rPr>
              <w:t xml:space="preserve"> </w:t>
            </w:r>
            <w:r w:rsidRPr="00D5028B">
              <w:rPr>
                <w:rFonts w:ascii="Arial" w:hAnsi="Arial" w:cs="Arial"/>
                <w:sz w:val="16"/>
                <w:szCs w:val="10"/>
                <w:lang w:eastAsia="ru-RU"/>
              </w:rPr>
              <w:t xml:space="preserve">              (наименование подразделения)</w:t>
            </w:r>
          </w:p>
        </w:tc>
        <w:tc>
          <w:tcPr>
            <w:tcW w:w="5450" w:type="dxa"/>
            <w:gridSpan w:val="3"/>
            <w:shd w:val="clear" w:color="auto" w:fill="auto"/>
          </w:tcPr>
          <w:p w14:paraId="568AC720" w14:textId="77777777" w:rsidR="005A5420" w:rsidRPr="00D5028B" w:rsidRDefault="005A5420" w:rsidP="005A5420">
            <w:pPr>
              <w:tabs>
                <w:tab w:val="right" w:pos="-54"/>
              </w:tabs>
              <w:autoSpaceDE w:val="0"/>
              <w:autoSpaceDN w:val="0"/>
              <w:adjustRightInd w:val="0"/>
              <w:spacing w:after="0" w:line="240" w:lineRule="auto"/>
              <w:ind w:left="-54"/>
              <w:rPr>
                <w:rFonts w:ascii="Arial" w:hAnsi="Arial" w:cs="Arial"/>
                <w:sz w:val="20"/>
                <w:szCs w:val="20"/>
                <w:lang w:eastAsia="ru-RU"/>
              </w:rPr>
            </w:pPr>
            <w:r w:rsidRPr="00D5028B">
              <w:rPr>
                <w:rFonts w:ascii="Arial" w:hAnsi="Arial" w:cs="Arial"/>
                <w:sz w:val="20"/>
                <w:szCs w:val="20"/>
                <w:lang w:eastAsia="ru-RU"/>
              </w:rPr>
              <w:t xml:space="preserve"> __________________   в т.ч.:</w:t>
            </w:r>
          </w:p>
          <w:p w14:paraId="568AC721" w14:textId="77777777" w:rsidR="005A5420" w:rsidRPr="00D5028B" w:rsidRDefault="005A5420" w:rsidP="005A5420">
            <w:pPr>
              <w:tabs>
                <w:tab w:val="right" w:pos="-54"/>
              </w:tabs>
              <w:autoSpaceDE w:val="0"/>
              <w:autoSpaceDN w:val="0"/>
              <w:adjustRightInd w:val="0"/>
              <w:spacing w:after="0" w:line="240" w:lineRule="auto"/>
              <w:ind w:left="-821"/>
              <w:rPr>
                <w:rFonts w:ascii="Arial" w:hAnsi="Arial" w:cs="Arial"/>
                <w:sz w:val="20"/>
                <w:szCs w:val="20"/>
                <w:lang w:eastAsia="ru-RU"/>
              </w:rPr>
            </w:pPr>
            <w:r w:rsidRPr="00D5028B">
              <w:rPr>
                <w:rFonts w:ascii="Arial" w:hAnsi="Arial" w:cs="Arial"/>
                <w:sz w:val="20"/>
                <w:szCs w:val="20"/>
                <w:lang w:eastAsia="ru-RU"/>
              </w:rPr>
              <w:t xml:space="preserve">  _____   на НПФ: _______ </w:t>
            </w:r>
          </w:p>
          <w:p w14:paraId="568AC722" w14:textId="77777777" w:rsidR="005A5420" w:rsidRPr="00D5028B" w:rsidRDefault="005A5420" w:rsidP="005A5420">
            <w:pPr>
              <w:tabs>
                <w:tab w:val="right" w:pos="0"/>
              </w:tabs>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кол-во детей: ________</w:t>
            </w:r>
          </w:p>
          <w:p w14:paraId="568AC723" w14:textId="77777777" w:rsidR="005A5420" w:rsidRPr="00D5028B" w:rsidRDefault="005A5420" w:rsidP="005A5420">
            <w:pPr>
              <w:tabs>
                <w:tab w:val="right" w:pos="0"/>
              </w:tabs>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_______________   прочих: _________________</w:t>
            </w:r>
          </w:p>
          <w:p w14:paraId="568AC724" w14:textId="77777777" w:rsidR="005A5420" w:rsidRPr="00D5028B" w:rsidRDefault="005A5420" w:rsidP="005A5420">
            <w:pPr>
              <w:tabs>
                <w:tab w:val="right" w:pos="0"/>
              </w:tabs>
              <w:autoSpaceDE w:val="0"/>
              <w:autoSpaceDN w:val="0"/>
              <w:adjustRightInd w:val="0"/>
              <w:spacing w:after="0" w:line="240" w:lineRule="auto"/>
              <w:rPr>
                <w:rFonts w:ascii="Arial" w:hAnsi="Arial" w:cs="Arial"/>
                <w:sz w:val="20"/>
                <w:szCs w:val="20"/>
                <w:lang w:eastAsia="ru-RU"/>
              </w:rPr>
            </w:pPr>
          </w:p>
        </w:tc>
      </w:tr>
      <w:tr w:rsidR="00CA4AB1" w14:paraId="568AC72D" w14:textId="77777777" w:rsidTr="005A5420">
        <w:tc>
          <w:tcPr>
            <w:tcW w:w="4481" w:type="dxa"/>
            <w:gridSpan w:val="3"/>
            <w:shd w:val="clear" w:color="auto" w:fill="auto"/>
          </w:tcPr>
          <w:p w14:paraId="568AC726"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Категория ________ Код профессии _______</w:t>
            </w:r>
          </w:p>
          <w:p w14:paraId="568AC727"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Код функции______ Разряд</w:t>
            </w:r>
            <w:r w:rsidRPr="00D5028B">
              <w:rPr>
                <w:rFonts w:ascii="Arial" w:hAnsi="Arial" w:cs="Arial"/>
                <w:sz w:val="20"/>
                <w:szCs w:val="20"/>
                <w:lang w:eastAsia="ru-RU"/>
              </w:rPr>
              <w:softHyphen/>
            </w:r>
            <w:r w:rsidRPr="00D5028B">
              <w:rPr>
                <w:rFonts w:ascii="Arial" w:hAnsi="Arial" w:cs="Arial"/>
                <w:sz w:val="20"/>
                <w:szCs w:val="20"/>
                <w:lang w:eastAsia="ru-RU"/>
              </w:rPr>
              <w:softHyphen/>
            </w:r>
            <w:r w:rsidRPr="00D5028B">
              <w:rPr>
                <w:rFonts w:ascii="Arial" w:hAnsi="Arial" w:cs="Arial"/>
                <w:sz w:val="20"/>
                <w:szCs w:val="20"/>
                <w:lang w:eastAsia="ru-RU"/>
              </w:rPr>
              <w:softHyphen/>
            </w:r>
            <w:r w:rsidRPr="00D5028B">
              <w:rPr>
                <w:rFonts w:ascii="Arial" w:hAnsi="Arial" w:cs="Arial"/>
                <w:sz w:val="20"/>
                <w:szCs w:val="20"/>
                <w:lang w:eastAsia="ru-RU"/>
              </w:rPr>
              <w:softHyphen/>
            </w:r>
            <w:r w:rsidRPr="00D5028B">
              <w:rPr>
                <w:rFonts w:ascii="Arial" w:hAnsi="Arial" w:cs="Arial"/>
                <w:sz w:val="20"/>
                <w:szCs w:val="20"/>
                <w:lang w:eastAsia="ru-RU"/>
              </w:rPr>
              <w:softHyphen/>
              <w:t xml:space="preserve"> ______________</w:t>
            </w:r>
          </w:p>
          <w:p w14:paraId="568AC728"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 xml:space="preserve">Оклад (тариф) _________________________ </w:t>
            </w:r>
          </w:p>
          <w:p w14:paraId="568AC729"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Норма РВ по произв. календарю __________</w:t>
            </w:r>
          </w:p>
          <w:p w14:paraId="568AC72A"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r w:rsidRPr="00D5028B">
              <w:rPr>
                <w:rFonts w:ascii="Arial" w:hAnsi="Arial" w:cs="Arial"/>
                <w:sz w:val="20"/>
                <w:szCs w:val="20"/>
                <w:lang w:eastAsia="ru-RU"/>
              </w:rPr>
              <w:t xml:space="preserve">Мес. фонд по </w:t>
            </w:r>
            <w:proofErr w:type="gramStart"/>
            <w:r w:rsidRPr="00D5028B">
              <w:rPr>
                <w:rFonts w:ascii="Arial" w:hAnsi="Arial" w:cs="Arial"/>
                <w:sz w:val="20"/>
                <w:szCs w:val="20"/>
                <w:lang w:eastAsia="ru-RU"/>
              </w:rPr>
              <w:t>графику:  _</w:t>
            </w:r>
            <w:proofErr w:type="gramEnd"/>
            <w:r w:rsidRPr="00D5028B">
              <w:rPr>
                <w:rFonts w:ascii="Arial" w:hAnsi="Arial" w:cs="Arial"/>
                <w:sz w:val="20"/>
                <w:szCs w:val="20"/>
                <w:lang w:eastAsia="ru-RU"/>
              </w:rPr>
              <w:t>________________</w:t>
            </w:r>
          </w:p>
          <w:p w14:paraId="568AC72B" w14:textId="77777777" w:rsidR="005A5420" w:rsidRPr="00D5028B" w:rsidRDefault="005A5420" w:rsidP="005A5420">
            <w:pPr>
              <w:autoSpaceDE w:val="0"/>
              <w:autoSpaceDN w:val="0"/>
              <w:adjustRightInd w:val="0"/>
              <w:spacing w:after="0" w:line="240" w:lineRule="auto"/>
              <w:rPr>
                <w:rFonts w:ascii="Arial" w:hAnsi="Arial" w:cs="Arial"/>
                <w:sz w:val="20"/>
                <w:szCs w:val="20"/>
                <w:lang w:eastAsia="ru-RU"/>
              </w:rPr>
            </w:pPr>
          </w:p>
        </w:tc>
        <w:tc>
          <w:tcPr>
            <w:tcW w:w="5450" w:type="dxa"/>
            <w:gridSpan w:val="3"/>
            <w:shd w:val="clear" w:color="auto" w:fill="auto"/>
          </w:tcPr>
          <w:p w14:paraId="568AC72C" w14:textId="77777777" w:rsidR="005A5420" w:rsidRPr="00D5028B" w:rsidRDefault="005A5420" w:rsidP="005A5420">
            <w:pPr>
              <w:autoSpaceDE w:val="0"/>
              <w:autoSpaceDN w:val="0"/>
              <w:adjustRightInd w:val="0"/>
              <w:spacing w:after="0" w:line="240" w:lineRule="auto"/>
              <w:ind w:left="37"/>
              <w:rPr>
                <w:rFonts w:ascii="Arial" w:hAnsi="Arial" w:cs="Arial"/>
                <w:b/>
                <w:sz w:val="8"/>
                <w:szCs w:val="20"/>
                <w:lang w:eastAsia="ru-RU"/>
              </w:rPr>
            </w:pPr>
          </w:p>
        </w:tc>
      </w:tr>
      <w:tr w:rsidR="00CA4AB1" w14:paraId="568AC730" w14:textId="77777777" w:rsidTr="005A5420">
        <w:trPr>
          <w:trHeight w:val="80"/>
        </w:trPr>
        <w:tc>
          <w:tcPr>
            <w:tcW w:w="4481" w:type="dxa"/>
            <w:gridSpan w:val="3"/>
            <w:shd w:val="clear" w:color="auto" w:fill="auto"/>
          </w:tcPr>
          <w:p w14:paraId="568AC72E" w14:textId="77777777" w:rsidR="005A5420" w:rsidRPr="00D5028B" w:rsidRDefault="005A5420" w:rsidP="005A5420">
            <w:pPr>
              <w:autoSpaceDE w:val="0"/>
              <w:autoSpaceDN w:val="0"/>
              <w:adjustRightInd w:val="0"/>
              <w:spacing w:after="0" w:line="240" w:lineRule="auto"/>
              <w:ind w:left="37"/>
              <w:rPr>
                <w:rFonts w:ascii="Arial" w:hAnsi="Arial" w:cs="Arial"/>
                <w:sz w:val="10"/>
                <w:szCs w:val="16"/>
              </w:rPr>
            </w:pPr>
          </w:p>
        </w:tc>
        <w:tc>
          <w:tcPr>
            <w:tcW w:w="5450" w:type="dxa"/>
            <w:gridSpan w:val="3"/>
            <w:shd w:val="clear" w:color="auto" w:fill="auto"/>
          </w:tcPr>
          <w:p w14:paraId="568AC72F" w14:textId="77777777" w:rsidR="005A5420" w:rsidRPr="00D5028B" w:rsidRDefault="005A5420" w:rsidP="005A5420">
            <w:pPr>
              <w:autoSpaceDE w:val="0"/>
              <w:autoSpaceDN w:val="0"/>
              <w:adjustRightInd w:val="0"/>
              <w:spacing w:after="0" w:line="240" w:lineRule="auto"/>
              <w:ind w:left="37"/>
              <w:rPr>
                <w:rFonts w:ascii="Arial" w:hAnsi="Arial" w:cs="Arial"/>
                <w:sz w:val="6"/>
                <w:szCs w:val="20"/>
                <w:lang w:eastAsia="ru-RU"/>
              </w:rPr>
            </w:pPr>
          </w:p>
        </w:tc>
      </w:tr>
    </w:tbl>
    <w:p w14:paraId="568AC731" w14:textId="77777777" w:rsidR="005A5420" w:rsidRPr="00D5028B" w:rsidRDefault="005A5420" w:rsidP="005A5420">
      <w:pPr>
        <w:spacing w:after="0" w:line="240" w:lineRule="auto"/>
        <w:rPr>
          <w:rFonts w:ascii="Times New Roman" w:eastAsia="Times New Roman" w:hAnsi="Times New Roman"/>
          <w:vanish/>
          <w:sz w:val="24"/>
          <w:szCs w:val="24"/>
          <w:lang w:eastAsia="ru-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1"/>
        <w:gridCol w:w="1676"/>
        <w:gridCol w:w="1275"/>
        <w:gridCol w:w="851"/>
        <w:gridCol w:w="708"/>
        <w:gridCol w:w="2861"/>
        <w:gridCol w:w="1006"/>
      </w:tblGrid>
      <w:tr w:rsidR="00CA4AB1" w14:paraId="568AC734" w14:textId="77777777" w:rsidTr="005A5420">
        <w:trPr>
          <w:trHeight w:val="336"/>
        </w:trPr>
        <w:tc>
          <w:tcPr>
            <w:tcW w:w="5073" w:type="dxa"/>
            <w:gridSpan w:val="4"/>
            <w:tcBorders>
              <w:top w:val="single" w:sz="4" w:space="0" w:color="auto"/>
              <w:left w:val="single" w:sz="4" w:space="0" w:color="auto"/>
              <w:bottom w:val="single" w:sz="4" w:space="0" w:color="auto"/>
              <w:right w:val="single" w:sz="4" w:space="0" w:color="auto"/>
            </w:tcBorders>
            <w:hideMark/>
          </w:tcPr>
          <w:p w14:paraId="568AC732"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НАЧИСЛЕНО:</w:t>
            </w:r>
          </w:p>
        </w:tc>
        <w:tc>
          <w:tcPr>
            <w:tcW w:w="4575" w:type="dxa"/>
            <w:gridSpan w:val="3"/>
            <w:tcBorders>
              <w:top w:val="single" w:sz="4" w:space="0" w:color="auto"/>
              <w:left w:val="single" w:sz="4" w:space="0" w:color="auto"/>
              <w:bottom w:val="single" w:sz="4" w:space="0" w:color="auto"/>
              <w:right w:val="single" w:sz="4" w:space="0" w:color="auto"/>
            </w:tcBorders>
            <w:hideMark/>
          </w:tcPr>
          <w:p w14:paraId="568AC733"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УДЕРЖАНО/ВЫПЛАЧЕНО:</w:t>
            </w:r>
          </w:p>
        </w:tc>
      </w:tr>
      <w:tr w:rsidR="00CA4AB1" w14:paraId="568AC73C" w14:textId="77777777" w:rsidTr="005A5420">
        <w:trPr>
          <w:trHeight w:val="336"/>
        </w:trPr>
        <w:tc>
          <w:tcPr>
            <w:tcW w:w="1271" w:type="dxa"/>
            <w:tcBorders>
              <w:top w:val="single" w:sz="4" w:space="0" w:color="auto"/>
              <w:left w:val="single" w:sz="4" w:space="0" w:color="auto"/>
              <w:bottom w:val="single" w:sz="4" w:space="0" w:color="auto"/>
              <w:right w:val="single" w:sz="4" w:space="0" w:color="auto"/>
            </w:tcBorders>
            <w:hideMark/>
          </w:tcPr>
          <w:p w14:paraId="568AC735" w14:textId="77777777" w:rsidR="005A5420" w:rsidRPr="00D5028B" w:rsidRDefault="005A5420" w:rsidP="005A5420">
            <w:pPr>
              <w:spacing w:after="0" w:line="240" w:lineRule="auto"/>
              <w:jc w:val="center"/>
              <w:rPr>
                <w:rFonts w:ascii="Arial" w:eastAsia="Times New Roman" w:hAnsi="Arial" w:cs="Arial"/>
                <w:sz w:val="20"/>
                <w:szCs w:val="20"/>
              </w:rPr>
            </w:pPr>
            <w:r w:rsidRPr="00D5028B">
              <w:rPr>
                <w:rFonts w:ascii="Arial" w:eastAsia="Times New Roman" w:hAnsi="Arial" w:cs="Arial"/>
                <w:sz w:val="20"/>
                <w:szCs w:val="20"/>
              </w:rPr>
              <w:t>Код/месяц</w:t>
            </w:r>
          </w:p>
        </w:tc>
        <w:tc>
          <w:tcPr>
            <w:tcW w:w="1676" w:type="dxa"/>
            <w:tcBorders>
              <w:top w:val="single" w:sz="4" w:space="0" w:color="auto"/>
              <w:left w:val="single" w:sz="4" w:space="0" w:color="auto"/>
              <w:bottom w:val="single" w:sz="4" w:space="0" w:color="auto"/>
              <w:right w:val="single" w:sz="4" w:space="0" w:color="auto"/>
            </w:tcBorders>
            <w:hideMark/>
          </w:tcPr>
          <w:p w14:paraId="568AC736" w14:textId="77777777" w:rsidR="005A5420" w:rsidRPr="00D5028B" w:rsidRDefault="005A5420" w:rsidP="005A5420">
            <w:pPr>
              <w:spacing w:after="0" w:line="240" w:lineRule="auto"/>
              <w:jc w:val="center"/>
              <w:rPr>
                <w:rFonts w:ascii="Arial" w:eastAsia="Times New Roman" w:hAnsi="Arial" w:cs="Arial"/>
                <w:sz w:val="18"/>
                <w:szCs w:val="18"/>
              </w:rPr>
            </w:pPr>
            <w:r w:rsidRPr="00D5028B">
              <w:rPr>
                <w:rFonts w:ascii="Arial" w:eastAsia="Times New Roman" w:hAnsi="Arial" w:cs="Arial"/>
                <w:sz w:val="18"/>
                <w:szCs w:val="18"/>
              </w:rPr>
              <w:t>Наименование</w:t>
            </w:r>
          </w:p>
        </w:tc>
        <w:tc>
          <w:tcPr>
            <w:tcW w:w="1275" w:type="dxa"/>
            <w:tcBorders>
              <w:top w:val="single" w:sz="4" w:space="0" w:color="auto"/>
              <w:left w:val="single" w:sz="4" w:space="0" w:color="auto"/>
              <w:bottom w:val="single" w:sz="4" w:space="0" w:color="auto"/>
              <w:right w:val="single" w:sz="4" w:space="0" w:color="auto"/>
            </w:tcBorders>
            <w:hideMark/>
          </w:tcPr>
          <w:p w14:paraId="568AC737" w14:textId="77777777" w:rsidR="005A5420" w:rsidRPr="00D5028B" w:rsidRDefault="005A5420" w:rsidP="005A5420">
            <w:pPr>
              <w:spacing w:after="0" w:line="240" w:lineRule="auto"/>
              <w:jc w:val="center"/>
              <w:rPr>
                <w:rFonts w:ascii="Arial" w:eastAsia="Times New Roman" w:hAnsi="Arial" w:cs="Arial"/>
                <w:sz w:val="18"/>
                <w:szCs w:val="18"/>
              </w:rPr>
            </w:pPr>
            <w:r w:rsidRPr="00D5028B">
              <w:rPr>
                <w:rFonts w:ascii="Arial" w:eastAsia="Times New Roman" w:hAnsi="Arial" w:cs="Arial"/>
                <w:sz w:val="18"/>
                <w:szCs w:val="18"/>
              </w:rPr>
              <w:t>Ч/дни</w:t>
            </w:r>
          </w:p>
        </w:tc>
        <w:tc>
          <w:tcPr>
            <w:tcW w:w="851" w:type="dxa"/>
            <w:tcBorders>
              <w:top w:val="single" w:sz="4" w:space="0" w:color="auto"/>
              <w:left w:val="single" w:sz="4" w:space="0" w:color="auto"/>
              <w:bottom w:val="single" w:sz="4" w:space="0" w:color="auto"/>
              <w:right w:val="single" w:sz="4" w:space="0" w:color="auto"/>
            </w:tcBorders>
            <w:hideMark/>
          </w:tcPr>
          <w:p w14:paraId="568AC738" w14:textId="77777777" w:rsidR="005A5420" w:rsidRPr="00D5028B" w:rsidRDefault="005A5420" w:rsidP="005A5420">
            <w:pPr>
              <w:spacing w:after="0" w:line="240" w:lineRule="auto"/>
              <w:jc w:val="center"/>
              <w:rPr>
                <w:rFonts w:ascii="Arial" w:eastAsia="Times New Roman" w:hAnsi="Arial" w:cs="Arial"/>
                <w:sz w:val="18"/>
                <w:szCs w:val="18"/>
              </w:rPr>
            </w:pPr>
            <w:r w:rsidRPr="00D5028B">
              <w:rPr>
                <w:rFonts w:ascii="Arial" w:eastAsia="Times New Roman" w:hAnsi="Arial" w:cs="Arial"/>
                <w:sz w:val="18"/>
                <w:szCs w:val="18"/>
              </w:rPr>
              <w:t>Сумма</w:t>
            </w:r>
          </w:p>
        </w:tc>
        <w:tc>
          <w:tcPr>
            <w:tcW w:w="708" w:type="dxa"/>
            <w:tcBorders>
              <w:top w:val="single" w:sz="4" w:space="0" w:color="auto"/>
              <w:left w:val="single" w:sz="4" w:space="0" w:color="auto"/>
              <w:bottom w:val="single" w:sz="4" w:space="0" w:color="auto"/>
              <w:right w:val="single" w:sz="4" w:space="0" w:color="auto"/>
            </w:tcBorders>
            <w:hideMark/>
          </w:tcPr>
          <w:p w14:paraId="568AC739" w14:textId="77777777" w:rsidR="005A5420" w:rsidRPr="00D5028B" w:rsidRDefault="005A5420" w:rsidP="005A5420">
            <w:pPr>
              <w:spacing w:after="0" w:line="240" w:lineRule="auto"/>
              <w:jc w:val="center"/>
              <w:rPr>
                <w:rFonts w:ascii="Arial" w:eastAsia="Times New Roman" w:hAnsi="Arial" w:cs="Arial"/>
                <w:sz w:val="18"/>
                <w:szCs w:val="18"/>
              </w:rPr>
            </w:pPr>
            <w:r w:rsidRPr="00D5028B">
              <w:rPr>
                <w:rFonts w:ascii="Arial" w:eastAsia="Times New Roman" w:hAnsi="Arial" w:cs="Arial"/>
                <w:sz w:val="18"/>
                <w:szCs w:val="18"/>
              </w:rPr>
              <w:t>Код</w:t>
            </w:r>
          </w:p>
        </w:tc>
        <w:tc>
          <w:tcPr>
            <w:tcW w:w="2861" w:type="dxa"/>
            <w:tcBorders>
              <w:top w:val="single" w:sz="4" w:space="0" w:color="auto"/>
              <w:left w:val="single" w:sz="4" w:space="0" w:color="auto"/>
              <w:bottom w:val="single" w:sz="4" w:space="0" w:color="auto"/>
              <w:right w:val="single" w:sz="4" w:space="0" w:color="auto"/>
            </w:tcBorders>
            <w:hideMark/>
          </w:tcPr>
          <w:p w14:paraId="568AC73A" w14:textId="77777777" w:rsidR="005A5420" w:rsidRPr="00D5028B" w:rsidRDefault="005A5420" w:rsidP="005A5420">
            <w:pPr>
              <w:spacing w:after="0" w:line="240" w:lineRule="auto"/>
              <w:jc w:val="center"/>
              <w:rPr>
                <w:rFonts w:ascii="Arial" w:eastAsia="Times New Roman" w:hAnsi="Arial" w:cs="Arial"/>
                <w:sz w:val="18"/>
                <w:szCs w:val="18"/>
              </w:rPr>
            </w:pPr>
            <w:r w:rsidRPr="00D5028B">
              <w:rPr>
                <w:rFonts w:ascii="Arial" w:eastAsia="Times New Roman" w:hAnsi="Arial" w:cs="Arial"/>
                <w:sz w:val="18"/>
                <w:szCs w:val="18"/>
              </w:rPr>
              <w:t>Наименование</w:t>
            </w:r>
          </w:p>
        </w:tc>
        <w:tc>
          <w:tcPr>
            <w:tcW w:w="1006" w:type="dxa"/>
            <w:tcBorders>
              <w:top w:val="single" w:sz="4" w:space="0" w:color="auto"/>
              <w:left w:val="single" w:sz="4" w:space="0" w:color="auto"/>
              <w:bottom w:val="single" w:sz="4" w:space="0" w:color="auto"/>
              <w:right w:val="single" w:sz="4" w:space="0" w:color="auto"/>
            </w:tcBorders>
            <w:hideMark/>
          </w:tcPr>
          <w:p w14:paraId="568AC73B" w14:textId="77777777" w:rsidR="005A5420" w:rsidRPr="00D5028B" w:rsidRDefault="005A5420" w:rsidP="005A5420">
            <w:pPr>
              <w:spacing w:after="0" w:line="240" w:lineRule="auto"/>
              <w:jc w:val="center"/>
              <w:rPr>
                <w:rFonts w:ascii="Arial" w:eastAsia="Times New Roman" w:hAnsi="Arial" w:cs="Arial"/>
                <w:sz w:val="18"/>
                <w:szCs w:val="18"/>
              </w:rPr>
            </w:pPr>
            <w:r w:rsidRPr="00D5028B">
              <w:rPr>
                <w:rFonts w:ascii="Arial" w:eastAsia="Times New Roman" w:hAnsi="Arial" w:cs="Arial"/>
                <w:sz w:val="18"/>
                <w:szCs w:val="18"/>
              </w:rPr>
              <w:t>Сумма</w:t>
            </w:r>
          </w:p>
        </w:tc>
      </w:tr>
      <w:tr w:rsidR="00CA4AB1" w14:paraId="568AC743" w14:textId="77777777" w:rsidTr="005A5420">
        <w:trPr>
          <w:trHeight w:val="196"/>
        </w:trPr>
        <w:tc>
          <w:tcPr>
            <w:tcW w:w="1271" w:type="dxa"/>
            <w:tcBorders>
              <w:top w:val="single" w:sz="4" w:space="0" w:color="auto"/>
              <w:left w:val="single" w:sz="4" w:space="0" w:color="auto"/>
              <w:bottom w:val="single" w:sz="4" w:space="0" w:color="auto"/>
              <w:right w:val="single" w:sz="4" w:space="0" w:color="auto"/>
            </w:tcBorders>
          </w:tcPr>
          <w:p w14:paraId="568AC73D" w14:textId="77777777" w:rsidR="005A5420" w:rsidRPr="00D5028B" w:rsidRDefault="005A5420" w:rsidP="005A5420">
            <w:pPr>
              <w:spacing w:after="0" w:line="240" w:lineRule="auto"/>
              <w:rPr>
                <w:rFonts w:ascii="Arial" w:eastAsia="Times New Roman" w:hAnsi="Arial" w:cs="Arial"/>
                <w:sz w:val="24"/>
                <w:szCs w:val="24"/>
              </w:rPr>
            </w:pPr>
            <w:bookmarkStart w:id="89" w:name="_Hlk81300218"/>
          </w:p>
        </w:tc>
        <w:tc>
          <w:tcPr>
            <w:tcW w:w="1676" w:type="dxa"/>
            <w:tcBorders>
              <w:top w:val="single" w:sz="4" w:space="0" w:color="auto"/>
              <w:left w:val="single" w:sz="4" w:space="0" w:color="auto"/>
              <w:bottom w:val="single" w:sz="4" w:space="0" w:color="auto"/>
              <w:right w:val="single" w:sz="4" w:space="0" w:color="auto"/>
            </w:tcBorders>
          </w:tcPr>
          <w:p w14:paraId="568AC73E"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68AC73F"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8AC740" w14:textId="77777777" w:rsidR="005A5420" w:rsidRPr="00D5028B" w:rsidRDefault="005A5420" w:rsidP="005A5420">
            <w:pPr>
              <w:spacing w:after="0" w:line="240" w:lineRule="auto"/>
              <w:rPr>
                <w:rFonts w:ascii="Arial" w:eastAsia="Times New Roman" w:hAnsi="Arial" w:cs="Arial"/>
                <w:sz w:val="18"/>
                <w:szCs w:val="18"/>
              </w:rPr>
            </w:pPr>
          </w:p>
        </w:tc>
        <w:tc>
          <w:tcPr>
            <w:tcW w:w="3569" w:type="dxa"/>
            <w:gridSpan w:val="2"/>
            <w:tcBorders>
              <w:top w:val="single" w:sz="4" w:space="0" w:color="auto"/>
              <w:left w:val="single" w:sz="4" w:space="0" w:color="auto"/>
              <w:bottom w:val="single" w:sz="4" w:space="0" w:color="auto"/>
              <w:right w:val="single" w:sz="4" w:space="0" w:color="auto"/>
            </w:tcBorders>
          </w:tcPr>
          <w:p w14:paraId="568AC741"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УДЕРЖАНО:</w:t>
            </w:r>
          </w:p>
        </w:tc>
        <w:tc>
          <w:tcPr>
            <w:tcW w:w="1006" w:type="dxa"/>
            <w:tcBorders>
              <w:top w:val="single" w:sz="4" w:space="0" w:color="auto"/>
              <w:left w:val="single" w:sz="4" w:space="0" w:color="auto"/>
              <w:bottom w:val="single" w:sz="4" w:space="0" w:color="auto"/>
              <w:right w:val="single" w:sz="4" w:space="0" w:color="auto"/>
            </w:tcBorders>
          </w:tcPr>
          <w:p w14:paraId="568AC742"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4B" w14:textId="77777777" w:rsidTr="005A5420">
        <w:trPr>
          <w:trHeight w:val="136"/>
        </w:trPr>
        <w:tc>
          <w:tcPr>
            <w:tcW w:w="1271" w:type="dxa"/>
            <w:tcBorders>
              <w:top w:val="single" w:sz="4" w:space="0" w:color="auto"/>
              <w:left w:val="single" w:sz="4" w:space="0" w:color="auto"/>
              <w:bottom w:val="single" w:sz="4" w:space="0" w:color="auto"/>
              <w:right w:val="single" w:sz="4" w:space="0" w:color="auto"/>
            </w:tcBorders>
          </w:tcPr>
          <w:p w14:paraId="568AC744" w14:textId="77777777" w:rsidR="005A5420" w:rsidRPr="00D5028B" w:rsidRDefault="005A5420" w:rsidP="005A5420">
            <w:pPr>
              <w:spacing w:after="0" w:line="240" w:lineRule="auto"/>
              <w:rPr>
                <w:rFonts w:ascii="Arial" w:eastAsia="Times New Roman" w:hAnsi="Arial" w:cs="Arial"/>
                <w:sz w:val="24"/>
                <w:szCs w:val="24"/>
              </w:rPr>
            </w:pPr>
          </w:p>
        </w:tc>
        <w:tc>
          <w:tcPr>
            <w:tcW w:w="1676" w:type="dxa"/>
            <w:tcBorders>
              <w:top w:val="single" w:sz="4" w:space="0" w:color="auto"/>
              <w:left w:val="single" w:sz="4" w:space="0" w:color="auto"/>
              <w:bottom w:val="single" w:sz="4" w:space="0" w:color="auto"/>
              <w:right w:val="single" w:sz="4" w:space="0" w:color="auto"/>
            </w:tcBorders>
          </w:tcPr>
          <w:p w14:paraId="568AC745"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68AC746"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8AC747" w14:textId="77777777" w:rsidR="005A5420" w:rsidRPr="00D5028B" w:rsidRDefault="005A5420" w:rsidP="005A5420">
            <w:pPr>
              <w:spacing w:after="0" w:line="240" w:lineRule="auto"/>
              <w:rPr>
                <w:rFonts w:ascii="Arial" w:eastAsia="Times New Roman"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tcPr>
          <w:p w14:paraId="568AC748" w14:textId="77777777" w:rsidR="005A5420" w:rsidRPr="00D5028B" w:rsidRDefault="005A5420" w:rsidP="005A5420">
            <w:pPr>
              <w:spacing w:after="0" w:line="240" w:lineRule="auto"/>
              <w:rPr>
                <w:rFonts w:ascii="Arial" w:eastAsia="Times New Roman" w:hAnsi="Arial" w:cs="Arial"/>
                <w:sz w:val="18"/>
                <w:szCs w:val="18"/>
              </w:rPr>
            </w:pPr>
          </w:p>
        </w:tc>
        <w:tc>
          <w:tcPr>
            <w:tcW w:w="2861" w:type="dxa"/>
            <w:tcBorders>
              <w:top w:val="single" w:sz="4" w:space="0" w:color="auto"/>
              <w:left w:val="single" w:sz="4" w:space="0" w:color="auto"/>
              <w:bottom w:val="single" w:sz="4" w:space="0" w:color="auto"/>
              <w:right w:val="single" w:sz="4" w:space="0" w:color="auto"/>
            </w:tcBorders>
          </w:tcPr>
          <w:p w14:paraId="568AC749" w14:textId="77777777" w:rsidR="005A5420" w:rsidRPr="00D5028B" w:rsidRDefault="005A5420" w:rsidP="005A5420">
            <w:pPr>
              <w:spacing w:after="0" w:line="240" w:lineRule="auto"/>
              <w:rPr>
                <w:rFonts w:ascii="Arial" w:eastAsia="Times New Roman" w:hAnsi="Arial" w:cs="Arial"/>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68AC74A"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53" w14:textId="77777777" w:rsidTr="005A5420">
        <w:trPr>
          <w:trHeight w:val="120"/>
        </w:trPr>
        <w:tc>
          <w:tcPr>
            <w:tcW w:w="1271" w:type="dxa"/>
            <w:tcBorders>
              <w:top w:val="single" w:sz="4" w:space="0" w:color="auto"/>
              <w:left w:val="single" w:sz="4" w:space="0" w:color="auto"/>
              <w:bottom w:val="single" w:sz="4" w:space="0" w:color="auto"/>
              <w:right w:val="single" w:sz="4" w:space="0" w:color="auto"/>
            </w:tcBorders>
          </w:tcPr>
          <w:p w14:paraId="568AC74C" w14:textId="77777777" w:rsidR="005A5420" w:rsidRPr="00D5028B" w:rsidRDefault="005A5420" w:rsidP="005A5420">
            <w:pPr>
              <w:spacing w:after="0" w:line="240" w:lineRule="auto"/>
              <w:rPr>
                <w:rFonts w:ascii="Arial" w:eastAsia="Times New Roman" w:hAnsi="Arial" w:cs="Arial"/>
                <w:sz w:val="24"/>
                <w:szCs w:val="24"/>
              </w:rPr>
            </w:pPr>
          </w:p>
        </w:tc>
        <w:tc>
          <w:tcPr>
            <w:tcW w:w="1676" w:type="dxa"/>
            <w:tcBorders>
              <w:top w:val="single" w:sz="4" w:space="0" w:color="auto"/>
              <w:left w:val="single" w:sz="4" w:space="0" w:color="auto"/>
              <w:bottom w:val="single" w:sz="4" w:space="0" w:color="auto"/>
              <w:right w:val="single" w:sz="4" w:space="0" w:color="auto"/>
            </w:tcBorders>
          </w:tcPr>
          <w:p w14:paraId="568AC74D"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68AC74E"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8AC74F" w14:textId="77777777" w:rsidR="005A5420" w:rsidRPr="00D5028B" w:rsidRDefault="005A5420" w:rsidP="005A5420">
            <w:pPr>
              <w:spacing w:after="0" w:line="240" w:lineRule="auto"/>
              <w:rPr>
                <w:rFonts w:ascii="Arial" w:eastAsia="Times New Roman"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tcPr>
          <w:p w14:paraId="568AC750" w14:textId="77777777" w:rsidR="005A5420" w:rsidRPr="00D5028B" w:rsidRDefault="005A5420" w:rsidP="005A5420">
            <w:pPr>
              <w:spacing w:after="0" w:line="240" w:lineRule="auto"/>
              <w:rPr>
                <w:rFonts w:ascii="Arial" w:eastAsia="Times New Roman" w:hAnsi="Arial" w:cs="Arial"/>
                <w:sz w:val="18"/>
                <w:szCs w:val="18"/>
              </w:rPr>
            </w:pPr>
          </w:p>
        </w:tc>
        <w:tc>
          <w:tcPr>
            <w:tcW w:w="2861" w:type="dxa"/>
            <w:tcBorders>
              <w:top w:val="single" w:sz="4" w:space="0" w:color="auto"/>
              <w:left w:val="single" w:sz="4" w:space="0" w:color="auto"/>
              <w:bottom w:val="single" w:sz="4" w:space="0" w:color="auto"/>
              <w:right w:val="single" w:sz="4" w:space="0" w:color="auto"/>
            </w:tcBorders>
          </w:tcPr>
          <w:p w14:paraId="568AC751" w14:textId="77777777" w:rsidR="005A5420" w:rsidRPr="00D5028B" w:rsidRDefault="005A5420" w:rsidP="005A5420">
            <w:pPr>
              <w:spacing w:after="0" w:line="240" w:lineRule="auto"/>
              <w:rPr>
                <w:rFonts w:ascii="Arial" w:eastAsia="Times New Roman" w:hAnsi="Arial" w:cs="Arial"/>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68AC752" w14:textId="77777777" w:rsidR="005A5420" w:rsidRPr="00D5028B" w:rsidRDefault="005A5420" w:rsidP="005A5420">
            <w:pPr>
              <w:spacing w:after="0" w:line="240" w:lineRule="auto"/>
              <w:rPr>
                <w:rFonts w:ascii="Arial" w:eastAsia="Times New Roman" w:hAnsi="Arial" w:cs="Arial"/>
                <w:sz w:val="18"/>
                <w:szCs w:val="18"/>
              </w:rPr>
            </w:pPr>
          </w:p>
        </w:tc>
      </w:tr>
      <w:bookmarkEnd w:id="89"/>
      <w:tr w:rsidR="00CA4AB1" w14:paraId="568AC75A" w14:textId="77777777" w:rsidTr="005A5420">
        <w:trPr>
          <w:trHeight w:val="180"/>
        </w:trPr>
        <w:tc>
          <w:tcPr>
            <w:tcW w:w="1271" w:type="dxa"/>
            <w:tcBorders>
              <w:top w:val="single" w:sz="4" w:space="0" w:color="auto"/>
              <w:left w:val="single" w:sz="4" w:space="0" w:color="auto"/>
              <w:bottom w:val="single" w:sz="4" w:space="0" w:color="auto"/>
              <w:right w:val="single" w:sz="4" w:space="0" w:color="auto"/>
            </w:tcBorders>
            <w:vAlign w:val="center"/>
          </w:tcPr>
          <w:p w14:paraId="568AC754" w14:textId="77777777" w:rsidR="005A5420" w:rsidRPr="00D5028B" w:rsidRDefault="005A5420" w:rsidP="005A5420">
            <w:pPr>
              <w:spacing w:after="0" w:line="240" w:lineRule="auto"/>
              <w:rPr>
                <w:rFonts w:ascii="Arial" w:eastAsia="Times New Roman" w:hAnsi="Arial" w:cs="Arial"/>
                <w:sz w:val="24"/>
                <w:szCs w:val="24"/>
              </w:rPr>
            </w:pPr>
          </w:p>
        </w:tc>
        <w:tc>
          <w:tcPr>
            <w:tcW w:w="1676" w:type="dxa"/>
            <w:tcBorders>
              <w:top w:val="single" w:sz="4" w:space="0" w:color="auto"/>
              <w:left w:val="single" w:sz="4" w:space="0" w:color="auto"/>
              <w:bottom w:val="single" w:sz="4" w:space="0" w:color="auto"/>
              <w:right w:val="single" w:sz="4" w:space="0" w:color="auto"/>
            </w:tcBorders>
            <w:vAlign w:val="center"/>
          </w:tcPr>
          <w:p w14:paraId="568AC755"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68AC756"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68AC757" w14:textId="77777777" w:rsidR="005A5420" w:rsidRPr="00D5028B" w:rsidRDefault="005A5420" w:rsidP="005A5420">
            <w:pPr>
              <w:spacing w:after="0" w:line="240" w:lineRule="auto"/>
              <w:rPr>
                <w:rFonts w:ascii="Arial" w:eastAsia="Times New Roman" w:hAnsi="Arial" w:cs="Arial"/>
                <w:sz w:val="18"/>
                <w:szCs w:val="18"/>
              </w:rPr>
            </w:pPr>
          </w:p>
        </w:tc>
        <w:tc>
          <w:tcPr>
            <w:tcW w:w="3569" w:type="dxa"/>
            <w:gridSpan w:val="2"/>
            <w:tcBorders>
              <w:top w:val="single" w:sz="4" w:space="0" w:color="auto"/>
              <w:left w:val="single" w:sz="4" w:space="0" w:color="auto"/>
              <w:bottom w:val="single" w:sz="4" w:space="0" w:color="auto"/>
              <w:right w:val="single" w:sz="4" w:space="0" w:color="auto"/>
            </w:tcBorders>
            <w:vAlign w:val="center"/>
            <w:hideMark/>
          </w:tcPr>
          <w:p w14:paraId="568AC758"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 xml:space="preserve">Итого удержано:  </w:t>
            </w:r>
          </w:p>
        </w:tc>
        <w:tc>
          <w:tcPr>
            <w:tcW w:w="1006" w:type="dxa"/>
            <w:tcBorders>
              <w:top w:val="single" w:sz="4" w:space="0" w:color="auto"/>
              <w:left w:val="single" w:sz="4" w:space="0" w:color="auto"/>
              <w:bottom w:val="single" w:sz="4" w:space="0" w:color="auto"/>
              <w:right w:val="single" w:sz="4" w:space="0" w:color="auto"/>
            </w:tcBorders>
            <w:vAlign w:val="center"/>
          </w:tcPr>
          <w:p w14:paraId="568AC759"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61" w14:textId="77777777" w:rsidTr="005A5420">
        <w:trPr>
          <w:trHeight w:val="336"/>
        </w:trPr>
        <w:tc>
          <w:tcPr>
            <w:tcW w:w="1271" w:type="dxa"/>
            <w:tcBorders>
              <w:top w:val="single" w:sz="4" w:space="0" w:color="auto"/>
              <w:left w:val="single" w:sz="4" w:space="0" w:color="auto"/>
              <w:bottom w:val="single" w:sz="4" w:space="0" w:color="auto"/>
              <w:right w:val="single" w:sz="4" w:space="0" w:color="auto"/>
            </w:tcBorders>
          </w:tcPr>
          <w:p w14:paraId="568AC75B" w14:textId="77777777" w:rsidR="005A5420" w:rsidRPr="00D5028B" w:rsidRDefault="005A5420" w:rsidP="005A5420">
            <w:pPr>
              <w:spacing w:after="0" w:line="240" w:lineRule="auto"/>
              <w:rPr>
                <w:rFonts w:ascii="Arial" w:eastAsia="Times New Roman" w:hAnsi="Arial" w:cs="Arial"/>
                <w:sz w:val="24"/>
                <w:szCs w:val="24"/>
              </w:rPr>
            </w:pPr>
          </w:p>
        </w:tc>
        <w:tc>
          <w:tcPr>
            <w:tcW w:w="1676" w:type="dxa"/>
            <w:tcBorders>
              <w:top w:val="single" w:sz="4" w:space="0" w:color="auto"/>
              <w:left w:val="single" w:sz="4" w:space="0" w:color="auto"/>
              <w:bottom w:val="single" w:sz="4" w:space="0" w:color="auto"/>
              <w:right w:val="single" w:sz="4" w:space="0" w:color="auto"/>
            </w:tcBorders>
          </w:tcPr>
          <w:p w14:paraId="568AC75C"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68AC75D"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8AC75E" w14:textId="77777777" w:rsidR="005A5420" w:rsidRPr="00D5028B" w:rsidRDefault="005A5420" w:rsidP="005A5420">
            <w:pPr>
              <w:spacing w:after="0" w:line="240" w:lineRule="auto"/>
              <w:rPr>
                <w:rFonts w:ascii="Arial" w:eastAsia="Times New Roman" w:hAnsi="Arial" w:cs="Arial"/>
                <w:sz w:val="18"/>
                <w:szCs w:val="18"/>
              </w:rPr>
            </w:pPr>
          </w:p>
        </w:tc>
        <w:tc>
          <w:tcPr>
            <w:tcW w:w="3569" w:type="dxa"/>
            <w:gridSpan w:val="2"/>
            <w:tcBorders>
              <w:top w:val="single" w:sz="4" w:space="0" w:color="auto"/>
              <w:left w:val="single" w:sz="4" w:space="0" w:color="auto"/>
              <w:bottom w:val="single" w:sz="4" w:space="0" w:color="auto"/>
              <w:right w:val="single" w:sz="4" w:space="0" w:color="auto"/>
            </w:tcBorders>
            <w:vAlign w:val="center"/>
            <w:hideMark/>
          </w:tcPr>
          <w:p w14:paraId="568AC75F"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ВЫПЛАЧЕНО:</w:t>
            </w:r>
          </w:p>
        </w:tc>
        <w:tc>
          <w:tcPr>
            <w:tcW w:w="1006" w:type="dxa"/>
            <w:tcBorders>
              <w:top w:val="single" w:sz="4" w:space="0" w:color="auto"/>
              <w:left w:val="single" w:sz="4" w:space="0" w:color="auto"/>
              <w:bottom w:val="single" w:sz="4" w:space="0" w:color="auto"/>
              <w:right w:val="single" w:sz="4" w:space="0" w:color="auto"/>
            </w:tcBorders>
          </w:tcPr>
          <w:p w14:paraId="568AC760"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69" w14:textId="77777777" w:rsidTr="005A5420">
        <w:trPr>
          <w:trHeight w:val="203"/>
        </w:trPr>
        <w:tc>
          <w:tcPr>
            <w:tcW w:w="1271" w:type="dxa"/>
            <w:tcBorders>
              <w:top w:val="single" w:sz="4" w:space="0" w:color="auto"/>
              <w:left w:val="single" w:sz="4" w:space="0" w:color="auto"/>
              <w:bottom w:val="single" w:sz="4" w:space="0" w:color="auto"/>
              <w:right w:val="single" w:sz="4" w:space="0" w:color="auto"/>
            </w:tcBorders>
          </w:tcPr>
          <w:p w14:paraId="568AC762" w14:textId="77777777" w:rsidR="005A5420" w:rsidRPr="00D5028B" w:rsidRDefault="005A5420" w:rsidP="005A5420">
            <w:pPr>
              <w:spacing w:after="0" w:line="240" w:lineRule="auto"/>
              <w:rPr>
                <w:rFonts w:ascii="Arial" w:eastAsia="Times New Roman" w:hAnsi="Arial" w:cs="Arial"/>
                <w:sz w:val="24"/>
                <w:szCs w:val="24"/>
              </w:rPr>
            </w:pPr>
          </w:p>
        </w:tc>
        <w:tc>
          <w:tcPr>
            <w:tcW w:w="1676" w:type="dxa"/>
            <w:tcBorders>
              <w:top w:val="single" w:sz="4" w:space="0" w:color="auto"/>
              <w:left w:val="single" w:sz="4" w:space="0" w:color="auto"/>
              <w:bottom w:val="single" w:sz="6" w:space="0" w:color="auto"/>
              <w:right w:val="single" w:sz="4" w:space="0" w:color="auto"/>
            </w:tcBorders>
          </w:tcPr>
          <w:p w14:paraId="568AC763"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68AC764"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8AC765" w14:textId="77777777" w:rsidR="005A5420" w:rsidRPr="00D5028B" w:rsidRDefault="005A5420" w:rsidP="005A5420">
            <w:pPr>
              <w:spacing w:after="0" w:line="240" w:lineRule="auto"/>
              <w:rPr>
                <w:rFonts w:ascii="Arial" w:eastAsia="Times New Roman"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tcPr>
          <w:p w14:paraId="568AC766" w14:textId="77777777" w:rsidR="005A5420" w:rsidRPr="00D5028B" w:rsidRDefault="005A5420" w:rsidP="005A5420">
            <w:pPr>
              <w:spacing w:after="0" w:line="240" w:lineRule="auto"/>
              <w:rPr>
                <w:rFonts w:ascii="Arial" w:eastAsia="Times New Roman" w:hAnsi="Arial" w:cs="Arial"/>
                <w:sz w:val="18"/>
                <w:szCs w:val="18"/>
              </w:rPr>
            </w:pPr>
          </w:p>
        </w:tc>
        <w:tc>
          <w:tcPr>
            <w:tcW w:w="2861" w:type="dxa"/>
            <w:tcBorders>
              <w:top w:val="single" w:sz="4" w:space="0" w:color="auto"/>
              <w:left w:val="single" w:sz="4" w:space="0" w:color="auto"/>
              <w:bottom w:val="single" w:sz="4" w:space="0" w:color="auto"/>
              <w:right w:val="single" w:sz="4" w:space="0" w:color="auto"/>
            </w:tcBorders>
          </w:tcPr>
          <w:p w14:paraId="568AC767" w14:textId="77777777" w:rsidR="005A5420" w:rsidRPr="00D5028B" w:rsidRDefault="005A5420" w:rsidP="005A5420">
            <w:pPr>
              <w:spacing w:after="0" w:line="240" w:lineRule="auto"/>
              <w:rPr>
                <w:rFonts w:ascii="Arial" w:eastAsia="Times New Roman" w:hAnsi="Arial" w:cs="Arial"/>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68AC768"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71" w14:textId="77777777" w:rsidTr="005A5420">
        <w:trPr>
          <w:trHeight w:val="189"/>
        </w:trPr>
        <w:tc>
          <w:tcPr>
            <w:tcW w:w="1271" w:type="dxa"/>
            <w:tcBorders>
              <w:top w:val="single" w:sz="4" w:space="0" w:color="auto"/>
              <w:left w:val="single" w:sz="4" w:space="0" w:color="auto"/>
              <w:bottom w:val="single" w:sz="4" w:space="0" w:color="auto"/>
              <w:right w:val="single" w:sz="6" w:space="0" w:color="auto"/>
            </w:tcBorders>
          </w:tcPr>
          <w:p w14:paraId="568AC76A" w14:textId="77777777" w:rsidR="005A5420" w:rsidRPr="00D5028B" w:rsidRDefault="005A5420" w:rsidP="005A5420">
            <w:pPr>
              <w:spacing w:after="0" w:line="240" w:lineRule="auto"/>
              <w:rPr>
                <w:rFonts w:ascii="Arial" w:eastAsia="Times New Roman" w:hAnsi="Arial" w:cs="Arial"/>
                <w:sz w:val="24"/>
                <w:szCs w:val="24"/>
              </w:rPr>
            </w:pPr>
          </w:p>
        </w:tc>
        <w:tc>
          <w:tcPr>
            <w:tcW w:w="1676" w:type="dxa"/>
            <w:tcBorders>
              <w:top w:val="single" w:sz="6" w:space="0" w:color="auto"/>
              <w:left w:val="single" w:sz="6" w:space="0" w:color="auto"/>
              <w:bottom w:val="single" w:sz="6" w:space="0" w:color="auto"/>
              <w:right w:val="single" w:sz="6" w:space="0" w:color="auto"/>
            </w:tcBorders>
          </w:tcPr>
          <w:p w14:paraId="568AC76B"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6" w:space="0" w:color="auto"/>
              <w:bottom w:val="single" w:sz="4" w:space="0" w:color="auto"/>
              <w:right w:val="single" w:sz="4" w:space="0" w:color="auto"/>
            </w:tcBorders>
          </w:tcPr>
          <w:p w14:paraId="568AC76C"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tcPr>
          <w:p w14:paraId="568AC76D" w14:textId="77777777" w:rsidR="005A5420" w:rsidRPr="00D5028B" w:rsidRDefault="005A5420" w:rsidP="005A5420">
            <w:pPr>
              <w:spacing w:after="0" w:line="240" w:lineRule="auto"/>
              <w:rPr>
                <w:rFonts w:ascii="Arial" w:eastAsia="Times New Roman" w:hAnsi="Arial" w:cs="Arial"/>
                <w:sz w:val="18"/>
                <w:szCs w:val="18"/>
              </w:rPr>
            </w:pPr>
          </w:p>
        </w:tc>
        <w:tc>
          <w:tcPr>
            <w:tcW w:w="708" w:type="dxa"/>
            <w:tcBorders>
              <w:top w:val="single" w:sz="4" w:space="0" w:color="auto"/>
              <w:left w:val="single" w:sz="4" w:space="0" w:color="auto"/>
              <w:bottom w:val="single" w:sz="4" w:space="0" w:color="auto"/>
              <w:right w:val="single" w:sz="4" w:space="0" w:color="auto"/>
            </w:tcBorders>
          </w:tcPr>
          <w:p w14:paraId="568AC76E" w14:textId="77777777" w:rsidR="005A5420" w:rsidRPr="00D5028B" w:rsidRDefault="005A5420" w:rsidP="005A5420">
            <w:pPr>
              <w:spacing w:after="0" w:line="240" w:lineRule="auto"/>
              <w:rPr>
                <w:rFonts w:ascii="Arial" w:eastAsia="Times New Roman" w:hAnsi="Arial" w:cs="Arial"/>
                <w:sz w:val="18"/>
                <w:szCs w:val="18"/>
              </w:rPr>
            </w:pPr>
          </w:p>
        </w:tc>
        <w:tc>
          <w:tcPr>
            <w:tcW w:w="2861" w:type="dxa"/>
            <w:tcBorders>
              <w:top w:val="single" w:sz="4" w:space="0" w:color="auto"/>
              <w:left w:val="single" w:sz="4" w:space="0" w:color="auto"/>
              <w:bottom w:val="single" w:sz="4" w:space="0" w:color="auto"/>
              <w:right w:val="single" w:sz="4" w:space="0" w:color="auto"/>
            </w:tcBorders>
          </w:tcPr>
          <w:p w14:paraId="568AC76F" w14:textId="77777777" w:rsidR="005A5420" w:rsidRPr="00D5028B" w:rsidRDefault="005A5420" w:rsidP="005A5420">
            <w:pPr>
              <w:spacing w:after="0" w:line="240" w:lineRule="auto"/>
              <w:rPr>
                <w:rFonts w:ascii="Arial" w:eastAsia="Times New Roman" w:hAnsi="Arial" w:cs="Arial"/>
                <w:sz w:val="18"/>
                <w:szCs w:val="18"/>
              </w:rPr>
            </w:pPr>
          </w:p>
        </w:tc>
        <w:tc>
          <w:tcPr>
            <w:tcW w:w="1006" w:type="dxa"/>
            <w:tcBorders>
              <w:top w:val="single" w:sz="4" w:space="0" w:color="auto"/>
              <w:left w:val="single" w:sz="4" w:space="0" w:color="auto"/>
              <w:bottom w:val="single" w:sz="4" w:space="0" w:color="auto"/>
              <w:right w:val="single" w:sz="4" w:space="0" w:color="auto"/>
            </w:tcBorders>
          </w:tcPr>
          <w:p w14:paraId="568AC770"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78" w14:textId="77777777" w:rsidTr="005A5420">
        <w:trPr>
          <w:trHeight w:val="192"/>
        </w:trPr>
        <w:tc>
          <w:tcPr>
            <w:tcW w:w="1271" w:type="dxa"/>
            <w:tcBorders>
              <w:top w:val="single" w:sz="4" w:space="0" w:color="auto"/>
              <w:left w:val="single" w:sz="4" w:space="0" w:color="auto"/>
              <w:bottom w:val="single" w:sz="4" w:space="0" w:color="auto"/>
              <w:right w:val="single" w:sz="4" w:space="0" w:color="auto"/>
            </w:tcBorders>
            <w:vAlign w:val="center"/>
          </w:tcPr>
          <w:p w14:paraId="568AC772" w14:textId="77777777" w:rsidR="005A5420" w:rsidRPr="00D5028B" w:rsidRDefault="005A5420" w:rsidP="005A5420">
            <w:pPr>
              <w:spacing w:after="0" w:line="240" w:lineRule="auto"/>
              <w:rPr>
                <w:rFonts w:ascii="Arial" w:eastAsia="Times New Roman" w:hAnsi="Arial" w:cs="Arial"/>
                <w:sz w:val="24"/>
                <w:szCs w:val="24"/>
              </w:rPr>
            </w:pPr>
          </w:p>
        </w:tc>
        <w:tc>
          <w:tcPr>
            <w:tcW w:w="1676" w:type="dxa"/>
            <w:tcBorders>
              <w:top w:val="single" w:sz="6" w:space="0" w:color="auto"/>
              <w:left w:val="single" w:sz="4" w:space="0" w:color="auto"/>
              <w:bottom w:val="single" w:sz="4" w:space="0" w:color="auto"/>
              <w:right w:val="single" w:sz="4" w:space="0" w:color="auto"/>
            </w:tcBorders>
            <w:vAlign w:val="center"/>
          </w:tcPr>
          <w:p w14:paraId="568AC773" w14:textId="77777777" w:rsidR="005A5420" w:rsidRPr="00D5028B" w:rsidRDefault="005A5420" w:rsidP="005A5420">
            <w:pPr>
              <w:spacing w:after="0" w:line="240" w:lineRule="auto"/>
              <w:rPr>
                <w:rFonts w:ascii="Arial" w:eastAsia="Times New Roman" w:hAnsi="Arial" w:cs="Arial"/>
                <w:sz w:val="18"/>
                <w:szCs w:val="18"/>
              </w:rPr>
            </w:pPr>
          </w:p>
        </w:tc>
        <w:tc>
          <w:tcPr>
            <w:tcW w:w="1275" w:type="dxa"/>
            <w:tcBorders>
              <w:top w:val="single" w:sz="4" w:space="0" w:color="auto"/>
              <w:left w:val="single" w:sz="4" w:space="0" w:color="auto"/>
              <w:bottom w:val="single" w:sz="4" w:space="0" w:color="auto"/>
              <w:right w:val="single" w:sz="4" w:space="0" w:color="auto"/>
            </w:tcBorders>
            <w:vAlign w:val="center"/>
          </w:tcPr>
          <w:p w14:paraId="568AC774" w14:textId="77777777" w:rsidR="005A5420" w:rsidRPr="00D5028B" w:rsidRDefault="005A5420" w:rsidP="005A5420">
            <w:pPr>
              <w:spacing w:after="0" w:line="240" w:lineRule="auto"/>
              <w:rPr>
                <w:rFonts w:ascii="Arial" w:eastAsia="Times New Roman"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68AC775" w14:textId="77777777" w:rsidR="005A5420" w:rsidRPr="00D5028B" w:rsidRDefault="005A5420" w:rsidP="005A5420">
            <w:pPr>
              <w:spacing w:after="0" w:line="240" w:lineRule="auto"/>
              <w:rPr>
                <w:rFonts w:ascii="Arial" w:eastAsia="Times New Roman" w:hAnsi="Arial" w:cs="Arial"/>
                <w:sz w:val="18"/>
                <w:szCs w:val="18"/>
              </w:rPr>
            </w:pPr>
          </w:p>
        </w:tc>
        <w:tc>
          <w:tcPr>
            <w:tcW w:w="3569" w:type="dxa"/>
            <w:gridSpan w:val="2"/>
            <w:tcBorders>
              <w:top w:val="single" w:sz="4" w:space="0" w:color="auto"/>
              <w:left w:val="single" w:sz="4" w:space="0" w:color="auto"/>
              <w:bottom w:val="single" w:sz="4" w:space="0" w:color="auto"/>
              <w:right w:val="single" w:sz="4" w:space="0" w:color="auto"/>
            </w:tcBorders>
            <w:vAlign w:val="center"/>
            <w:hideMark/>
          </w:tcPr>
          <w:p w14:paraId="568AC776"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Итого выплачено:</w:t>
            </w:r>
          </w:p>
        </w:tc>
        <w:tc>
          <w:tcPr>
            <w:tcW w:w="1006" w:type="dxa"/>
            <w:tcBorders>
              <w:top w:val="single" w:sz="4" w:space="0" w:color="auto"/>
              <w:left w:val="single" w:sz="4" w:space="0" w:color="auto"/>
              <w:bottom w:val="single" w:sz="4" w:space="0" w:color="auto"/>
              <w:right w:val="single" w:sz="4" w:space="0" w:color="auto"/>
            </w:tcBorders>
          </w:tcPr>
          <w:p w14:paraId="568AC777"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7D" w14:textId="77777777" w:rsidTr="005A5420">
        <w:trPr>
          <w:trHeight w:val="336"/>
        </w:trPr>
        <w:tc>
          <w:tcPr>
            <w:tcW w:w="4222" w:type="dxa"/>
            <w:gridSpan w:val="3"/>
            <w:tcBorders>
              <w:top w:val="single" w:sz="4" w:space="0" w:color="auto"/>
              <w:left w:val="single" w:sz="4" w:space="0" w:color="auto"/>
              <w:bottom w:val="single" w:sz="4" w:space="0" w:color="auto"/>
              <w:right w:val="single" w:sz="4" w:space="0" w:color="auto"/>
            </w:tcBorders>
            <w:vAlign w:val="center"/>
            <w:hideMark/>
          </w:tcPr>
          <w:p w14:paraId="568AC779"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Всего начислено:</w:t>
            </w:r>
          </w:p>
        </w:tc>
        <w:tc>
          <w:tcPr>
            <w:tcW w:w="851" w:type="dxa"/>
            <w:tcBorders>
              <w:top w:val="single" w:sz="4" w:space="0" w:color="auto"/>
              <w:left w:val="single" w:sz="4" w:space="0" w:color="auto"/>
              <w:bottom w:val="single" w:sz="4" w:space="0" w:color="auto"/>
              <w:right w:val="single" w:sz="4" w:space="0" w:color="auto"/>
            </w:tcBorders>
            <w:vAlign w:val="center"/>
          </w:tcPr>
          <w:p w14:paraId="568AC77A" w14:textId="77777777" w:rsidR="005A5420" w:rsidRPr="00D5028B" w:rsidRDefault="005A5420" w:rsidP="005A5420">
            <w:pPr>
              <w:spacing w:after="0" w:line="240" w:lineRule="auto"/>
              <w:rPr>
                <w:rFonts w:ascii="Arial" w:eastAsia="Times New Roman" w:hAnsi="Arial" w:cs="Arial"/>
                <w:sz w:val="18"/>
                <w:szCs w:val="18"/>
              </w:rPr>
            </w:pPr>
          </w:p>
        </w:tc>
        <w:tc>
          <w:tcPr>
            <w:tcW w:w="3569" w:type="dxa"/>
            <w:gridSpan w:val="2"/>
            <w:tcBorders>
              <w:top w:val="single" w:sz="4" w:space="0" w:color="auto"/>
              <w:left w:val="single" w:sz="4" w:space="0" w:color="auto"/>
              <w:bottom w:val="single" w:sz="4" w:space="0" w:color="auto"/>
              <w:right w:val="single" w:sz="4" w:space="0" w:color="auto"/>
            </w:tcBorders>
            <w:vAlign w:val="center"/>
            <w:hideMark/>
          </w:tcPr>
          <w:p w14:paraId="568AC77B"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Всего удержано и выплачено:</w:t>
            </w:r>
          </w:p>
        </w:tc>
        <w:tc>
          <w:tcPr>
            <w:tcW w:w="1006" w:type="dxa"/>
            <w:tcBorders>
              <w:top w:val="single" w:sz="4" w:space="0" w:color="auto"/>
              <w:left w:val="single" w:sz="4" w:space="0" w:color="auto"/>
              <w:bottom w:val="single" w:sz="4" w:space="0" w:color="auto"/>
              <w:right w:val="single" w:sz="4" w:space="0" w:color="auto"/>
            </w:tcBorders>
          </w:tcPr>
          <w:p w14:paraId="568AC77C"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82" w14:textId="77777777" w:rsidTr="005A5420">
        <w:trPr>
          <w:trHeight w:val="336"/>
        </w:trPr>
        <w:tc>
          <w:tcPr>
            <w:tcW w:w="4222" w:type="dxa"/>
            <w:gridSpan w:val="3"/>
            <w:tcBorders>
              <w:top w:val="single" w:sz="4" w:space="0" w:color="auto"/>
              <w:left w:val="single" w:sz="4" w:space="0" w:color="auto"/>
              <w:bottom w:val="single" w:sz="4" w:space="0" w:color="auto"/>
              <w:right w:val="single" w:sz="4" w:space="0" w:color="auto"/>
            </w:tcBorders>
            <w:vAlign w:val="center"/>
          </w:tcPr>
          <w:p w14:paraId="568AC77E" w14:textId="77777777" w:rsidR="005A5420" w:rsidRPr="00D5028B" w:rsidRDefault="005A5420" w:rsidP="005A5420">
            <w:pPr>
              <w:spacing w:after="0" w:line="240" w:lineRule="auto"/>
              <w:rPr>
                <w:rFonts w:ascii="Arial" w:eastAsia="Times New Roman" w:hAnsi="Arial" w:cs="Arial"/>
                <w:b/>
                <w:sz w:val="18"/>
                <w:szCs w:val="18"/>
              </w:rPr>
            </w:pPr>
            <w:r w:rsidRPr="00D5028B">
              <w:rPr>
                <w:rFonts w:ascii="Arial" w:eastAsia="Times New Roman" w:hAnsi="Arial" w:cs="Arial"/>
                <w:b/>
                <w:sz w:val="18"/>
                <w:szCs w:val="18"/>
              </w:rPr>
              <w:t>К выплате:</w:t>
            </w:r>
          </w:p>
        </w:tc>
        <w:tc>
          <w:tcPr>
            <w:tcW w:w="851" w:type="dxa"/>
            <w:tcBorders>
              <w:top w:val="single" w:sz="4" w:space="0" w:color="auto"/>
              <w:left w:val="single" w:sz="4" w:space="0" w:color="auto"/>
              <w:bottom w:val="single" w:sz="4" w:space="0" w:color="auto"/>
              <w:right w:val="single" w:sz="4" w:space="0" w:color="auto"/>
            </w:tcBorders>
            <w:vAlign w:val="center"/>
          </w:tcPr>
          <w:p w14:paraId="568AC77F" w14:textId="77777777" w:rsidR="005A5420" w:rsidRPr="00D5028B" w:rsidRDefault="005A5420" w:rsidP="005A5420">
            <w:pPr>
              <w:spacing w:after="0" w:line="240" w:lineRule="auto"/>
              <w:rPr>
                <w:rFonts w:ascii="Arial" w:eastAsia="Times New Roman" w:hAnsi="Arial" w:cs="Arial"/>
                <w:sz w:val="18"/>
                <w:szCs w:val="18"/>
              </w:rPr>
            </w:pPr>
          </w:p>
        </w:tc>
        <w:tc>
          <w:tcPr>
            <w:tcW w:w="3569" w:type="dxa"/>
            <w:gridSpan w:val="2"/>
            <w:tcBorders>
              <w:top w:val="single" w:sz="4" w:space="0" w:color="auto"/>
              <w:left w:val="single" w:sz="4" w:space="0" w:color="auto"/>
              <w:bottom w:val="single" w:sz="4" w:space="0" w:color="auto"/>
              <w:right w:val="single" w:sz="4" w:space="0" w:color="auto"/>
            </w:tcBorders>
            <w:vAlign w:val="center"/>
          </w:tcPr>
          <w:p w14:paraId="568AC780" w14:textId="77777777" w:rsidR="005A5420" w:rsidRPr="00D5028B" w:rsidRDefault="005A5420" w:rsidP="005A5420">
            <w:pPr>
              <w:spacing w:after="0" w:line="240" w:lineRule="auto"/>
              <w:rPr>
                <w:rFonts w:ascii="Arial" w:eastAsia="Times New Roman" w:hAnsi="Arial" w:cs="Arial"/>
                <w:sz w:val="18"/>
                <w:szCs w:val="18"/>
              </w:rPr>
            </w:pPr>
            <w:r w:rsidRPr="00D5028B">
              <w:rPr>
                <w:rFonts w:ascii="Arial" w:eastAsia="Times New Roman" w:hAnsi="Arial" w:cs="Arial"/>
                <w:sz w:val="18"/>
                <w:szCs w:val="18"/>
              </w:rPr>
              <w:t>Долг за работником:</w:t>
            </w:r>
          </w:p>
        </w:tc>
        <w:tc>
          <w:tcPr>
            <w:tcW w:w="1006" w:type="dxa"/>
            <w:tcBorders>
              <w:top w:val="single" w:sz="4" w:space="0" w:color="auto"/>
              <w:left w:val="single" w:sz="4" w:space="0" w:color="auto"/>
              <w:bottom w:val="single" w:sz="4" w:space="0" w:color="auto"/>
              <w:right w:val="single" w:sz="4" w:space="0" w:color="auto"/>
            </w:tcBorders>
          </w:tcPr>
          <w:p w14:paraId="568AC781" w14:textId="77777777" w:rsidR="005A5420" w:rsidRPr="00D5028B" w:rsidRDefault="005A5420" w:rsidP="005A5420">
            <w:pPr>
              <w:spacing w:after="0" w:line="240" w:lineRule="auto"/>
              <w:rPr>
                <w:rFonts w:ascii="Arial" w:eastAsia="Times New Roman" w:hAnsi="Arial" w:cs="Arial"/>
                <w:sz w:val="18"/>
                <w:szCs w:val="18"/>
              </w:rPr>
            </w:pPr>
          </w:p>
        </w:tc>
      </w:tr>
      <w:tr w:rsidR="00CA4AB1" w14:paraId="568AC786" w14:textId="77777777" w:rsidTr="005A5420">
        <w:trPr>
          <w:trHeight w:val="433"/>
        </w:trPr>
        <w:tc>
          <w:tcPr>
            <w:tcW w:w="9648" w:type="dxa"/>
            <w:gridSpan w:val="7"/>
            <w:tcBorders>
              <w:top w:val="single" w:sz="4" w:space="0" w:color="auto"/>
              <w:left w:val="nil"/>
              <w:bottom w:val="nil"/>
              <w:right w:val="nil"/>
            </w:tcBorders>
            <w:vAlign w:val="center"/>
            <w:hideMark/>
          </w:tcPr>
          <w:p w14:paraId="568AC783" w14:textId="77777777" w:rsidR="005A5420" w:rsidRPr="00D5028B" w:rsidRDefault="005A5420" w:rsidP="005A5420">
            <w:pPr>
              <w:spacing w:after="0" w:line="240" w:lineRule="auto"/>
              <w:rPr>
                <w:rFonts w:ascii="Arial" w:eastAsia="Times New Roman" w:hAnsi="Arial" w:cs="Arial"/>
                <w:sz w:val="8"/>
              </w:rPr>
            </w:pPr>
          </w:p>
          <w:p w14:paraId="568AC784" w14:textId="77777777" w:rsidR="005A5420" w:rsidRPr="00D5028B" w:rsidRDefault="005A5420" w:rsidP="005A5420">
            <w:pPr>
              <w:spacing w:after="0" w:line="240" w:lineRule="auto"/>
              <w:rPr>
                <w:rFonts w:ascii="Arial" w:eastAsia="Times New Roman" w:hAnsi="Arial" w:cs="Arial"/>
                <w:b/>
                <w:sz w:val="20"/>
              </w:rPr>
            </w:pPr>
            <w:proofErr w:type="spellStart"/>
            <w:r w:rsidRPr="00D5028B">
              <w:rPr>
                <w:rFonts w:ascii="Arial" w:eastAsia="Times New Roman" w:hAnsi="Arial" w:cs="Arial"/>
                <w:b/>
                <w:sz w:val="20"/>
              </w:rPr>
              <w:t>Справочно</w:t>
            </w:r>
            <w:proofErr w:type="spellEnd"/>
            <w:r w:rsidRPr="00D5028B">
              <w:rPr>
                <w:rFonts w:ascii="Arial" w:eastAsia="Times New Roman" w:hAnsi="Arial" w:cs="Arial"/>
                <w:b/>
                <w:sz w:val="20"/>
              </w:rPr>
              <w:t xml:space="preserve">: </w:t>
            </w:r>
            <w:r w:rsidRPr="00D5028B">
              <w:rPr>
                <w:rFonts w:ascii="Arial" w:eastAsia="Times New Roman" w:hAnsi="Arial" w:cs="Arial"/>
                <w:sz w:val="20"/>
              </w:rPr>
              <w:t>Заработная плата за ________      _____</w:t>
            </w:r>
            <w:proofErr w:type="gramStart"/>
            <w:r w:rsidRPr="00D5028B">
              <w:rPr>
                <w:rFonts w:ascii="Arial" w:eastAsia="Times New Roman" w:hAnsi="Arial" w:cs="Arial"/>
                <w:sz w:val="20"/>
              </w:rPr>
              <w:t>_  без</w:t>
            </w:r>
            <w:proofErr w:type="gramEnd"/>
            <w:r w:rsidRPr="00D5028B">
              <w:rPr>
                <w:rFonts w:ascii="Arial" w:eastAsia="Times New Roman" w:hAnsi="Arial" w:cs="Arial"/>
                <w:sz w:val="20"/>
              </w:rPr>
              <w:t xml:space="preserve"> НДФЛ _________  </w:t>
            </w:r>
          </w:p>
          <w:p w14:paraId="568AC785" w14:textId="77777777" w:rsidR="005A5420" w:rsidRPr="00D5028B" w:rsidRDefault="005A5420" w:rsidP="005A5420">
            <w:pPr>
              <w:spacing w:after="0" w:line="240" w:lineRule="auto"/>
              <w:ind w:left="-142" w:firstLine="142"/>
              <w:rPr>
                <w:rFonts w:ascii="Arial" w:eastAsia="Times New Roman" w:hAnsi="Arial" w:cs="Arial"/>
                <w:sz w:val="20"/>
              </w:rPr>
            </w:pPr>
            <w:r w:rsidRPr="00D5028B">
              <w:rPr>
                <w:rFonts w:ascii="Arial" w:eastAsia="Times New Roman" w:hAnsi="Arial" w:cs="Arial"/>
                <w:sz w:val="20"/>
              </w:rPr>
              <w:t xml:space="preserve">                                                              </w:t>
            </w:r>
            <w:r w:rsidRPr="00D5028B">
              <w:rPr>
                <w:rFonts w:ascii="Arial" w:eastAsia="Times New Roman" w:hAnsi="Arial" w:cs="Arial"/>
                <w:sz w:val="20"/>
                <w:vertAlign w:val="superscript"/>
              </w:rPr>
              <w:t>(</w:t>
            </w:r>
            <w:proofErr w:type="gramStart"/>
            <w:r w:rsidRPr="00D5028B">
              <w:rPr>
                <w:rFonts w:ascii="Arial" w:eastAsia="Times New Roman" w:hAnsi="Arial" w:cs="Arial"/>
                <w:sz w:val="20"/>
                <w:vertAlign w:val="superscript"/>
              </w:rPr>
              <w:t xml:space="preserve">месяц)   </w:t>
            </w:r>
            <w:proofErr w:type="gramEnd"/>
            <w:r w:rsidRPr="00D5028B">
              <w:rPr>
                <w:rFonts w:ascii="Arial" w:eastAsia="Times New Roman" w:hAnsi="Arial" w:cs="Arial"/>
                <w:sz w:val="20"/>
                <w:vertAlign w:val="superscript"/>
              </w:rPr>
              <w:t xml:space="preserve">                 (год)                                            (сумма)</w:t>
            </w:r>
          </w:p>
        </w:tc>
      </w:tr>
      <w:tr w:rsidR="00CA4AB1" w14:paraId="568AC788" w14:textId="77777777" w:rsidTr="005A5420">
        <w:trPr>
          <w:trHeight w:val="433"/>
        </w:trPr>
        <w:tc>
          <w:tcPr>
            <w:tcW w:w="9648" w:type="dxa"/>
            <w:gridSpan w:val="7"/>
            <w:tcBorders>
              <w:top w:val="nil"/>
              <w:left w:val="nil"/>
              <w:bottom w:val="nil"/>
              <w:right w:val="nil"/>
            </w:tcBorders>
            <w:vAlign w:val="center"/>
            <w:hideMark/>
          </w:tcPr>
          <w:p w14:paraId="568AC787" w14:textId="77777777" w:rsidR="005A5420" w:rsidRPr="00D5028B" w:rsidRDefault="005A5420" w:rsidP="005A5420">
            <w:pPr>
              <w:spacing w:after="0" w:line="240" w:lineRule="auto"/>
              <w:rPr>
                <w:rFonts w:ascii="Arial" w:eastAsia="Times New Roman" w:hAnsi="Arial" w:cs="Arial"/>
                <w:sz w:val="20"/>
                <w:vertAlign w:val="superscript"/>
              </w:rPr>
            </w:pPr>
            <w:proofErr w:type="spellStart"/>
            <w:r w:rsidRPr="00D5028B">
              <w:rPr>
                <w:rFonts w:ascii="Arial" w:hAnsi="Arial" w:cs="Arial"/>
                <w:sz w:val="20"/>
              </w:rPr>
              <w:t>Больн</w:t>
            </w:r>
            <w:proofErr w:type="spellEnd"/>
            <w:r w:rsidRPr="00D5028B">
              <w:rPr>
                <w:rFonts w:ascii="Arial" w:hAnsi="Arial" w:cs="Arial"/>
                <w:sz w:val="20"/>
              </w:rPr>
              <w:t xml:space="preserve">-й (день) _________   </w:t>
            </w:r>
            <w:proofErr w:type="spellStart"/>
            <w:r w:rsidRPr="00D5028B">
              <w:rPr>
                <w:rFonts w:ascii="Arial" w:hAnsi="Arial" w:cs="Arial"/>
                <w:sz w:val="20"/>
              </w:rPr>
              <w:t>По_средн</w:t>
            </w:r>
            <w:proofErr w:type="spellEnd"/>
            <w:r w:rsidRPr="00D5028B">
              <w:rPr>
                <w:rFonts w:ascii="Arial" w:hAnsi="Arial" w:cs="Arial"/>
                <w:sz w:val="20"/>
              </w:rPr>
              <w:t>. (час) _______   Отпуск (день) ________</w:t>
            </w:r>
          </w:p>
        </w:tc>
      </w:tr>
    </w:tbl>
    <w:p w14:paraId="568AC789" w14:textId="77777777" w:rsidR="005A5420" w:rsidRPr="00D5028B" w:rsidRDefault="005A5420" w:rsidP="005A5420">
      <w:pPr>
        <w:spacing w:after="0" w:line="240" w:lineRule="auto"/>
        <w:rPr>
          <w:rFonts w:ascii="Arial" w:hAnsi="Arial" w:cs="Arial"/>
          <w:sz w:val="18"/>
          <w:szCs w:val="18"/>
        </w:rPr>
      </w:pPr>
      <w:r w:rsidRPr="00D5028B">
        <w:rPr>
          <w:rFonts w:ascii="Arial" w:hAnsi="Arial" w:cs="Arial"/>
          <w:sz w:val="18"/>
          <w:szCs w:val="18"/>
        </w:rPr>
        <w:t>Примечание:</w:t>
      </w:r>
    </w:p>
    <w:p w14:paraId="568AC78A" w14:textId="77777777" w:rsidR="005A5420" w:rsidRPr="00D5028B" w:rsidRDefault="005A5420" w:rsidP="005A5420">
      <w:pPr>
        <w:spacing w:after="0" w:line="240" w:lineRule="auto"/>
        <w:rPr>
          <w:rFonts w:ascii="Arial" w:hAnsi="Arial" w:cs="Arial"/>
          <w:sz w:val="18"/>
          <w:szCs w:val="18"/>
        </w:rPr>
      </w:pPr>
      <w:r w:rsidRPr="00D5028B">
        <w:rPr>
          <w:rFonts w:ascii="Arial" w:hAnsi="Arial" w:cs="Arial"/>
          <w:b/>
          <w:sz w:val="18"/>
          <w:szCs w:val="18"/>
        </w:rPr>
        <w:t>*</w:t>
      </w:r>
      <w:r w:rsidRPr="00D5028B">
        <w:rPr>
          <w:rFonts w:ascii="Arial" w:hAnsi="Arial" w:cs="Arial"/>
          <w:sz w:val="18"/>
          <w:szCs w:val="18"/>
        </w:rPr>
        <w:t xml:space="preserve">Отражается налоговая ставка в зависимости от правил налогообложения (13%, 15%, 18%, 20%, 22%, 30%, 35%), указывается необходимое количество строк в зависимости от количества примененных налоговых ставок. </w:t>
      </w:r>
    </w:p>
    <w:p w14:paraId="568AC78B" w14:textId="77777777" w:rsidR="005A5420" w:rsidRPr="00D5028B" w:rsidRDefault="005A5420" w:rsidP="005A5420">
      <w:pPr>
        <w:spacing w:after="0" w:line="240" w:lineRule="auto"/>
        <w:ind w:left="5664"/>
        <w:jc w:val="both"/>
        <w:rPr>
          <w:rFonts w:ascii="Times New Roman" w:eastAsia="Times New Roman" w:hAnsi="Times New Roman"/>
          <w:sz w:val="28"/>
          <w:szCs w:val="28"/>
          <w:lang w:eastAsia="ru-RU"/>
        </w:rPr>
      </w:pPr>
    </w:p>
    <w:p w14:paraId="568AC78C" w14:textId="77777777" w:rsidR="005A5420" w:rsidRPr="00D5028B" w:rsidRDefault="005A5420" w:rsidP="005A5420">
      <w:pPr>
        <w:spacing w:after="0" w:line="240" w:lineRule="auto"/>
        <w:rPr>
          <w:rFonts w:ascii="Arial" w:hAnsi="Arial" w:cs="Arial"/>
          <w:b/>
          <w:szCs w:val="28"/>
        </w:rPr>
        <w:sectPr w:rsidR="005A5420" w:rsidRPr="00D5028B" w:rsidSect="005A5420">
          <w:pgSz w:w="11906" w:h="16838"/>
          <w:pgMar w:top="1134" w:right="567" w:bottom="1134" w:left="1701" w:header="476" w:footer="510" w:gutter="0"/>
          <w:cols w:space="708"/>
          <w:docGrid w:linePitch="381"/>
        </w:sectPr>
      </w:pPr>
      <w:r w:rsidRPr="00D5028B">
        <w:rPr>
          <w:rFonts w:ascii="Arial" w:hAnsi="Arial" w:cs="Arial"/>
        </w:rPr>
        <w:t>.</w:t>
      </w:r>
    </w:p>
    <w:p w14:paraId="568AC78D" w14:textId="77777777" w:rsidR="005A5420" w:rsidRPr="00D5028B" w:rsidRDefault="005A5420" w:rsidP="005A5420">
      <w:pPr>
        <w:pStyle w:val="ae"/>
        <w:rPr>
          <w:rFonts w:ascii="Arial" w:hAnsi="Arial" w:cs="Arial"/>
          <w:b w:val="0"/>
          <w:bCs w:val="0"/>
          <w:sz w:val="24"/>
          <w:szCs w:val="24"/>
        </w:rPr>
      </w:pPr>
      <w:r w:rsidRPr="00D5028B">
        <w:rPr>
          <w:rFonts w:ascii="Arial" w:hAnsi="Arial" w:cs="Arial"/>
          <w:b w:val="0"/>
          <w:bCs w:val="0"/>
          <w:sz w:val="24"/>
        </w:rPr>
        <w:lastRenderedPageBreak/>
        <w:t xml:space="preserve">                                                                                                                                                                       </w:t>
      </w:r>
      <w:bookmarkStart w:id="90" w:name="_Toc405669133"/>
      <w:bookmarkStart w:id="91" w:name="_Toc213246600"/>
      <w:bookmarkStart w:id="92" w:name="_Toc213248192"/>
      <w:r w:rsidRPr="00D5028B">
        <w:rPr>
          <w:rStyle w:val="10"/>
          <w:rFonts w:cs="Arial"/>
          <w:color w:val="auto"/>
          <w:sz w:val="24"/>
          <w:szCs w:val="24"/>
        </w:rPr>
        <w:t>Приложение 4</w:t>
      </w:r>
      <w:bookmarkEnd w:id="90"/>
      <w:bookmarkEnd w:id="91"/>
      <w:bookmarkEnd w:id="92"/>
      <w:r w:rsidRPr="00D5028B">
        <w:rPr>
          <w:rFonts w:ascii="Arial" w:hAnsi="Arial" w:cs="Arial"/>
          <w:b w:val="0"/>
          <w:bCs w:val="0"/>
          <w:sz w:val="24"/>
          <w:szCs w:val="24"/>
        </w:rPr>
        <w:t xml:space="preserve"> к Соглашению   </w:t>
      </w:r>
    </w:p>
    <w:p w14:paraId="568AC78E" w14:textId="77777777" w:rsidR="005A5420" w:rsidRPr="00D5028B" w:rsidRDefault="005A5420" w:rsidP="005A5420">
      <w:pPr>
        <w:pStyle w:val="ae"/>
        <w:rPr>
          <w:rFonts w:ascii="Arial" w:hAnsi="Arial" w:cs="Arial"/>
          <w:color w:val="000080"/>
        </w:rPr>
      </w:pPr>
    </w:p>
    <w:p w14:paraId="568AC78F" w14:textId="77777777" w:rsidR="005A5420" w:rsidRPr="00D5028B" w:rsidRDefault="005A5420" w:rsidP="005A5420">
      <w:pPr>
        <w:pStyle w:val="ae"/>
        <w:rPr>
          <w:rFonts w:ascii="Arial" w:hAnsi="Arial" w:cs="Arial"/>
        </w:rPr>
      </w:pPr>
      <w:r w:rsidRPr="00D5028B">
        <w:rPr>
          <w:rFonts w:ascii="Arial" w:hAnsi="Arial" w:cs="Arial"/>
        </w:rPr>
        <w:t>ЕДИНАЯ ТАРИФНАЯ СИСТЕМА ДЛЯ ОПЛАТЫ ТРУДА РАБОТНИКОВ ООО «КАМАЗ-Энерго»</w:t>
      </w:r>
    </w:p>
    <w:p w14:paraId="568AC790" w14:textId="77777777" w:rsidR="005A5420" w:rsidRPr="00D5028B" w:rsidRDefault="005A5420" w:rsidP="005A5420">
      <w:pPr>
        <w:pStyle w:val="ae"/>
        <w:rPr>
          <w:rFonts w:ascii="Arial" w:hAnsi="Arial" w:cs="Arial"/>
          <w:color w:val="0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576"/>
        <w:gridCol w:w="856"/>
        <w:gridCol w:w="603"/>
        <w:gridCol w:w="602"/>
        <w:gridCol w:w="602"/>
        <w:gridCol w:w="602"/>
        <w:gridCol w:w="602"/>
        <w:gridCol w:w="602"/>
        <w:gridCol w:w="602"/>
        <w:gridCol w:w="602"/>
        <w:gridCol w:w="600"/>
        <w:gridCol w:w="598"/>
        <w:gridCol w:w="600"/>
        <w:gridCol w:w="600"/>
        <w:gridCol w:w="601"/>
        <w:gridCol w:w="602"/>
        <w:gridCol w:w="601"/>
        <w:gridCol w:w="602"/>
        <w:gridCol w:w="604"/>
        <w:gridCol w:w="623"/>
        <w:gridCol w:w="602"/>
        <w:gridCol w:w="601"/>
        <w:gridCol w:w="501"/>
      </w:tblGrid>
      <w:tr w:rsidR="00CA4AB1" w14:paraId="568AC795" w14:textId="77777777" w:rsidTr="005A5420">
        <w:trPr>
          <w:trHeight w:val="343"/>
        </w:trPr>
        <w:tc>
          <w:tcPr>
            <w:tcW w:w="616" w:type="dxa"/>
            <w:vMerge w:val="restart"/>
            <w:vAlign w:val="center"/>
          </w:tcPr>
          <w:p w14:paraId="568AC79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Код</w:t>
            </w:r>
          </w:p>
        </w:tc>
        <w:tc>
          <w:tcPr>
            <w:tcW w:w="616" w:type="dxa"/>
            <w:vMerge w:val="restart"/>
            <w:vAlign w:val="center"/>
          </w:tcPr>
          <w:p w14:paraId="568AC792"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 w:val="0"/>
                <w:sz w:val="16"/>
                <w:szCs w:val="16"/>
              </w:rPr>
              <w:t>Код</w:t>
            </w:r>
          </w:p>
        </w:tc>
        <w:tc>
          <w:tcPr>
            <w:tcW w:w="855" w:type="dxa"/>
            <w:vMerge w:val="restart"/>
            <w:vAlign w:val="center"/>
          </w:tcPr>
          <w:p w14:paraId="568AC793"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 w:val="0"/>
                <w:sz w:val="16"/>
                <w:szCs w:val="16"/>
              </w:rPr>
              <w:t>Кат</w:t>
            </w:r>
          </w:p>
        </w:tc>
        <w:tc>
          <w:tcPr>
            <w:tcW w:w="13408" w:type="dxa"/>
            <w:gridSpan w:val="21"/>
            <w:vAlign w:val="center"/>
          </w:tcPr>
          <w:p w14:paraId="568AC794"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Разряды оплаты труда</w:t>
            </w:r>
          </w:p>
        </w:tc>
      </w:tr>
      <w:tr w:rsidR="00CA4AB1" w14:paraId="568AC7AE" w14:textId="77777777" w:rsidTr="005A5420">
        <w:trPr>
          <w:trHeight w:val="264"/>
        </w:trPr>
        <w:tc>
          <w:tcPr>
            <w:tcW w:w="616" w:type="dxa"/>
            <w:vMerge/>
            <w:vAlign w:val="center"/>
          </w:tcPr>
          <w:p w14:paraId="568AC796" w14:textId="77777777" w:rsidR="005A5420" w:rsidRPr="00D5028B" w:rsidRDefault="005A5420" w:rsidP="005A5420">
            <w:pPr>
              <w:pStyle w:val="ae"/>
              <w:rPr>
                <w:rFonts w:ascii="Arial" w:eastAsia="Times New Roman" w:hAnsi="Arial" w:cs="Arial"/>
                <w:sz w:val="16"/>
                <w:szCs w:val="16"/>
              </w:rPr>
            </w:pPr>
          </w:p>
        </w:tc>
        <w:tc>
          <w:tcPr>
            <w:tcW w:w="616" w:type="dxa"/>
            <w:vMerge/>
            <w:vAlign w:val="center"/>
          </w:tcPr>
          <w:p w14:paraId="568AC797" w14:textId="77777777" w:rsidR="005A5420" w:rsidRPr="00D5028B" w:rsidRDefault="005A5420" w:rsidP="005A5420">
            <w:pPr>
              <w:pStyle w:val="ae"/>
              <w:rPr>
                <w:rFonts w:ascii="Arial" w:eastAsia="Times New Roman" w:hAnsi="Arial" w:cs="Arial"/>
                <w:sz w:val="16"/>
                <w:szCs w:val="16"/>
              </w:rPr>
            </w:pPr>
          </w:p>
        </w:tc>
        <w:tc>
          <w:tcPr>
            <w:tcW w:w="855" w:type="dxa"/>
            <w:vMerge/>
            <w:vAlign w:val="center"/>
          </w:tcPr>
          <w:p w14:paraId="568AC798" w14:textId="77777777" w:rsidR="005A5420" w:rsidRPr="00D5028B" w:rsidRDefault="005A5420" w:rsidP="005A5420">
            <w:pPr>
              <w:pStyle w:val="ae"/>
              <w:rPr>
                <w:rFonts w:ascii="Arial" w:eastAsia="Times New Roman" w:hAnsi="Arial" w:cs="Arial"/>
                <w:sz w:val="16"/>
                <w:szCs w:val="16"/>
              </w:rPr>
            </w:pPr>
          </w:p>
        </w:tc>
        <w:tc>
          <w:tcPr>
            <w:tcW w:w="639" w:type="dxa"/>
            <w:vAlign w:val="center"/>
          </w:tcPr>
          <w:p w14:paraId="568AC799"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I</w:t>
            </w:r>
          </w:p>
        </w:tc>
        <w:tc>
          <w:tcPr>
            <w:tcW w:w="639" w:type="dxa"/>
            <w:vAlign w:val="center"/>
          </w:tcPr>
          <w:p w14:paraId="568AC79A"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II</w:t>
            </w:r>
          </w:p>
        </w:tc>
        <w:tc>
          <w:tcPr>
            <w:tcW w:w="639" w:type="dxa"/>
            <w:vAlign w:val="center"/>
          </w:tcPr>
          <w:p w14:paraId="568AC79B"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III</w:t>
            </w:r>
          </w:p>
        </w:tc>
        <w:tc>
          <w:tcPr>
            <w:tcW w:w="639" w:type="dxa"/>
            <w:vAlign w:val="center"/>
          </w:tcPr>
          <w:p w14:paraId="568AC79C"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IY</w:t>
            </w:r>
          </w:p>
        </w:tc>
        <w:tc>
          <w:tcPr>
            <w:tcW w:w="639" w:type="dxa"/>
            <w:vAlign w:val="center"/>
          </w:tcPr>
          <w:p w14:paraId="568AC79D"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Y</w:t>
            </w:r>
          </w:p>
        </w:tc>
        <w:tc>
          <w:tcPr>
            <w:tcW w:w="639" w:type="dxa"/>
            <w:vAlign w:val="center"/>
          </w:tcPr>
          <w:p w14:paraId="568AC79E"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YI</w:t>
            </w:r>
          </w:p>
        </w:tc>
        <w:tc>
          <w:tcPr>
            <w:tcW w:w="639" w:type="dxa"/>
            <w:vAlign w:val="center"/>
          </w:tcPr>
          <w:p w14:paraId="568AC79F"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YII</w:t>
            </w:r>
          </w:p>
        </w:tc>
        <w:tc>
          <w:tcPr>
            <w:tcW w:w="639" w:type="dxa"/>
            <w:vAlign w:val="center"/>
          </w:tcPr>
          <w:p w14:paraId="568AC7A0"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YIII</w:t>
            </w:r>
          </w:p>
        </w:tc>
        <w:tc>
          <w:tcPr>
            <w:tcW w:w="635" w:type="dxa"/>
            <w:vAlign w:val="center"/>
          </w:tcPr>
          <w:p w14:paraId="568AC7A1"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IX</w:t>
            </w:r>
          </w:p>
        </w:tc>
        <w:tc>
          <w:tcPr>
            <w:tcW w:w="633" w:type="dxa"/>
            <w:vAlign w:val="center"/>
          </w:tcPr>
          <w:p w14:paraId="568AC7A2"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w:t>
            </w:r>
          </w:p>
        </w:tc>
        <w:tc>
          <w:tcPr>
            <w:tcW w:w="635" w:type="dxa"/>
            <w:vAlign w:val="center"/>
          </w:tcPr>
          <w:p w14:paraId="568AC7A3"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XI</w:t>
            </w:r>
          </w:p>
        </w:tc>
        <w:tc>
          <w:tcPr>
            <w:tcW w:w="636" w:type="dxa"/>
            <w:vAlign w:val="center"/>
          </w:tcPr>
          <w:p w14:paraId="568AC7A4"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XII</w:t>
            </w:r>
          </w:p>
        </w:tc>
        <w:tc>
          <w:tcPr>
            <w:tcW w:w="637" w:type="dxa"/>
            <w:vAlign w:val="center"/>
          </w:tcPr>
          <w:p w14:paraId="568AC7A5"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XIII</w:t>
            </w:r>
          </w:p>
        </w:tc>
        <w:tc>
          <w:tcPr>
            <w:tcW w:w="638" w:type="dxa"/>
            <w:vAlign w:val="center"/>
          </w:tcPr>
          <w:p w14:paraId="568AC7A6"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XIY</w:t>
            </w:r>
          </w:p>
        </w:tc>
        <w:tc>
          <w:tcPr>
            <w:tcW w:w="637" w:type="dxa"/>
            <w:vAlign w:val="center"/>
          </w:tcPr>
          <w:p w14:paraId="568AC7A7"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XY</w:t>
            </w:r>
          </w:p>
        </w:tc>
        <w:tc>
          <w:tcPr>
            <w:tcW w:w="638" w:type="dxa"/>
            <w:vAlign w:val="center"/>
          </w:tcPr>
          <w:p w14:paraId="568AC7A8"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XYI</w:t>
            </w:r>
          </w:p>
        </w:tc>
        <w:tc>
          <w:tcPr>
            <w:tcW w:w="641" w:type="dxa"/>
            <w:vAlign w:val="center"/>
          </w:tcPr>
          <w:p w14:paraId="568AC7A9"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XYII</w:t>
            </w:r>
          </w:p>
        </w:tc>
        <w:tc>
          <w:tcPr>
            <w:tcW w:w="653" w:type="dxa"/>
            <w:vAlign w:val="center"/>
          </w:tcPr>
          <w:p w14:paraId="568AC7AA"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XYIII</w:t>
            </w:r>
          </w:p>
        </w:tc>
        <w:tc>
          <w:tcPr>
            <w:tcW w:w="638" w:type="dxa"/>
            <w:vAlign w:val="center"/>
          </w:tcPr>
          <w:p w14:paraId="568AC7AB"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XIX</w:t>
            </w:r>
          </w:p>
        </w:tc>
        <w:tc>
          <w:tcPr>
            <w:tcW w:w="637" w:type="dxa"/>
            <w:vAlign w:val="center"/>
          </w:tcPr>
          <w:p w14:paraId="568AC7AC" w14:textId="77777777" w:rsidR="005A5420" w:rsidRPr="00D5028B" w:rsidRDefault="005A5420" w:rsidP="005A5420">
            <w:pPr>
              <w:pStyle w:val="ae"/>
              <w:rPr>
                <w:rFonts w:ascii="Arial" w:eastAsia="Times New Roman" w:hAnsi="Arial" w:cs="Arial"/>
                <w:sz w:val="16"/>
                <w:szCs w:val="16"/>
              </w:rPr>
            </w:pPr>
            <w:r w:rsidRPr="00D5028B">
              <w:rPr>
                <w:rFonts w:ascii="Arial" w:eastAsia="Times New Roman" w:hAnsi="Arial" w:cs="Arial"/>
                <w:bCs w:val="0"/>
                <w:sz w:val="16"/>
                <w:szCs w:val="16"/>
              </w:rPr>
              <w:t>XX</w:t>
            </w:r>
          </w:p>
        </w:tc>
        <w:tc>
          <w:tcPr>
            <w:tcW w:w="638" w:type="dxa"/>
            <w:vAlign w:val="center"/>
          </w:tcPr>
          <w:p w14:paraId="568AC7AD" w14:textId="77777777" w:rsidR="005A5420" w:rsidRPr="00D5028B" w:rsidRDefault="005A5420" w:rsidP="005A5420">
            <w:pPr>
              <w:pStyle w:val="ae"/>
              <w:rPr>
                <w:rFonts w:ascii="Arial" w:eastAsia="Times New Roman" w:hAnsi="Arial" w:cs="Arial"/>
                <w:sz w:val="16"/>
                <w:szCs w:val="16"/>
              </w:rPr>
            </w:pPr>
          </w:p>
        </w:tc>
      </w:tr>
      <w:tr w:rsidR="00CA4AB1" w14:paraId="568AC7B3" w14:textId="77777777" w:rsidTr="005A5420">
        <w:trPr>
          <w:trHeight w:val="281"/>
        </w:trPr>
        <w:tc>
          <w:tcPr>
            <w:tcW w:w="616" w:type="dxa"/>
            <w:vMerge/>
          </w:tcPr>
          <w:p w14:paraId="568AC7AF" w14:textId="77777777" w:rsidR="005A5420" w:rsidRPr="00D5028B" w:rsidRDefault="005A5420" w:rsidP="005A5420">
            <w:pPr>
              <w:pStyle w:val="ae"/>
              <w:rPr>
                <w:rFonts w:ascii="Arial" w:eastAsia="Times New Roman" w:hAnsi="Arial" w:cs="Arial"/>
                <w:sz w:val="16"/>
                <w:szCs w:val="16"/>
              </w:rPr>
            </w:pPr>
          </w:p>
        </w:tc>
        <w:tc>
          <w:tcPr>
            <w:tcW w:w="616" w:type="dxa"/>
            <w:vMerge/>
          </w:tcPr>
          <w:p w14:paraId="568AC7B0" w14:textId="77777777" w:rsidR="005A5420" w:rsidRPr="00D5028B" w:rsidRDefault="005A5420" w:rsidP="005A5420">
            <w:pPr>
              <w:pStyle w:val="ae"/>
              <w:rPr>
                <w:rFonts w:ascii="Arial" w:eastAsia="Times New Roman" w:hAnsi="Arial" w:cs="Arial"/>
                <w:sz w:val="16"/>
                <w:szCs w:val="16"/>
              </w:rPr>
            </w:pPr>
          </w:p>
        </w:tc>
        <w:tc>
          <w:tcPr>
            <w:tcW w:w="855" w:type="dxa"/>
            <w:vMerge/>
          </w:tcPr>
          <w:p w14:paraId="568AC7B1" w14:textId="77777777" w:rsidR="005A5420" w:rsidRPr="00D5028B" w:rsidRDefault="005A5420" w:rsidP="005A5420">
            <w:pPr>
              <w:pStyle w:val="ae"/>
              <w:rPr>
                <w:rFonts w:ascii="Arial" w:eastAsia="Times New Roman" w:hAnsi="Arial" w:cs="Arial"/>
                <w:sz w:val="16"/>
                <w:szCs w:val="16"/>
              </w:rPr>
            </w:pPr>
          </w:p>
        </w:tc>
        <w:tc>
          <w:tcPr>
            <w:tcW w:w="13408" w:type="dxa"/>
            <w:gridSpan w:val="21"/>
            <w:vAlign w:val="center"/>
          </w:tcPr>
          <w:p w14:paraId="568AC7B2"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Тарифные коэффициенты к уровню минимальной тарифной ставки</w:t>
            </w:r>
          </w:p>
        </w:tc>
      </w:tr>
      <w:tr w:rsidR="00CA4AB1" w14:paraId="568AC7EF" w14:textId="77777777" w:rsidTr="005A5420">
        <w:tc>
          <w:tcPr>
            <w:tcW w:w="616" w:type="dxa"/>
          </w:tcPr>
          <w:p w14:paraId="568AC7B4" w14:textId="77777777" w:rsidR="005A5420" w:rsidRPr="00D5028B" w:rsidRDefault="005A5420" w:rsidP="005A5420">
            <w:pPr>
              <w:pStyle w:val="ae"/>
              <w:rPr>
                <w:rFonts w:ascii="Arial" w:eastAsia="Times New Roman" w:hAnsi="Arial" w:cs="Arial"/>
                <w:b w:val="0"/>
                <w:sz w:val="16"/>
                <w:szCs w:val="16"/>
              </w:rPr>
            </w:pPr>
          </w:p>
          <w:p w14:paraId="568AC7B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w:t>
            </w:r>
          </w:p>
          <w:p w14:paraId="568AC7B6" w14:textId="77777777" w:rsidR="005A5420" w:rsidRPr="00D5028B" w:rsidRDefault="005A5420" w:rsidP="005A5420">
            <w:pPr>
              <w:pStyle w:val="ae"/>
              <w:rPr>
                <w:rFonts w:ascii="Arial" w:eastAsia="Times New Roman" w:hAnsi="Arial" w:cs="Arial"/>
                <w:b w:val="0"/>
                <w:sz w:val="16"/>
                <w:szCs w:val="16"/>
              </w:rPr>
            </w:pPr>
          </w:p>
        </w:tc>
        <w:tc>
          <w:tcPr>
            <w:tcW w:w="616" w:type="dxa"/>
          </w:tcPr>
          <w:p w14:paraId="568AC7B7" w14:textId="77777777" w:rsidR="005A5420" w:rsidRPr="00D5028B" w:rsidRDefault="005A5420" w:rsidP="005A5420">
            <w:pPr>
              <w:pStyle w:val="ae"/>
              <w:rPr>
                <w:rFonts w:ascii="Arial" w:eastAsia="Times New Roman" w:hAnsi="Arial" w:cs="Arial"/>
                <w:b w:val="0"/>
                <w:sz w:val="16"/>
                <w:szCs w:val="16"/>
              </w:rPr>
            </w:pPr>
          </w:p>
          <w:p w14:paraId="568AC7B8"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10</w:t>
            </w:r>
          </w:p>
        </w:tc>
        <w:tc>
          <w:tcPr>
            <w:tcW w:w="855" w:type="dxa"/>
            <w:vMerge w:val="restart"/>
          </w:tcPr>
          <w:p w14:paraId="568AC7B9" w14:textId="77777777" w:rsidR="005A5420" w:rsidRPr="00D5028B" w:rsidRDefault="005A5420" w:rsidP="005A5420">
            <w:pPr>
              <w:pStyle w:val="ae"/>
              <w:rPr>
                <w:rFonts w:ascii="Arial" w:hAnsi="Arial" w:cs="Arial"/>
                <w:b w:val="0"/>
                <w:sz w:val="16"/>
                <w:szCs w:val="16"/>
              </w:rPr>
            </w:pPr>
          </w:p>
          <w:p w14:paraId="568AC7BA" w14:textId="77777777" w:rsidR="005A5420" w:rsidRPr="00D5028B" w:rsidRDefault="005A5420" w:rsidP="005A5420">
            <w:pPr>
              <w:pStyle w:val="ae"/>
              <w:rPr>
                <w:rFonts w:ascii="Arial" w:hAnsi="Arial" w:cs="Arial"/>
                <w:b w:val="0"/>
                <w:sz w:val="16"/>
                <w:szCs w:val="16"/>
              </w:rPr>
            </w:pPr>
          </w:p>
          <w:p w14:paraId="568AC7BB" w14:textId="77777777" w:rsidR="005A5420" w:rsidRPr="00D5028B" w:rsidRDefault="005A5420" w:rsidP="005A5420">
            <w:pPr>
              <w:pStyle w:val="ae"/>
              <w:rPr>
                <w:rFonts w:ascii="Arial" w:hAnsi="Arial" w:cs="Arial"/>
                <w:b w:val="0"/>
                <w:sz w:val="16"/>
                <w:szCs w:val="16"/>
              </w:rPr>
            </w:pPr>
          </w:p>
          <w:p w14:paraId="568AC7BC" w14:textId="77777777" w:rsidR="005A5420" w:rsidRPr="00D5028B" w:rsidRDefault="005A5420" w:rsidP="005A5420">
            <w:pPr>
              <w:pStyle w:val="ae"/>
              <w:rPr>
                <w:rFonts w:ascii="Arial" w:hAnsi="Arial" w:cs="Arial"/>
                <w:b w:val="0"/>
                <w:sz w:val="16"/>
                <w:szCs w:val="16"/>
              </w:rPr>
            </w:pPr>
          </w:p>
          <w:p w14:paraId="568AC7BD" w14:textId="77777777" w:rsidR="005A5420" w:rsidRPr="00D5028B" w:rsidRDefault="005A5420" w:rsidP="005A5420">
            <w:pPr>
              <w:pStyle w:val="ae"/>
              <w:rPr>
                <w:rFonts w:ascii="Arial" w:hAnsi="Arial" w:cs="Arial"/>
                <w:b w:val="0"/>
                <w:sz w:val="16"/>
                <w:szCs w:val="16"/>
              </w:rPr>
            </w:pPr>
          </w:p>
          <w:p w14:paraId="568AC7BE" w14:textId="77777777" w:rsidR="005A5420" w:rsidRPr="00D5028B" w:rsidRDefault="005A5420" w:rsidP="005A5420">
            <w:pPr>
              <w:pStyle w:val="ae"/>
              <w:rPr>
                <w:rFonts w:ascii="Arial" w:hAnsi="Arial" w:cs="Arial"/>
                <w:b w:val="0"/>
                <w:sz w:val="16"/>
                <w:szCs w:val="16"/>
              </w:rPr>
            </w:pPr>
          </w:p>
          <w:p w14:paraId="568AC7BF" w14:textId="77777777" w:rsidR="005A5420" w:rsidRPr="00D5028B" w:rsidRDefault="005A5420" w:rsidP="005A5420">
            <w:pPr>
              <w:pStyle w:val="ae"/>
              <w:rPr>
                <w:rFonts w:ascii="Arial" w:hAnsi="Arial" w:cs="Arial"/>
                <w:b w:val="0"/>
                <w:sz w:val="16"/>
                <w:szCs w:val="16"/>
              </w:rPr>
            </w:pPr>
          </w:p>
          <w:p w14:paraId="568AC7C0" w14:textId="77777777" w:rsidR="005A5420" w:rsidRPr="00D5028B" w:rsidRDefault="005A5420" w:rsidP="005A5420">
            <w:pPr>
              <w:pStyle w:val="ae"/>
              <w:rPr>
                <w:rFonts w:ascii="Arial" w:hAnsi="Arial" w:cs="Arial"/>
                <w:b w:val="0"/>
                <w:sz w:val="16"/>
                <w:szCs w:val="16"/>
              </w:rPr>
            </w:pPr>
            <w:r w:rsidRPr="00D5028B">
              <w:rPr>
                <w:rFonts w:ascii="Arial" w:hAnsi="Arial" w:cs="Arial"/>
                <w:b w:val="0"/>
                <w:sz w:val="16"/>
                <w:szCs w:val="16"/>
              </w:rPr>
              <w:t>Рабочие</w:t>
            </w:r>
          </w:p>
          <w:p w14:paraId="568AC7C1" w14:textId="77777777" w:rsidR="005A5420" w:rsidRPr="00D5028B" w:rsidRDefault="005A5420" w:rsidP="005A5420">
            <w:pPr>
              <w:pStyle w:val="ae"/>
              <w:rPr>
                <w:rFonts w:ascii="Arial" w:hAnsi="Arial" w:cs="Arial"/>
                <w:b w:val="0"/>
                <w:sz w:val="16"/>
                <w:szCs w:val="16"/>
              </w:rPr>
            </w:pPr>
          </w:p>
          <w:p w14:paraId="568AC7C2" w14:textId="77777777" w:rsidR="005A5420" w:rsidRPr="00D5028B" w:rsidRDefault="005A5420" w:rsidP="005A5420">
            <w:pPr>
              <w:pStyle w:val="ae"/>
              <w:rPr>
                <w:rFonts w:ascii="Arial" w:hAnsi="Arial" w:cs="Arial"/>
                <w:b w:val="0"/>
                <w:sz w:val="16"/>
                <w:szCs w:val="16"/>
              </w:rPr>
            </w:pPr>
          </w:p>
          <w:p w14:paraId="568AC7C3" w14:textId="77777777" w:rsidR="005A5420" w:rsidRPr="00D5028B" w:rsidRDefault="005A5420" w:rsidP="005A5420">
            <w:pPr>
              <w:pStyle w:val="ae"/>
              <w:rPr>
                <w:rFonts w:ascii="Arial" w:hAnsi="Arial" w:cs="Arial"/>
                <w:b w:val="0"/>
                <w:sz w:val="16"/>
                <w:szCs w:val="16"/>
              </w:rPr>
            </w:pPr>
          </w:p>
          <w:p w14:paraId="568AC7C4" w14:textId="77777777" w:rsidR="005A5420" w:rsidRPr="00D5028B" w:rsidRDefault="005A5420" w:rsidP="005A5420">
            <w:pPr>
              <w:pStyle w:val="ae"/>
              <w:rPr>
                <w:rFonts w:ascii="Arial" w:hAnsi="Arial" w:cs="Arial"/>
                <w:b w:val="0"/>
                <w:sz w:val="16"/>
                <w:szCs w:val="16"/>
              </w:rPr>
            </w:pPr>
          </w:p>
          <w:p w14:paraId="568AC7C5" w14:textId="77777777" w:rsidR="005A5420" w:rsidRPr="00D5028B" w:rsidRDefault="005A5420" w:rsidP="005A5420">
            <w:pPr>
              <w:pStyle w:val="ae"/>
              <w:rPr>
                <w:rFonts w:ascii="Arial" w:hAnsi="Arial" w:cs="Arial"/>
                <w:b w:val="0"/>
                <w:sz w:val="16"/>
                <w:szCs w:val="16"/>
              </w:rPr>
            </w:pPr>
          </w:p>
          <w:p w14:paraId="568AC7C6" w14:textId="77777777" w:rsidR="005A5420" w:rsidRPr="00D5028B" w:rsidRDefault="005A5420" w:rsidP="005A5420">
            <w:pPr>
              <w:pStyle w:val="ae"/>
              <w:rPr>
                <w:rFonts w:ascii="Arial" w:hAnsi="Arial" w:cs="Arial"/>
                <w:b w:val="0"/>
                <w:sz w:val="16"/>
                <w:szCs w:val="16"/>
              </w:rPr>
            </w:pPr>
          </w:p>
          <w:p w14:paraId="568AC7C7" w14:textId="77777777" w:rsidR="005A5420" w:rsidRPr="00D5028B" w:rsidRDefault="005A5420" w:rsidP="005A5420">
            <w:pPr>
              <w:pStyle w:val="ae"/>
              <w:rPr>
                <w:rFonts w:ascii="Arial" w:hAnsi="Arial" w:cs="Arial"/>
                <w:b w:val="0"/>
                <w:sz w:val="16"/>
                <w:szCs w:val="16"/>
              </w:rPr>
            </w:pPr>
          </w:p>
          <w:p w14:paraId="568AC7C8" w14:textId="77777777" w:rsidR="005A5420" w:rsidRPr="00D5028B" w:rsidRDefault="005A5420" w:rsidP="005A5420">
            <w:pPr>
              <w:pStyle w:val="ae"/>
              <w:rPr>
                <w:rFonts w:ascii="Arial" w:hAnsi="Arial" w:cs="Arial"/>
                <w:b w:val="0"/>
                <w:sz w:val="16"/>
                <w:szCs w:val="16"/>
              </w:rPr>
            </w:pPr>
          </w:p>
          <w:p w14:paraId="568AC7C9" w14:textId="77777777" w:rsidR="005A5420" w:rsidRPr="00D5028B" w:rsidRDefault="005A5420" w:rsidP="005A5420">
            <w:pPr>
              <w:pStyle w:val="ae"/>
              <w:rPr>
                <w:rFonts w:ascii="Arial" w:hAnsi="Arial" w:cs="Arial"/>
                <w:b w:val="0"/>
                <w:sz w:val="16"/>
                <w:szCs w:val="16"/>
              </w:rPr>
            </w:pPr>
          </w:p>
          <w:p w14:paraId="568AC7CA" w14:textId="77777777" w:rsidR="005A5420" w:rsidRPr="00D5028B" w:rsidRDefault="005A5420" w:rsidP="005A5420">
            <w:pPr>
              <w:pStyle w:val="ae"/>
              <w:rPr>
                <w:rFonts w:ascii="Arial" w:hAnsi="Arial" w:cs="Arial"/>
                <w:b w:val="0"/>
                <w:sz w:val="16"/>
                <w:szCs w:val="16"/>
              </w:rPr>
            </w:pPr>
          </w:p>
          <w:p w14:paraId="568AC7CB" w14:textId="77777777" w:rsidR="005A5420" w:rsidRPr="00D5028B" w:rsidRDefault="005A5420" w:rsidP="005A5420">
            <w:pPr>
              <w:pStyle w:val="ae"/>
              <w:rPr>
                <w:rFonts w:ascii="Arial" w:hAnsi="Arial" w:cs="Arial"/>
                <w:b w:val="0"/>
                <w:sz w:val="16"/>
                <w:szCs w:val="16"/>
              </w:rPr>
            </w:pPr>
          </w:p>
          <w:p w14:paraId="568AC7CC" w14:textId="77777777" w:rsidR="005A5420" w:rsidRPr="00D5028B" w:rsidRDefault="005A5420" w:rsidP="005A5420">
            <w:pPr>
              <w:pStyle w:val="ae"/>
              <w:rPr>
                <w:rFonts w:ascii="Arial" w:hAnsi="Arial" w:cs="Arial"/>
                <w:b w:val="0"/>
                <w:sz w:val="16"/>
                <w:szCs w:val="16"/>
              </w:rPr>
            </w:pPr>
          </w:p>
          <w:p w14:paraId="568AC7CD" w14:textId="77777777" w:rsidR="005A5420" w:rsidRPr="00D5028B" w:rsidRDefault="005A5420" w:rsidP="005A5420">
            <w:pPr>
              <w:pStyle w:val="ae"/>
              <w:rPr>
                <w:rFonts w:ascii="Arial" w:hAnsi="Arial" w:cs="Arial"/>
                <w:b w:val="0"/>
                <w:sz w:val="16"/>
                <w:szCs w:val="16"/>
              </w:rPr>
            </w:pPr>
          </w:p>
          <w:p w14:paraId="568AC7CE" w14:textId="77777777" w:rsidR="005A5420" w:rsidRPr="00D5028B" w:rsidRDefault="005A5420" w:rsidP="005A5420">
            <w:pPr>
              <w:pStyle w:val="ae"/>
              <w:rPr>
                <w:rFonts w:ascii="Arial" w:hAnsi="Arial" w:cs="Arial"/>
                <w:b w:val="0"/>
                <w:sz w:val="16"/>
                <w:szCs w:val="16"/>
              </w:rPr>
            </w:pPr>
          </w:p>
          <w:p w14:paraId="568AC7CF" w14:textId="77777777" w:rsidR="005A5420" w:rsidRPr="00D5028B" w:rsidRDefault="005A5420" w:rsidP="005A5420">
            <w:pPr>
              <w:pStyle w:val="ae"/>
              <w:rPr>
                <w:rFonts w:ascii="Arial" w:hAnsi="Arial" w:cs="Arial"/>
                <w:b w:val="0"/>
                <w:sz w:val="16"/>
                <w:szCs w:val="16"/>
              </w:rPr>
            </w:pPr>
          </w:p>
          <w:p w14:paraId="568AC7D0" w14:textId="77777777" w:rsidR="005A5420" w:rsidRPr="00D5028B" w:rsidRDefault="005A5420" w:rsidP="005A5420">
            <w:pPr>
              <w:pStyle w:val="ae"/>
              <w:rPr>
                <w:rFonts w:ascii="Arial" w:hAnsi="Arial" w:cs="Arial"/>
                <w:b w:val="0"/>
                <w:sz w:val="16"/>
                <w:szCs w:val="16"/>
              </w:rPr>
            </w:pPr>
          </w:p>
        </w:tc>
        <w:tc>
          <w:tcPr>
            <w:tcW w:w="639" w:type="dxa"/>
          </w:tcPr>
          <w:p w14:paraId="568AC7D1" w14:textId="77777777" w:rsidR="005A5420" w:rsidRPr="00D5028B" w:rsidRDefault="005A5420" w:rsidP="005A5420">
            <w:pPr>
              <w:pStyle w:val="ae"/>
              <w:rPr>
                <w:rFonts w:ascii="Arial" w:eastAsia="Times New Roman" w:hAnsi="Arial" w:cs="Arial"/>
                <w:b w:val="0"/>
                <w:sz w:val="16"/>
                <w:szCs w:val="16"/>
              </w:rPr>
            </w:pPr>
          </w:p>
          <w:p w14:paraId="568AC7D2"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1,27</w:t>
            </w:r>
          </w:p>
          <w:p w14:paraId="568AC7D3"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7D4" w14:textId="77777777" w:rsidR="005A5420" w:rsidRPr="00D5028B" w:rsidRDefault="005A5420" w:rsidP="005A5420">
            <w:pPr>
              <w:pStyle w:val="ae"/>
              <w:rPr>
                <w:rFonts w:ascii="Arial" w:eastAsia="Times New Roman" w:hAnsi="Arial" w:cs="Arial"/>
                <w:b w:val="0"/>
                <w:sz w:val="16"/>
                <w:szCs w:val="16"/>
              </w:rPr>
            </w:pPr>
          </w:p>
          <w:p w14:paraId="568AC7D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1,38</w:t>
            </w:r>
          </w:p>
        </w:tc>
        <w:tc>
          <w:tcPr>
            <w:tcW w:w="639" w:type="dxa"/>
          </w:tcPr>
          <w:p w14:paraId="568AC7D6" w14:textId="77777777" w:rsidR="005A5420" w:rsidRPr="00D5028B" w:rsidRDefault="005A5420" w:rsidP="005A5420">
            <w:pPr>
              <w:pStyle w:val="ae"/>
              <w:rPr>
                <w:rFonts w:ascii="Arial" w:eastAsia="Times New Roman" w:hAnsi="Arial" w:cs="Arial"/>
                <w:b w:val="0"/>
                <w:sz w:val="16"/>
                <w:szCs w:val="16"/>
              </w:rPr>
            </w:pPr>
          </w:p>
          <w:p w14:paraId="568AC7D7"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1,49</w:t>
            </w:r>
          </w:p>
        </w:tc>
        <w:tc>
          <w:tcPr>
            <w:tcW w:w="639" w:type="dxa"/>
          </w:tcPr>
          <w:p w14:paraId="568AC7D8" w14:textId="77777777" w:rsidR="005A5420" w:rsidRPr="00D5028B" w:rsidRDefault="005A5420" w:rsidP="005A5420">
            <w:pPr>
              <w:pStyle w:val="ae"/>
              <w:rPr>
                <w:rFonts w:ascii="Arial" w:eastAsia="Times New Roman" w:hAnsi="Arial" w:cs="Arial"/>
                <w:b w:val="0"/>
                <w:sz w:val="16"/>
                <w:szCs w:val="16"/>
              </w:rPr>
            </w:pPr>
          </w:p>
          <w:p w14:paraId="568AC7D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1,60</w:t>
            </w:r>
          </w:p>
        </w:tc>
        <w:tc>
          <w:tcPr>
            <w:tcW w:w="639" w:type="dxa"/>
          </w:tcPr>
          <w:p w14:paraId="568AC7DA" w14:textId="77777777" w:rsidR="005A5420" w:rsidRPr="00D5028B" w:rsidRDefault="005A5420" w:rsidP="005A5420">
            <w:pPr>
              <w:pStyle w:val="ae"/>
              <w:rPr>
                <w:rFonts w:ascii="Arial" w:eastAsia="Times New Roman" w:hAnsi="Arial" w:cs="Arial"/>
                <w:b w:val="0"/>
                <w:sz w:val="16"/>
                <w:szCs w:val="16"/>
              </w:rPr>
            </w:pPr>
          </w:p>
          <w:p w14:paraId="568AC7DB"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1,71</w:t>
            </w:r>
          </w:p>
        </w:tc>
        <w:tc>
          <w:tcPr>
            <w:tcW w:w="639" w:type="dxa"/>
          </w:tcPr>
          <w:p w14:paraId="568AC7DC" w14:textId="77777777" w:rsidR="005A5420" w:rsidRPr="00D5028B" w:rsidRDefault="005A5420" w:rsidP="005A5420">
            <w:pPr>
              <w:pStyle w:val="ae"/>
              <w:rPr>
                <w:rFonts w:ascii="Arial" w:eastAsia="Times New Roman" w:hAnsi="Arial" w:cs="Arial"/>
                <w:b w:val="0"/>
                <w:sz w:val="16"/>
                <w:szCs w:val="16"/>
              </w:rPr>
            </w:pPr>
          </w:p>
          <w:p w14:paraId="568AC7DD"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1,82</w:t>
            </w:r>
          </w:p>
        </w:tc>
        <w:tc>
          <w:tcPr>
            <w:tcW w:w="639" w:type="dxa"/>
          </w:tcPr>
          <w:p w14:paraId="568AC7DE" w14:textId="77777777" w:rsidR="005A5420" w:rsidRPr="00D5028B" w:rsidRDefault="005A5420" w:rsidP="005A5420">
            <w:pPr>
              <w:pStyle w:val="ae"/>
              <w:rPr>
                <w:rFonts w:ascii="Arial" w:eastAsia="Times New Roman" w:hAnsi="Arial" w:cs="Arial"/>
                <w:b w:val="0"/>
                <w:sz w:val="16"/>
                <w:szCs w:val="16"/>
              </w:rPr>
            </w:pPr>
          </w:p>
          <w:p w14:paraId="568AC7DF"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1,97</w:t>
            </w:r>
          </w:p>
        </w:tc>
        <w:tc>
          <w:tcPr>
            <w:tcW w:w="639" w:type="dxa"/>
          </w:tcPr>
          <w:p w14:paraId="568AC7E0" w14:textId="77777777" w:rsidR="005A5420" w:rsidRPr="00D5028B" w:rsidRDefault="005A5420" w:rsidP="005A5420">
            <w:pPr>
              <w:pStyle w:val="ae"/>
              <w:rPr>
                <w:rFonts w:ascii="Arial" w:eastAsia="Times New Roman" w:hAnsi="Arial" w:cs="Arial"/>
                <w:b w:val="0"/>
                <w:sz w:val="16"/>
                <w:szCs w:val="16"/>
              </w:rPr>
            </w:pPr>
          </w:p>
          <w:p w14:paraId="568AC7E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2,13</w:t>
            </w:r>
          </w:p>
        </w:tc>
        <w:tc>
          <w:tcPr>
            <w:tcW w:w="635" w:type="dxa"/>
            <w:tcBorders>
              <w:top w:val="nil"/>
              <w:bottom w:val="nil"/>
              <w:right w:val="nil"/>
            </w:tcBorders>
          </w:tcPr>
          <w:p w14:paraId="568AC7E2" w14:textId="77777777" w:rsidR="005A5420" w:rsidRPr="00D5028B" w:rsidRDefault="005A5420" w:rsidP="005A5420">
            <w:pPr>
              <w:pStyle w:val="ae"/>
              <w:rPr>
                <w:rFonts w:ascii="Arial" w:eastAsia="Times New Roman" w:hAnsi="Arial" w:cs="Arial"/>
                <w:b w:val="0"/>
                <w:sz w:val="16"/>
                <w:szCs w:val="16"/>
              </w:rPr>
            </w:pPr>
          </w:p>
        </w:tc>
        <w:tc>
          <w:tcPr>
            <w:tcW w:w="633" w:type="dxa"/>
            <w:tcBorders>
              <w:left w:val="nil"/>
              <w:bottom w:val="nil"/>
              <w:right w:val="nil"/>
            </w:tcBorders>
          </w:tcPr>
          <w:p w14:paraId="568AC7E3" w14:textId="77777777" w:rsidR="005A5420" w:rsidRPr="00D5028B" w:rsidRDefault="005A5420" w:rsidP="005A5420">
            <w:pPr>
              <w:pStyle w:val="ae"/>
              <w:rPr>
                <w:rFonts w:ascii="Arial" w:eastAsia="Times New Roman" w:hAnsi="Arial" w:cs="Arial"/>
                <w:b w:val="0"/>
                <w:sz w:val="16"/>
                <w:szCs w:val="16"/>
              </w:rPr>
            </w:pPr>
          </w:p>
        </w:tc>
        <w:tc>
          <w:tcPr>
            <w:tcW w:w="635" w:type="dxa"/>
            <w:tcBorders>
              <w:left w:val="nil"/>
              <w:bottom w:val="nil"/>
              <w:right w:val="nil"/>
            </w:tcBorders>
          </w:tcPr>
          <w:p w14:paraId="568AC7E4" w14:textId="77777777" w:rsidR="005A5420" w:rsidRPr="00D5028B" w:rsidRDefault="005A5420" w:rsidP="005A5420">
            <w:pPr>
              <w:pStyle w:val="ae"/>
              <w:rPr>
                <w:rFonts w:ascii="Arial" w:eastAsia="Times New Roman" w:hAnsi="Arial" w:cs="Arial"/>
                <w:b w:val="0"/>
                <w:sz w:val="16"/>
                <w:szCs w:val="16"/>
              </w:rPr>
            </w:pPr>
          </w:p>
        </w:tc>
        <w:tc>
          <w:tcPr>
            <w:tcW w:w="636" w:type="dxa"/>
            <w:tcBorders>
              <w:left w:val="nil"/>
              <w:bottom w:val="nil"/>
              <w:right w:val="nil"/>
            </w:tcBorders>
          </w:tcPr>
          <w:p w14:paraId="568AC7E5" w14:textId="77777777" w:rsidR="005A5420" w:rsidRPr="00D5028B" w:rsidRDefault="005A5420" w:rsidP="005A5420">
            <w:pPr>
              <w:pStyle w:val="ae"/>
              <w:rPr>
                <w:rFonts w:ascii="Arial" w:eastAsia="Times New Roman" w:hAnsi="Arial" w:cs="Arial"/>
                <w:b w:val="0"/>
                <w:sz w:val="16"/>
                <w:szCs w:val="16"/>
              </w:rPr>
            </w:pPr>
          </w:p>
        </w:tc>
        <w:tc>
          <w:tcPr>
            <w:tcW w:w="637" w:type="dxa"/>
            <w:tcBorders>
              <w:left w:val="nil"/>
              <w:bottom w:val="nil"/>
              <w:right w:val="nil"/>
            </w:tcBorders>
          </w:tcPr>
          <w:p w14:paraId="568AC7E6" w14:textId="77777777" w:rsidR="005A5420" w:rsidRPr="00D5028B" w:rsidRDefault="005A5420" w:rsidP="005A5420">
            <w:pPr>
              <w:pStyle w:val="ae"/>
              <w:rPr>
                <w:rFonts w:ascii="Arial" w:eastAsia="Times New Roman" w:hAnsi="Arial" w:cs="Arial"/>
                <w:b w:val="0"/>
                <w:sz w:val="16"/>
                <w:szCs w:val="16"/>
              </w:rPr>
            </w:pPr>
          </w:p>
        </w:tc>
        <w:tc>
          <w:tcPr>
            <w:tcW w:w="638" w:type="dxa"/>
            <w:tcBorders>
              <w:left w:val="nil"/>
              <w:bottom w:val="nil"/>
              <w:right w:val="nil"/>
            </w:tcBorders>
          </w:tcPr>
          <w:p w14:paraId="568AC7E7" w14:textId="77777777" w:rsidR="005A5420" w:rsidRPr="00D5028B" w:rsidRDefault="005A5420" w:rsidP="005A5420">
            <w:pPr>
              <w:pStyle w:val="ae"/>
              <w:rPr>
                <w:rFonts w:ascii="Arial" w:eastAsia="Times New Roman" w:hAnsi="Arial" w:cs="Arial"/>
                <w:b w:val="0"/>
                <w:sz w:val="16"/>
                <w:szCs w:val="16"/>
              </w:rPr>
            </w:pPr>
          </w:p>
        </w:tc>
        <w:tc>
          <w:tcPr>
            <w:tcW w:w="637" w:type="dxa"/>
            <w:tcBorders>
              <w:left w:val="nil"/>
              <w:bottom w:val="nil"/>
              <w:right w:val="nil"/>
            </w:tcBorders>
          </w:tcPr>
          <w:p w14:paraId="568AC7E8" w14:textId="77777777" w:rsidR="005A5420" w:rsidRPr="00D5028B" w:rsidRDefault="005A5420" w:rsidP="005A5420">
            <w:pPr>
              <w:pStyle w:val="ae"/>
              <w:rPr>
                <w:rFonts w:ascii="Arial" w:eastAsia="Times New Roman" w:hAnsi="Arial" w:cs="Arial"/>
                <w:b w:val="0"/>
                <w:sz w:val="16"/>
                <w:szCs w:val="16"/>
              </w:rPr>
            </w:pPr>
          </w:p>
        </w:tc>
        <w:tc>
          <w:tcPr>
            <w:tcW w:w="638" w:type="dxa"/>
            <w:tcBorders>
              <w:left w:val="nil"/>
              <w:bottom w:val="nil"/>
              <w:right w:val="nil"/>
            </w:tcBorders>
          </w:tcPr>
          <w:p w14:paraId="568AC7E9" w14:textId="77777777" w:rsidR="005A5420" w:rsidRPr="00D5028B" w:rsidRDefault="005A5420" w:rsidP="005A5420">
            <w:pPr>
              <w:pStyle w:val="ae"/>
              <w:rPr>
                <w:rFonts w:ascii="Arial" w:eastAsia="Times New Roman" w:hAnsi="Arial" w:cs="Arial"/>
                <w:b w:val="0"/>
                <w:sz w:val="16"/>
                <w:szCs w:val="16"/>
              </w:rPr>
            </w:pPr>
          </w:p>
        </w:tc>
        <w:tc>
          <w:tcPr>
            <w:tcW w:w="641" w:type="dxa"/>
            <w:tcBorders>
              <w:left w:val="nil"/>
              <w:bottom w:val="nil"/>
              <w:right w:val="nil"/>
            </w:tcBorders>
          </w:tcPr>
          <w:p w14:paraId="568AC7EA" w14:textId="77777777" w:rsidR="005A5420" w:rsidRPr="00D5028B" w:rsidRDefault="005A5420" w:rsidP="005A5420">
            <w:pPr>
              <w:pStyle w:val="ae"/>
              <w:rPr>
                <w:rFonts w:ascii="Arial" w:eastAsia="Times New Roman" w:hAnsi="Arial" w:cs="Arial"/>
                <w:b w:val="0"/>
                <w:sz w:val="16"/>
                <w:szCs w:val="16"/>
              </w:rPr>
            </w:pPr>
          </w:p>
        </w:tc>
        <w:tc>
          <w:tcPr>
            <w:tcW w:w="653" w:type="dxa"/>
            <w:tcBorders>
              <w:left w:val="nil"/>
              <w:bottom w:val="nil"/>
              <w:right w:val="nil"/>
            </w:tcBorders>
          </w:tcPr>
          <w:p w14:paraId="568AC7EB" w14:textId="77777777" w:rsidR="005A5420" w:rsidRPr="00D5028B" w:rsidRDefault="005A5420" w:rsidP="005A5420">
            <w:pPr>
              <w:pStyle w:val="ae"/>
              <w:rPr>
                <w:rFonts w:ascii="Arial" w:eastAsia="Times New Roman" w:hAnsi="Arial" w:cs="Arial"/>
                <w:b w:val="0"/>
                <w:sz w:val="16"/>
                <w:szCs w:val="16"/>
              </w:rPr>
            </w:pPr>
          </w:p>
        </w:tc>
        <w:tc>
          <w:tcPr>
            <w:tcW w:w="638" w:type="dxa"/>
            <w:tcBorders>
              <w:left w:val="nil"/>
              <w:bottom w:val="nil"/>
              <w:right w:val="nil"/>
            </w:tcBorders>
          </w:tcPr>
          <w:p w14:paraId="568AC7EC" w14:textId="77777777" w:rsidR="005A5420" w:rsidRPr="00D5028B" w:rsidRDefault="005A5420" w:rsidP="005A5420">
            <w:pPr>
              <w:pStyle w:val="ae"/>
              <w:rPr>
                <w:rFonts w:ascii="Arial" w:eastAsia="Times New Roman" w:hAnsi="Arial" w:cs="Arial"/>
                <w:b w:val="0"/>
                <w:sz w:val="16"/>
                <w:szCs w:val="16"/>
              </w:rPr>
            </w:pPr>
          </w:p>
        </w:tc>
        <w:tc>
          <w:tcPr>
            <w:tcW w:w="637" w:type="dxa"/>
            <w:tcBorders>
              <w:top w:val="nil"/>
              <w:left w:val="nil"/>
              <w:bottom w:val="nil"/>
              <w:right w:val="nil"/>
            </w:tcBorders>
          </w:tcPr>
          <w:p w14:paraId="568AC7ED" w14:textId="77777777" w:rsidR="005A5420" w:rsidRPr="00D5028B" w:rsidRDefault="005A5420" w:rsidP="005A5420">
            <w:pPr>
              <w:pStyle w:val="ae"/>
              <w:rPr>
                <w:rFonts w:ascii="Arial" w:eastAsia="Times New Roman" w:hAnsi="Arial" w:cs="Arial"/>
                <w:b w:val="0"/>
                <w:sz w:val="16"/>
                <w:szCs w:val="16"/>
              </w:rPr>
            </w:pPr>
          </w:p>
        </w:tc>
        <w:tc>
          <w:tcPr>
            <w:tcW w:w="638" w:type="dxa"/>
            <w:tcBorders>
              <w:top w:val="nil"/>
              <w:left w:val="nil"/>
              <w:bottom w:val="nil"/>
            </w:tcBorders>
          </w:tcPr>
          <w:p w14:paraId="568AC7EE" w14:textId="77777777" w:rsidR="005A5420" w:rsidRPr="00D5028B" w:rsidRDefault="005A5420" w:rsidP="005A5420">
            <w:pPr>
              <w:pStyle w:val="ae"/>
              <w:rPr>
                <w:rFonts w:ascii="Arial" w:eastAsia="Times New Roman" w:hAnsi="Arial" w:cs="Arial"/>
                <w:b w:val="0"/>
                <w:sz w:val="16"/>
                <w:szCs w:val="16"/>
              </w:rPr>
            </w:pPr>
          </w:p>
        </w:tc>
      </w:tr>
      <w:tr w:rsidR="00CA4AB1" w14:paraId="568AC813" w14:textId="77777777" w:rsidTr="005A5420">
        <w:trPr>
          <w:trHeight w:val="390"/>
        </w:trPr>
        <w:tc>
          <w:tcPr>
            <w:tcW w:w="616" w:type="dxa"/>
            <w:vMerge w:val="restart"/>
          </w:tcPr>
          <w:p w14:paraId="568AC7F0" w14:textId="77777777" w:rsidR="005A5420" w:rsidRPr="00D5028B" w:rsidRDefault="005A5420" w:rsidP="005A5420">
            <w:pPr>
              <w:pStyle w:val="ae"/>
              <w:rPr>
                <w:rFonts w:ascii="Arial" w:eastAsia="Times New Roman" w:hAnsi="Arial" w:cs="Arial"/>
                <w:b w:val="0"/>
                <w:sz w:val="16"/>
                <w:szCs w:val="16"/>
              </w:rPr>
            </w:pPr>
          </w:p>
          <w:p w14:paraId="568AC7F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w:t>
            </w:r>
          </w:p>
        </w:tc>
        <w:tc>
          <w:tcPr>
            <w:tcW w:w="616" w:type="dxa"/>
          </w:tcPr>
          <w:p w14:paraId="568AC7F2" w14:textId="77777777" w:rsidR="005A5420" w:rsidRPr="00D5028B" w:rsidRDefault="005A5420" w:rsidP="005A5420">
            <w:pPr>
              <w:pStyle w:val="ae"/>
              <w:rPr>
                <w:rFonts w:ascii="Arial" w:eastAsia="Times New Roman" w:hAnsi="Arial" w:cs="Arial"/>
                <w:b w:val="0"/>
                <w:sz w:val="16"/>
                <w:szCs w:val="16"/>
              </w:rPr>
            </w:pPr>
          </w:p>
          <w:p w14:paraId="568AC7F3"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20</w:t>
            </w:r>
          </w:p>
        </w:tc>
        <w:tc>
          <w:tcPr>
            <w:tcW w:w="855" w:type="dxa"/>
            <w:vMerge/>
          </w:tcPr>
          <w:p w14:paraId="568AC7F4" w14:textId="77777777" w:rsidR="005A5420" w:rsidRPr="00D5028B" w:rsidRDefault="005A5420" w:rsidP="005A5420">
            <w:pPr>
              <w:pStyle w:val="ae"/>
              <w:rPr>
                <w:rFonts w:ascii="Arial" w:eastAsia="Times New Roman" w:hAnsi="Arial" w:cs="Arial"/>
                <w:sz w:val="16"/>
                <w:szCs w:val="16"/>
              </w:rPr>
            </w:pPr>
          </w:p>
        </w:tc>
        <w:tc>
          <w:tcPr>
            <w:tcW w:w="639" w:type="dxa"/>
          </w:tcPr>
          <w:p w14:paraId="568AC7F5" w14:textId="77777777" w:rsidR="005A5420" w:rsidRPr="00D5028B" w:rsidRDefault="005A5420" w:rsidP="005A5420">
            <w:pPr>
              <w:pStyle w:val="ae"/>
              <w:rPr>
                <w:rFonts w:ascii="Arial" w:eastAsia="Times New Roman" w:hAnsi="Arial" w:cs="Arial"/>
                <w:b w:val="0"/>
                <w:sz w:val="16"/>
                <w:szCs w:val="16"/>
              </w:rPr>
            </w:pPr>
          </w:p>
          <w:p w14:paraId="568AC7F6"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1,18</w:t>
            </w:r>
          </w:p>
          <w:p w14:paraId="568AC7F7"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7F8" w14:textId="77777777" w:rsidR="005A5420" w:rsidRPr="00D5028B" w:rsidRDefault="005A5420" w:rsidP="005A5420">
            <w:pPr>
              <w:pStyle w:val="ae"/>
              <w:rPr>
                <w:rFonts w:ascii="Arial" w:eastAsia="Times New Roman" w:hAnsi="Arial" w:cs="Arial"/>
                <w:b w:val="0"/>
                <w:sz w:val="16"/>
                <w:szCs w:val="16"/>
              </w:rPr>
            </w:pPr>
          </w:p>
          <w:p w14:paraId="568AC7F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1,28</w:t>
            </w:r>
          </w:p>
        </w:tc>
        <w:tc>
          <w:tcPr>
            <w:tcW w:w="639" w:type="dxa"/>
          </w:tcPr>
          <w:p w14:paraId="568AC7FA" w14:textId="77777777" w:rsidR="005A5420" w:rsidRPr="00D5028B" w:rsidRDefault="005A5420" w:rsidP="005A5420">
            <w:pPr>
              <w:pStyle w:val="ae"/>
              <w:rPr>
                <w:rFonts w:ascii="Arial" w:eastAsia="Times New Roman" w:hAnsi="Arial" w:cs="Arial"/>
                <w:b w:val="0"/>
                <w:sz w:val="16"/>
                <w:szCs w:val="16"/>
              </w:rPr>
            </w:pPr>
          </w:p>
          <w:p w14:paraId="568AC7FB"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1,38</w:t>
            </w:r>
          </w:p>
        </w:tc>
        <w:tc>
          <w:tcPr>
            <w:tcW w:w="639" w:type="dxa"/>
          </w:tcPr>
          <w:p w14:paraId="568AC7FC" w14:textId="77777777" w:rsidR="005A5420" w:rsidRPr="00D5028B" w:rsidRDefault="005A5420" w:rsidP="005A5420">
            <w:pPr>
              <w:pStyle w:val="ae"/>
              <w:rPr>
                <w:rFonts w:ascii="Arial" w:eastAsia="Times New Roman" w:hAnsi="Arial" w:cs="Arial"/>
                <w:b w:val="0"/>
                <w:sz w:val="16"/>
                <w:szCs w:val="16"/>
              </w:rPr>
            </w:pPr>
          </w:p>
          <w:p w14:paraId="568AC7FD"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1,48</w:t>
            </w:r>
          </w:p>
        </w:tc>
        <w:tc>
          <w:tcPr>
            <w:tcW w:w="639" w:type="dxa"/>
          </w:tcPr>
          <w:p w14:paraId="568AC7FE" w14:textId="77777777" w:rsidR="005A5420" w:rsidRPr="00D5028B" w:rsidRDefault="005A5420" w:rsidP="005A5420">
            <w:pPr>
              <w:pStyle w:val="ae"/>
              <w:rPr>
                <w:rFonts w:ascii="Arial" w:eastAsia="Times New Roman" w:hAnsi="Arial" w:cs="Arial"/>
                <w:b w:val="0"/>
                <w:sz w:val="16"/>
                <w:szCs w:val="16"/>
              </w:rPr>
            </w:pPr>
          </w:p>
          <w:p w14:paraId="568AC7FF"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1,58</w:t>
            </w:r>
          </w:p>
        </w:tc>
        <w:tc>
          <w:tcPr>
            <w:tcW w:w="639" w:type="dxa"/>
          </w:tcPr>
          <w:p w14:paraId="568AC800" w14:textId="77777777" w:rsidR="005A5420" w:rsidRPr="00D5028B" w:rsidRDefault="005A5420" w:rsidP="005A5420">
            <w:pPr>
              <w:pStyle w:val="ae"/>
              <w:rPr>
                <w:rFonts w:ascii="Arial" w:eastAsia="Times New Roman" w:hAnsi="Arial" w:cs="Arial"/>
                <w:b w:val="0"/>
                <w:sz w:val="16"/>
                <w:szCs w:val="16"/>
              </w:rPr>
            </w:pPr>
          </w:p>
          <w:p w14:paraId="568AC80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1,68</w:t>
            </w:r>
          </w:p>
        </w:tc>
        <w:tc>
          <w:tcPr>
            <w:tcW w:w="639" w:type="dxa"/>
          </w:tcPr>
          <w:p w14:paraId="568AC802" w14:textId="77777777" w:rsidR="005A5420" w:rsidRPr="00D5028B" w:rsidRDefault="005A5420" w:rsidP="005A5420">
            <w:pPr>
              <w:pStyle w:val="ae"/>
              <w:rPr>
                <w:rFonts w:ascii="Arial" w:eastAsia="Times New Roman" w:hAnsi="Arial" w:cs="Arial"/>
                <w:b w:val="0"/>
                <w:sz w:val="16"/>
                <w:szCs w:val="16"/>
              </w:rPr>
            </w:pPr>
          </w:p>
          <w:p w14:paraId="568AC803"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1,80</w:t>
            </w:r>
          </w:p>
        </w:tc>
        <w:tc>
          <w:tcPr>
            <w:tcW w:w="639" w:type="dxa"/>
          </w:tcPr>
          <w:p w14:paraId="568AC804" w14:textId="77777777" w:rsidR="005A5420" w:rsidRPr="00D5028B" w:rsidRDefault="005A5420" w:rsidP="005A5420">
            <w:pPr>
              <w:pStyle w:val="ae"/>
              <w:rPr>
                <w:rFonts w:ascii="Arial" w:eastAsia="Times New Roman" w:hAnsi="Arial" w:cs="Arial"/>
                <w:b w:val="0"/>
                <w:sz w:val="16"/>
                <w:szCs w:val="16"/>
              </w:rPr>
            </w:pPr>
          </w:p>
          <w:p w14:paraId="568AC80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1,94</w:t>
            </w:r>
          </w:p>
        </w:tc>
        <w:tc>
          <w:tcPr>
            <w:tcW w:w="635" w:type="dxa"/>
            <w:vMerge w:val="restart"/>
            <w:tcBorders>
              <w:top w:val="nil"/>
              <w:right w:val="nil"/>
            </w:tcBorders>
          </w:tcPr>
          <w:p w14:paraId="568AC806" w14:textId="77777777" w:rsidR="005A5420" w:rsidRPr="00D5028B" w:rsidRDefault="005A5420" w:rsidP="005A5420">
            <w:pPr>
              <w:pStyle w:val="ae"/>
              <w:rPr>
                <w:rFonts w:ascii="Arial" w:eastAsia="Times New Roman" w:hAnsi="Arial" w:cs="Arial"/>
                <w:b w:val="0"/>
                <w:sz w:val="16"/>
                <w:szCs w:val="16"/>
              </w:rPr>
            </w:pPr>
          </w:p>
        </w:tc>
        <w:tc>
          <w:tcPr>
            <w:tcW w:w="633" w:type="dxa"/>
            <w:vMerge w:val="restart"/>
            <w:tcBorders>
              <w:top w:val="nil"/>
              <w:left w:val="nil"/>
              <w:right w:val="nil"/>
            </w:tcBorders>
          </w:tcPr>
          <w:p w14:paraId="568AC807" w14:textId="77777777" w:rsidR="005A5420" w:rsidRPr="00D5028B" w:rsidRDefault="005A5420" w:rsidP="005A5420">
            <w:pPr>
              <w:pStyle w:val="ae"/>
              <w:rPr>
                <w:rFonts w:ascii="Arial" w:eastAsia="Times New Roman" w:hAnsi="Arial" w:cs="Arial"/>
                <w:b w:val="0"/>
                <w:sz w:val="16"/>
                <w:szCs w:val="16"/>
              </w:rPr>
            </w:pPr>
          </w:p>
        </w:tc>
        <w:tc>
          <w:tcPr>
            <w:tcW w:w="635" w:type="dxa"/>
            <w:vMerge w:val="restart"/>
            <w:tcBorders>
              <w:top w:val="nil"/>
              <w:left w:val="nil"/>
              <w:right w:val="nil"/>
            </w:tcBorders>
          </w:tcPr>
          <w:p w14:paraId="568AC808" w14:textId="77777777" w:rsidR="005A5420" w:rsidRPr="00D5028B" w:rsidRDefault="005A5420" w:rsidP="005A5420">
            <w:pPr>
              <w:pStyle w:val="ae"/>
              <w:rPr>
                <w:rFonts w:ascii="Arial" w:eastAsia="Times New Roman" w:hAnsi="Arial" w:cs="Arial"/>
                <w:b w:val="0"/>
                <w:sz w:val="16"/>
                <w:szCs w:val="16"/>
              </w:rPr>
            </w:pPr>
          </w:p>
        </w:tc>
        <w:tc>
          <w:tcPr>
            <w:tcW w:w="636" w:type="dxa"/>
            <w:vMerge w:val="restart"/>
            <w:tcBorders>
              <w:top w:val="nil"/>
              <w:left w:val="nil"/>
              <w:right w:val="nil"/>
            </w:tcBorders>
          </w:tcPr>
          <w:p w14:paraId="568AC809"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0A"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0B"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0C"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0D" w14:textId="77777777" w:rsidR="005A5420" w:rsidRPr="00D5028B" w:rsidRDefault="005A5420" w:rsidP="005A5420">
            <w:pPr>
              <w:pStyle w:val="ae"/>
              <w:rPr>
                <w:rFonts w:ascii="Arial" w:eastAsia="Times New Roman" w:hAnsi="Arial" w:cs="Arial"/>
                <w:b w:val="0"/>
                <w:sz w:val="16"/>
                <w:szCs w:val="16"/>
              </w:rPr>
            </w:pPr>
          </w:p>
        </w:tc>
        <w:tc>
          <w:tcPr>
            <w:tcW w:w="641" w:type="dxa"/>
            <w:vMerge w:val="restart"/>
            <w:tcBorders>
              <w:top w:val="nil"/>
              <w:left w:val="nil"/>
              <w:right w:val="nil"/>
            </w:tcBorders>
          </w:tcPr>
          <w:p w14:paraId="568AC80E" w14:textId="77777777" w:rsidR="005A5420" w:rsidRPr="00D5028B" w:rsidRDefault="005A5420" w:rsidP="005A5420">
            <w:pPr>
              <w:pStyle w:val="ae"/>
              <w:rPr>
                <w:rFonts w:ascii="Arial" w:eastAsia="Times New Roman" w:hAnsi="Arial" w:cs="Arial"/>
                <w:b w:val="0"/>
                <w:sz w:val="16"/>
                <w:szCs w:val="16"/>
              </w:rPr>
            </w:pPr>
          </w:p>
        </w:tc>
        <w:tc>
          <w:tcPr>
            <w:tcW w:w="653" w:type="dxa"/>
            <w:vMerge w:val="restart"/>
            <w:tcBorders>
              <w:top w:val="nil"/>
              <w:left w:val="nil"/>
              <w:right w:val="nil"/>
            </w:tcBorders>
          </w:tcPr>
          <w:p w14:paraId="568AC80F"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10"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11"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tcBorders>
          </w:tcPr>
          <w:p w14:paraId="568AC812" w14:textId="77777777" w:rsidR="005A5420" w:rsidRPr="00D5028B" w:rsidRDefault="005A5420" w:rsidP="005A5420">
            <w:pPr>
              <w:pStyle w:val="ae"/>
              <w:rPr>
                <w:rFonts w:ascii="Arial" w:eastAsia="Times New Roman" w:hAnsi="Arial" w:cs="Arial"/>
                <w:b w:val="0"/>
                <w:sz w:val="16"/>
                <w:szCs w:val="16"/>
              </w:rPr>
            </w:pPr>
          </w:p>
        </w:tc>
      </w:tr>
      <w:tr w:rsidR="00CA4AB1" w14:paraId="568AC836" w14:textId="77777777" w:rsidTr="005A5420">
        <w:trPr>
          <w:trHeight w:val="390"/>
        </w:trPr>
        <w:tc>
          <w:tcPr>
            <w:tcW w:w="616" w:type="dxa"/>
            <w:vMerge/>
          </w:tcPr>
          <w:p w14:paraId="568AC814" w14:textId="77777777" w:rsidR="005A5420" w:rsidRPr="00D5028B" w:rsidRDefault="005A5420" w:rsidP="005A5420">
            <w:pPr>
              <w:pStyle w:val="ae"/>
              <w:rPr>
                <w:rFonts w:ascii="Arial" w:eastAsia="Times New Roman" w:hAnsi="Arial" w:cs="Arial"/>
                <w:b w:val="0"/>
                <w:sz w:val="16"/>
                <w:szCs w:val="16"/>
              </w:rPr>
            </w:pPr>
          </w:p>
        </w:tc>
        <w:tc>
          <w:tcPr>
            <w:tcW w:w="616" w:type="dxa"/>
          </w:tcPr>
          <w:p w14:paraId="568AC815" w14:textId="77777777" w:rsidR="005A5420" w:rsidRPr="00D5028B" w:rsidRDefault="005A5420" w:rsidP="005A5420">
            <w:pPr>
              <w:pStyle w:val="ae"/>
              <w:rPr>
                <w:rFonts w:ascii="Arial" w:eastAsia="Times New Roman" w:hAnsi="Arial" w:cs="Arial"/>
                <w:b w:val="0"/>
                <w:sz w:val="16"/>
                <w:szCs w:val="16"/>
              </w:rPr>
            </w:pPr>
          </w:p>
          <w:p w14:paraId="568AC816"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21</w:t>
            </w:r>
          </w:p>
        </w:tc>
        <w:tc>
          <w:tcPr>
            <w:tcW w:w="855" w:type="dxa"/>
            <w:vMerge/>
          </w:tcPr>
          <w:p w14:paraId="568AC817" w14:textId="77777777" w:rsidR="005A5420" w:rsidRPr="00D5028B" w:rsidRDefault="005A5420" w:rsidP="005A5420">
            <w:pPr>
              <w:pStyle w:val="ae"/>
              <w:rPr>
                <w:rFonts w:ascii="Arial" w:eastAsia="Times New Roman" w:hAnsi="Arial" w:cs="Arial"/>
                <w:sz w:val="16"/>
                <w:szCs w:val="16"/>
              </w:rPr>
            </w:pPr>
          </w:p>
        </w:tc>
        <w:tc>
          <w:tcPr>
            <w:tcW w:w="639" w:type="dxa"/>
          </w:tcPr>
          <w:p w14:paraId="568AC818" w14:textId="77777777" w:rsidR="005A5420" w:rsidRPr="00D5028B" w:rsidRDefault="005A5420" w:rsidP="005A5420">
            <w:pPr>
              <w:pStyle w:val="ae"/>
              <w:rPr>
                <w:rFonts w:ascii="Arial" w:eastAsia="Times New Roman" w:hAnsi="Arial" w:cs="Arial"/>
                <w:b w:val="0"/>
                <w:sz w:val="16"/>
                <w:szCs w:val="16"/>
              </w:rPr>
            </w:pPr>
          </w:p>
          <w:p w14:paraId="568AC81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1,35</w:t>
            </w:r>
          </w:p>
          <w:p w14:paraId="568AC81A"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1B" w14:textId="77777777" w:rsidR="005A5420" w:rsidRPr="00D5028B" w:rsidRDefault="005A5420" w:rsidP="005A5420">
            <w:pPr>
              <w:pStyle w:val="ae"/>
              <w:rPr>
                <w:rFonts w:ascii="Arial" w:eastAsia="Times New Roman" w:hAnsi="Arial" w:cs="Arial"/>
                <w:b w:val="0"/>
                <w:sz w:val="16"/>
                <w:szCs w:val="16"/>
              </w:rPr>
            </w:pPr>
          </w:p>
          <w:p w14:paraId="568AC81C"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1,46</w:t>
            </w:r>
          </w:p>
        </w:tc>
        <w:tc>
          <w:tcPr>
            <w:tcW w:w="639" w:type="dxa"/>
          </w:tcPr>
          <w:p w14:paraId="568AC81D" w14:textId="77777777" w:rsidR="005A5420" w:rsidRPr="00D5028B" w:rsidRDefault="005A5420" w:rsidP="005A5420">
            <w:pPr>
              <w:pStyle w:val="ae"/>
              <w:rPr>
                <w:rFonts w:ascii="Arial" w:eastAsia="Times New Roman" w:hAnsi="Arial" w:cs="Arial"/>
                <w:b w:val="0"/>
                <w:sz w:val="16"/>
                <w:szCs w:val="16"/>
              </w:rPr>
            </w:pPr>
          </w:p>
          <w:p w14:paraId="568AC81E"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1,58</w:t>
            </w:r>
          </w:p>
        </w:tc>
        <w:tc>
          <w:tcPr>
            <w:tcW w:w="639" w:type="dxa"/>
          </w:tcPr>
          <w:p w14:paraId="568AC81F" w14:textId="77777777" w:rsidR="005A5420" w:rsidRPr="00D5028B" w:rsidRDefault="005A5420" w:rsidP="005A5420">
            <w:pPr>
              <w:pStyle w:val="ae"/>
              <w:rPr>
                <w:rFonts w:ascii="Arial" w:eastAsia="Times New Roman" w:hAnsi="Arial" w:cs="Arial"/>
                <w:b w:val="0"/>
                <w:sz w:val="16"/>
                <w:szCs w:val="16"/>
              </w:rPr>
            </w:pPr>
          </w:p>
          <w:p w14:paraId="568AC820"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1,69</w:t>
            </w:r>
          </w:p>
        </w:tc>
        <w:tc>
          <w:tcPr>
            <w:tcW w:w="639" w:type="dxa"/>
          </w:tcPr>
          <w:p w14:paraId="568AC821" w14:textId="77777777" w:rsidR="005A5420" w:rsidRPr="00D5028B" w:rsidRDefault="005A5420" w:rsidP="005A5420">
            <w:pPr>
              <w:pStyle w:val="ae"/>
              <w:rPr>
                <w:rFonts w:ascii="Arial" w:eastAsia="Times New Roman" w:hAnsi="Arial" w:cs="Arial"/>
                <w:b w:val="0"/>
                <w:sz w:val="16"/>
                <w:szCs w:val="16"/>
              </w:rPr>
            </w:pPr>
          </w:p>
          <w:p w14:paraId="568AC822"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1,81</w:t>
            </w:r>
          </w:p>
        </w:tc>
        <w:tc>
          <w:tcPr>
            <w:tcW w:w="639" w:type="dxa"/>
          </w:tcPr>
          <w:p w14:paraId="568AC823" w14:textId="77777777" w:rsidR="005A5420" w:rsidRPr="00D5028B" w:rsidRDefault="005A5420" w:rsidP="005A5420">
            <w:pPr>
              <w:pStyle w:val="ae"/>
              <w:rPr>
                <w:rFonts w:ascii="Arial" w:eastAsia="Times New Roman" w:hAnsi="Arial" w:cs="Arial"/>
                <w:b w:val="0"/>
                <w:sz w:val="16"/>
                <w:szCs w:val="16"/>
              </w:rPr>
            </w:pPr>
          </w:p>
          <w:p w14:paraId="568AC824"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1,92</w:t>
            </w:r>
          </w:p>
        </w:tc>
        <w:tc>
          <w:tcPr>
            <w:tcW w:w="639" w:type="dxa"/>
          </w:tcPr>
          <w:p w14:paraId="568AC825" w14:textId="77777777" w:rsidR="005A5420" w:rsidRPr="00D5028B" w:rsidRDefault="005A5420" w:rsidP="005A5420">
            <w:pPr>
              <w:pStyle w:val="ae"/>
              <w:rPr>
                <w:rFonts w:ascii="Arial" w:eastAsia="Times New Roman" w:hAnsi="Arial" w:cs="Arial"/>
                <w:b w:val="0"/>
                <w:sz w:val="16"/>
                <w:szCs w:val="16"/>
              </w:rPr>
            </w:pPr>
          </w:p>
          <w:p w14:paraId="568AC826"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2,06</w:t>
            </w:r>
          </w:p>
        </w:tc>
        <w:tc>
          <w:tcPr>
            <w:tcW w:w="639" w:type="dxa"/>
          </w:tcPr>
          <w:p w14:paraId="568AC827" w14:textId="77777777" w:rsidR="005A5420" w:rsidRPr="00D5028B" w:rsidRDefault="005A5420" w:rsidP="005A5420">
            <w:pPr>
              <w:pStyle w:val="ae"/>
              <w:rPr>
                <w:rFonts w:ascii="Arial" w:eastAsia="Times New Roman" w:hAnsi="Arial" w:cs="Arial"/>
                <w:b w:val="0"/>
                <w:sz w:val="16"/>
                <w:szCs w:val="16"/>
              </w:rPr>
            </w:pPr>
          </w:p>
          <w:p w14:paraId="568AC828"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2,22</w:t>
            </w:r>
          </w:p>
        </w:tc>
        <w:tc>
          <w:tcPr>
            <w:tcW w:w="635" w:type="dxa"/>
            <w:vMerge/>
            <w:tcBorders>
              <w:bottom w:val="nil"/>
              <w:right w:val="nil"/>
            </w:tcBorders>
          </w:tcPr>
          <w:p w14:paraId="568AC829" w14:textId="77777777" w:rsidR="005A5420" w:rsidRPr="00D5028B" w:rsidRDefault="005A5420" w:rsidP="005A5420">
            <w:pPr>
              <w:pStyle w:val="ae"/>
              <w:rPr>
                <w:rFonts w:ascii="Arial" w:eastAsia="Times New Roman" w:hAnsi="Arial" w:cs="Arial"/>
                <w:b w:val="0"/>
                <w:sz w:val="16"/>
                <w:szCs w:val="16"/>
              </w:rPr>
            </w:pPr>
          </w:p>
        </w:tc>
        <w:tc>
          <w:tcPr>
            <w:tcW w:w="633" w:type="dxa"/>
            <w:vMerge/>
            <w:tcBorders>
              <w:left w:val="nil"/>
              <w:bottom w:val="nil"/>
              <w:right w:val="nil"/>
            </w:tcBorders>
          </w:tcPr>
          <w:p w14:paraId="568AC82A" w14:textId="77777777" w:rsidR="005A5420" w:rsidRPr="00D5028B" w:rsidRDefault="005A5420" w:rsidP="005A5420">
            <w:pPr>
              <w:pStyle w:val="ae"/>
              <w:rPr>
                <w:rFonts w:ascii="Arial" w:eastAsia="Times New Roman" w:hAnsi="Arial" w:cs="Arial"/>
                <w:b w:val="0"/>
                <w:sz w:val="16"/>
                <w:szCs w:val="16"/>
              </w:rPr>
            </w:pPr>
          </w:p>
        </w:tc>
        <w:tc>
          <w:tcPr>
            <w:tcW w:w="635" w:type="dxa"/>
            <w:vMerge/>
            <w:tcBorders>
              <w:left w:val="nil"/>
              <w:bottom w:val="nil"/>
              <w:right w:val="nil"/>
            </w:tcBorders>
          </w:tcPr>
          <w:p w14:paraId="568AC82B" w14:textId="77777777" w:rsidR="005A5420" w:rsidRPr="00D5028B" w:rsidRDefault="005A5420" w:rsidP="005A5420">
            <w:pPr>
              <w:pStyle w:val="ae"/>
              <w:rPr>
                <w:rFonts w:ascii="Arial" w:eastAsia="Times New Roman" w:hAnsi="Arial" w:cs="Arial"/>
                <w:b w:val="0"/>
                <w:sz w:val="16"/>
                <w:szCs w:val="16"/>
              </w:rPr>
            </w:pPr>
          </w:p>
        </w:tc>
        <w:tc>
          <w:tcPr>
            <w:tcW w:w="636" w:type="dxa"/>
            <w:vMerge/>
            <w:tcBorders>
              <w:left w:val="nil"/>
              <w:bottom w:val="nil"/>
              <w:right w:val="nil"/>
            </w:tcBorders>
          </w:tcPr>
          <w:p w14:paraId="568AC82C"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bottom w:val="nil"/>
              <w:right w:val="nil"/>
            </w:tcBorders>
          </w:tcPr>
          <w:p w14:paraId="568AC82D"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bottom w:val="nil"/>
              <w:right w:val="nil"/>
            </w:tcBorders>
          </w:tcPr>
          <w:p w14:paraId="568AC82E"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bottom w:val="nil"/>
              <w:right w:val="nil"/>
            </w:tcBorders>
          </w:tcPr>
          <w:p w14:paraId="568AC82F"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bottom w:val="nil"/>
              <w:right w:val="nil"/>
            </w:tcBorders>
          </w:tcPr>
          <w:p w14:paraId="568AC830" w14:textId="77777777" w:rsidR="005A5420" w:rsidRPr="00D5028B" w:rsidRDefault="005A5420" w:rsidP="005A5420">
            <w:pPr>
              <w:pStyle w:val="ae"/>
              <w:rPr>
                <w:rFonts w:ascii="Arial" w:eastAsia="Times New Roman" w:hAnsi="Arial" w:cs="Arial"/>
                <w:b w:val="0"/>
                <w:sz w:val="16"/>
                <w:szCs w:val="16"/>
              </w:rPr>
            </w:pPr>
          </w:p>
        </w:tc>
        <w:tc>
          <w:tcPr>
            <w:tcW w:w="641" w:type="dxa"/>
            <w:vMerge/>
            <w:tcBorders>
              <w:left w:val="nil"/>
              <w:bottom w:val="nil"/>
              <w:right w:val="nil"/>
            </w:tcBorders>
          </w:tcPr>
          <w:p w14:paraId="568AC831" w14:textId="77777777" w:rsidR="005A5420" w:rsidRPr="00D5028B" w:rsidRDefault="005A5420" w:rsidP="005A5420">
            <w:pPr>
              <w:pStyle w:val="ae"/>
              <w:rPr>
                <w:rFonts w:ascii="Arial" w:eastAsia="Times New Roman" w:hAnsi="Arial" w:cs="Arial"/>
                <w:b w:val="0"/>
                <w:sz w:val="16"/>
                <w:szCs w:val="16"/>
              </w:rPr>
            </w:pPr>
          </w:p>
        </w:tc>
        <w:tc>
          <w:tcPr>
            <w:tcW w:w="653" w:type="dxa"/>
            <w:vMerge/>
            <w:tcBorders>
              <w:left w:val="nil"/>
              <w:bottom w:val="nil"/>
              <w:right w:val="nil"/>
            </w:tcBorders>
          </w:tcPr>
          <w:p w14:paraId="568AC832"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bottom w:val="nil"/>
              <w:right w:val="nil"/>
            </w:tcBorders>
          </w:tcPr>
          <w:p w14:paraId="568AC833"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bottom w:val="nil"/>
              <w:right w:val="nil"/>
            </w:tcBorders>
          </w:tcPr>
          <w:p w14:paraId="568AC834"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bottom w:val="nil"/>
            </w:tcBorders>
          </w:tcPr>
          <w:p w14:paraId="568AC835" w14:textId="77777777" w:rsidR="005A5420" w:rsidRPr="00D5028B" w:rsidRDefault="005A5420" w:rsidP="005A5420">
            <w:pPr>
              <w:pStyle w:val="ae"/>
              <w:rPr>
                <w:rFonts w:ascii="Arial" w:eastAsia="Times New Roman" w:hAnsi="Arial" w:cs="Arial"/>
                <w:b w:val="0"/>
                <w:sz w:val="16"/>
                <w:szCs w:val="16"/>
              </w:rPr>
            </w:pPr>
          </w:p>
        </w:tc>
      </w:tr>
      <w:tr w:rsidR="00CA4AB1" w14:paraId="568AC857" w14:textId="77777777" w:rsidTr="005A5420">
        <w:trPr>
          <w:trHeight w:val="195"/>
        </w:trPr>
        <w:tc>
          <w:tcPr>
            <w:tcW w:w="616" w:type="dxa"/>
            <w:vMerge w:val="restart"/>
            <w:vAlign w:val="center"/>
          </w:tcPr>
          <w:p w14:paraId="568AC837"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3</w:t>
            </w:r>
          </w:p>
        </w:tc>
        <w:tc>
          <w:tcPr>
            <w:tcW w:w="616" w:type="dxa"/>
          </w:tcPr>
          <w:p w14:paraId="568AC838" w14:textId="77777777" w:rsidR="005A5420" w:rsidRPr="00D5028B" w:rsidRDefault="005A5420" w:rsidP="005A5420">
            <w:pPr>
              <w:pStyle w:val="ae"/>
              <w:rPr>
                <w:rFonts w:ascii="Arial" w:eastAsia="Times New Roman" w:hAnsi="Arial" w:cs="Arial"/>
                <w:b w:val="0"/>
                <w:sz w:val="16"/>
                <w:szCs w:val="16"/>
              </w:rPr>
            </w:pPr>
          </w:p>
          <w:p w14:paraId="568AC83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30</w:t>
            </w:r>
          </w:p>
        </w:tc>
        <w:tc>
          <w:tcPr>
            <w:tcW w:w="855" w:type="dxa"/>
            <w:vMerge/>
          </w:tcPr>
          <w:p w14:paraId="568AC83A" w14:textId="77777777" w:rsidR="005A5420" w:rsidRPr="00D5028B" w:rsidRDefault="005A5420" w:rsidP="005A5420">
            <w:pPr>
              <w:pStyle w:val="ae"/>
              <w:rPr>
                <w:rFonts w:ascii="Arial" w:eastAsia="Times New Roman" w:hAnsi="Arial" w:cs="Arial"/>
                <w:sz w:val="16"/>
                <w:szCs w:val="16"/>
              </w:rPr>
            </w:pPr>
          </w:p>
        </w:tc>
        <w:tc>
          <w:tcPr>
            <w:tcW w:w="639" w:type="dxa"/>
          </w:tcPr>
          <w:p w14:paraId="568AC83B" w14:textId="77777777" w:rsidR="005A5420" w:rsidRPr="00D5028B" w:rsidRDefault="005A5420" w:rsidP="005A5420">
            <w:pPr>
              <w:pStyle w:val="ae"/>
              <w:rPr>
                <w:rFonts w:ascii="Arial" w:eastAsia="Times New Roman" w:hAnsi="Arial" w:cs="Arial"/>
                <w:b w:val="0"/>
                <w:sz w:val="16"/>
                <w:szCs w:val="16"/>
              </w:rPr>
            </w:pPr>
          </w:p>
          <w:p w14:paraId="568AC83C"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1,09</w:t>
            </w:r>
          </w:p>
          <w:p w14:paraId="568AC83D"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3E" w14:textId="77777777" w:rsidR="005A5420" w:rsidRPr="00D5028B" w:rsidRDefault="005A5420" w:rsidP="005A5420">
            <w:pPr>
              <w:pStyle w:val="ae"/>
              <w:rPr>
                <w:rFonts w:ascii="Arial" w:eastAsia="Times New Roman" w:hAnsi="Arial" w:cs="Arial"/>
                <w:b w:val="0"/>
                <w:sz w:val="16"/>
                <w:szCs w:val="16"/>
              </w:rPr>
            </w:pPr>
          </w:p>
          <w:p w14:paraId="568AC83F"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1,18</w:t>
            </w:r>
          </w:p>
        </w:tc>
        <w:tc>
          <w:tcPr>
            <w:tcW w:w="639" w:type="dxa"/>
          </w:tcPr>
          <w:p w14:paraId="568AC840" w14:textId="77777777" w:rsidR="005A5420" w:rsidRPr="00D5028B" w:rsidRDefault="005A5420" w:rsidP="005A5420">
            <w:pPr>
              <w:pStyle w:val="ae"/>
              <w:rPr>
                <w:rFonts w:ascii="Arial" w:eastAsia="Times New Roman" w:hAnsi="Arial" w:cs="Arial"/>
                <w:b w:val="0"/>
                <w:sz w:val="16"/>
                <w:szCs w:val="16"/>
              </w:rPr>
            </w:pPr>
          </w:p>
          <w:p w14:paraId="568AC84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1,27</w:t>
            </w:r>
          </w:p>
        </w:tc>
        <w:tc>
          <w:tcPr>
            <w:tcW w:w="639" w:type="dxa"/>
          </w:tcPr>
          <w:p w14:paraId="568AC842" w14:textId="77777777" w:rsidR="005A5420" w:rsidRPr="00D5028B" w:rsidRDefault="005A5420" w:rsidP="005A5420">
            <w:pPr>
              <w:pStyle w:val="ae"/>
              <w:rPr>
                <w:rFonts w:ascii="Arial" w:eastAsia="Times New Roman" w:hAnsi="Arial" w:cs="Arial"/>
                <w:b w:val="0"/>
                <w:sz w:val="16"/>
                <w:szCs w:val="16"/>
              </w:rPr>
            </w:pPr>
          </w:p>
          <w:p w14:paraId="568AC843"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1,36</w:t>
            </w:r>
          </w:p>
        </w:tc>
        <w:tc>
          <w:tcPr>
            <w:tcW w:w="639" w:type="dxa"/>
          </w:tcPr>
          <w:p w14:paraId="568AC844" w14:textId="77777777" w:rsidR="005A5420" w:rsidRPr="00D5028B" w:rsidRDefault="005A5420" w:rsidP="005A5420">
            <w:pPr>
              <w:pStyle w:val="ae"/>
              <w:rPr>
                <w:rFonts w:ascii="Arial" w:eastAsia="Times New Roman" w:hAnsi="Arial" w:cs="Arial"/>
                <w:b w:val="0"/>
                <w:sz w:val="16"/>
                <w:szCs w:val="16"/>
              </w:rPr>
            </w:pPr>
          </w:p>
          <w:p w14:paraId="568AC84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1,46</w:t>
            </w:r>
          </w:p>
        </w:tc>
        <w:tc>
          <w:tcPr>
            <w:tcW w:w="639" w:type="dxa"/>
          </w:tcPr>
          <w:p w14:paraId="568AC846" w14:textId="77777777" w:rsidR="005A5420" w:rsidRPr="00D5028B" w:rsidRDefault="005A5420" w:rsidP="005A5420">
            <w:pPr>
              <w:pStyle w:val="ae"/>
              <w:rPr>
                <w:rFonts w:ascii="Arial" w:eastAsia="Times New Roman" w:hAnsi="Arial" w:cs="Arial"/>
                <w:b w:val="0"/>
                <w:sz w:val="16"/>
                <w:szCs w:val="16"/>
              </w:rPr>
            </w:pPr>
          </w:p>
          <w:p w14:paraId="568AC847"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1,55</w:t>
            </w:r>
          </w:p>
        </w:tc>
        <w:tc>
          <w:tcPr>
            <w:tcW w:w="639" w:type="dxa"/>
            <w:vMerge w:val="restart"/>
            <w:tcBorders>
              <w:right w:val="nil"/>
            </w:tcBorders>
          </w:tcPr>
          <w:p w14:paraId="568AC848" w14:textId="77777777" w:rsidR="005A5420" w:rsidRPr="00D5028B" w:rsidRDefault="005A5420" w:rsidP="005A5420">
            <w:pPr>
              <w:pStyle w:val="ae"/>
              <w:rPr>
                <w:rFonts w:ascii="Arial" w:eastAsia="Times New Roman" w:hAnsi="Arial" w:cs="Arial"/>
                <w:b w:val="0"/>
                <w:sz w:val="16"/>
                <w:szCs w:val="16"/>
              </w:rPr>
            </w:pPr>
          </w:p>
        </w:tc>
        <w:tc>
          <w:tcPr>
            <w:tcW w:w="639" w:type="dxa"/>
            <w:vMerge w:val="restart"/>
            <w:tcBorders>
              <w:left w:val="nil"/>
              <w:right w:val="nil"/>
            </w:tcBorders>
          </w:tcPr>
          <w:p w14:paraId="568AC849" w14:textId="77777777" w:rsidR="005A5420" w:rsidRPr="00D5028B" w:rsidRDefault="005A5420" w:rsidP="005A5420">
            <w:pPr>
              <w:pStyle w:val="ae"/>
              <w:rPr>
                <w:rFonts w:ascii="Arial" w:eastAsia="Times New Roman" w:hAnsi="Arial" w:cs="Arial"/>
                <w:b w:val="0"/>
                <w:sz w:val="16"/>
                <w:szCs w:val="16"/>
              </w:rPr>
            </w:pPr>
          </w:p>
        </w:tc>
        <w:tc>
          <w:tcPr>
            <w:tcW w:w="635" w:type="dxa"/>
            <w:vMerge w:val="restart"/>
            <w:tcBorders>
              <w:top w:val="nil"/>
              <w:left w:val="nil"/>
              <w:right w:val="nil"/>
            </w:tcBorders>
          </w:tcPr>
          <w:p w14:paraId="568AC84A" w14:textId="77777777" w:rsidR="005A5420" w:rsidRPr="00D5028B" w:rsidRDefault="005A5420" w:rsidP="005A5420">
            <w:pPr>
              <w:pStyle w:val="ae"/>
              <w:rPr>
                <w:rFonts w:ascii="Arial" w:eastAsia="Times New Roman" w:hAnsi="Arial" w:cs="Arial"/>
                <w:b w:val="0"/>
                <w:sz w:val="16"/>
                <w:szCs w:val="16"/>
              </w:rPr>
            </w:pPr>
          </w:p>
        </w:tc>
        <w:tc>
          <w:tcPr>
            <w:tcW w:w="633" w:type="dxa"/>
            <w:vMerge w:val="restart"/>
            <w:tcBorders>
              <w:top w:val="nil"/>
              <w:left w:val="nil"/>
              <w:right w:val="nil"/>
            </w:tcBorders>
          </w:tcPr>
          <w:p w14:paraId="568AC84B" w14:textId="77777777" w:rsidR="005A5420" w:rsidRPr="00D5028B" w:rsidRDefault="005A5420" w:rsidP="005A5420">
            <w:pPr>
              <w:pStyle w:val="ae"/>
              <w:rPr>
                <w:rFonts w:ascii="Arial" w:eastAsia="Times New Roman" w:hAnsi="Arial" w:cs="Arial"/>
                <w:b w:val="0"/>
                <w:sz w:val="16"/>
                <w:szCs w:val="16"/>
              </w:rPr>
            </w:pPr>
          </w:p>
        </w:tc>
        <w:tc>
          <w:tcPr>
            <w:tcW w:w="635" w:type="dxa"/>
            <w:vMerge w:val="restart"/>
            <w:tcBorders>
              <w:top w:val="nil"/>
              <w:left w:val="nil"/>
              <w:right w:val="nil"/>
            </w:tcBorders>
          </w:tcPr>
          <w:p w14:paraId="568AC84C" w14:textId="77777777" w:rsidR="005A5420" w:rsidRPr="00D5028B" w:rsidRDefault="005A5420" w:rsidP="005A5420">
            <w:pPr>
              <w:pStyle w:val="ae"/>
              <w:rPr>
                <w:rFonts w:ascii="Arial" w:eastAsia="Times New Roman" w:hAnsi="Arial" w:cs="Arial"/>
                <w:b w:val="0"/>
                <w:sz w:val="16"/>
                <w:szCs w:val="16"/>
              </w:rPr>
            </w:pPr>
          </w:p>
        </w:tc>
        <w:tc>
          <w:tcPr>
            <w:tcW w:w="636" w:type="dxa"/>
            <w:vMerge w:val="restart"/>
            <w:tcBorders>
              <w:top w:val="nil"/>
              <w:left w:val="nil"/>
              <w:right w:val="nil"/>
            </w:tcBorders>
          </w:tcPr>
          <w:p w14:paraId="568AC84D"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4E"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4F"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50"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51" w14:textId="77777777" w:rsidR="005A5420" w:rsidRPr="00D5028B" w:rsidRDefault="005A5420" w:rsidP="005A5420">
            <w:pPr>
              <w:pStyle w:val="ae"/>
              <w:rPr>
                <w:rFonts w:ascii="Arial" w:eastAsia="Times New Roman" w:hAnsi="Arial" w:cs="Arial"/>
                <w:b w:val="0"/>
                <w:sz w:val="16"/>
                <w:szCs w:val="16"/>
              </w:rPr>
            </w:pPr>
          </w:p>
        </w:tc>
        <w:tc>
          <w:tcPr>
            <w:tcW w:w="641" w:type="dxa"/>
            <w:vMerge w:val="restart"/>
            <w:tcBorders>
              <w:top w:val="nil"/>
              <w:left w:val="nil"/>
              <w:right w:val="nil"/>
            </w:tcBorders>
          </w:tcPr>
          <w:p w14:paraId="568AC852" w14:textId="77777777" w:rsidR="005A5420" w:rsidRPr="00D5028B" w:rsidRDefault="005A5420" w:rsidP="005A5420">
            <w:pPr>
              <w:pStyle w:val="ae"/>
              <w:rPr>
                <w:rFonts w:ascii="Arial" w:eastAsia="Times New Roman" w:hAnsi="Arial" w:cs="Arial"/>
                <w:b w:val="0"/>
                <w:sz w:val="16"/>
                <w:szCs w:val="16"/>
              </w:rPr>
            </w:pPr>
          </w:p>
        </w:tc>
        <w:tc>
          <w:tcPr>
            <w:tcW w:w="653" w:type="dxa"/>
            <w:vMerge w:val="restart"/>
            <w:tcBorders>
              <w:top w:val="nil"/>
              <w:left w:val="nil"/>
              <w:right w:val="nil"/>
            </w:tcBorders>
          </w:tcPr>
          <w:p w14:paraId="568AC853"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54"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55"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tcBorders>
          </w:tcPr>
          <w:p w14:paraId="568AC856" w14:textId="77777777" w:rsidR="005A5420" w:rsidRPr="00D5028B" w:rsidRDefault="005A5420" w:rsidP="005A5420">
            <w:pPr>
              <w:pStyle w:val="ae"/>
              <w:rPr>
                <w:rFonts w:ascii="Arial" w:eastAsia="Times New Roman" w:hAnsi="Arial" w:cs="Arial"/>
                <w:b w:val="0"/>
                <w:sz w:val="16"/>
                <w:szCs w:val="16"/>
              </w:rPr>
            </w:pPr>
          </w:p>
        </w:tc>
      </w:tr>
      <w:tr w:rsidR="00CA4AB1" w14:paraId="568AC878" w14:textId="77777777" w:rsidTr="005A5420">
        <w:trPr>
          <w:trHeight w:val="195"/>
        </w:trPr>
        <w:tc>
          <w:tcPr>
            <w:tcW w:w="616" w:type="dxa"/>
            <w:vMerge/>
          </w:tcPr>
          <w:p w14:paraId="568AC858" w14:textId="77777777" w:rsidR="005A5420" w:rsidRPr="00D5028B" w:rsidRDefault="005A5420" w:rsidP="005A5420">
            <w:pPr>
              <w:pStyle w:val="ae"/>
              <w:rPr>
                <w:rFonts w:ascii="Arial" w:eastAsia="Times New Roman" w:hAnsi="Arial" w:cs="Arial"/>
                <w:b w:val="0"/>
                <w:sz w:val="16"/>
                <w:szCs w:val="16"/>
              </w:rPr>
            </w:pPr>
          </w:p>
        </w:tc>
        <w:tc>
          <w:tcPr>
            <w:tcW w:w="616" w:type="dxa"/>
          </w:tcPr>
          <w:p w14:paraId="568AC859" w14:textId="77777777" w:rsidR="005A5420" w:rsidRPr="00D5028B" w:rsidRDefault="005A5420" w:rsidP="005A5420">
            <w:pPr>
              <w:pStyle w:val="ae"/>
              <w:rPr>
                <w:rFonts w:ascii="Arial" w:eastAsia="Times New Roman" w:hAnsi="Arial" w:cs="Arial"/>
                <w:b w:val="0"/>
                <w:sz w:val="16"/>
                <w:szCs w:val="16"/>
              </w:rPr>
            </w:pPr>
          </w:p>
          <w:p w14:paraId="568AC85A"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32</w:t>
            </w:r>
          </w:p>
        </w:tc>
        <w:tc>
          <w:tcPr>
            <w:tcW w:w="855" w:type="dxa"/>
            <w:vMerge/>
          </w:tcPr>
          <w:p w14:paraId="568AC85B" w14:textId="77777777" w:rsidR="005A5420" w:rsidRPr="00D5028B" w:rsidRDefault="005A5420" w:rsidP="005A5420">
            <w:pPr>
              <w:pStyle w:val="ae"/>
              <w:rPr>
                <w:rFonts w:ascii="Arial" w:eastAsia="Times New Roman" w:hAnsi="Arial" w:cs="Arial"/>
                <w:sz w:val="16"/>
                <w:szCs w:val="16"/>
              </w:rPr>
            </w:pPr>
          </w:p>
        </w:tc>
        <w:tc>
          <w:tcPr>
            <w:tcW w:w="639" w:type="dxa"/>
          </w:tcPr>
          <w:p w14:paraId="568AC85C" w14:textId="77777777" w:rsidR="005A5420" w:rsidRPr="00D5028B" w:rsidRDefault="005A5420" w:rsidP="005A5420">
            <w:pPr>
              <w:pStyle w:val="ae"/>
              <w:rPr>
                <w:rFonts w:ascii="Arial" w:eastAsia="Times New Roman" w:hAnsi="Arial" w:cs="Arial"/>
                <w:b w:val="0"/>
                <w:sz w:val="16"/>
                <w:szCs w:val="16"/>
              </w:rPr>
            </w:pPr>
          </w:p>
          <w:p w14:paraId="568AC85D"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1,25</w:t>
            </w:r>
          </w:p>
          <w:p w14:paraId="568AC85E"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5F" w14:textId="77777777" w:rsidR="005A5420" w:rsidRPr="00D5028B" w:rsidRDefault="005A5420" w:rsidP="005A5420">
            <w:pPr>
              <w:pStyle w:val="ae"/>
              <w:rPr>
                <w:rFonts w:ascii="Arial" w:eastAsia="Times New Roman" w:hAnsi="Arial" w:cs="Arial"/>
                <w:b w:val="0"/>
                <w:sz w:val="16"/>
                <w:szCs w:val="16"/>
              </w:rPr>
            </w:pPr>
          </w:p>
          <w:p w14:paraId="568AC860"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1,35</w:t>
            </w:r>
          </w:p>
        </w:tc>
        <w:tc>
          <w:tcPr>
            <w:tcW w:w="639" w:type="dxa"/>
          </w:tcPr>
          <w:p w14:paraId="568AC861" w14:textId="77777777" w:rsidR="005A5420" w:rsidRPr="00D5028B" w:rsidRDefault="005A5420" w:rsidP="005A5420">
            <w:pPr>
              <w:pStyle w:val="ae"/>
              <w:rPr>
                <w:rFonts w:ascii="Arial" w:eastAsia="Times New Roman" w:hAnsi="Arial" w:cs="Arial"/>
                <w:b w:val="0"/>
                <w:sz w:val="16"/>
                <w:szCs w:val="16"/>
              </w:rPr>
            </w:pPr>
          </w:p>
          <w:p w14:paraId="568AC862"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1,45</w:t>
            </w:r>
          </w:p>
        </w:tc>
        <w:tc>
          <w:tcPr>
            <w:tcW w:w="639" w:type="dxa"/>
          </w:tcPr>
          <w:p w14:paraId="568AC863" w14:textId="77777777" w:rsidR="005A5420" w:rsidRPr="00D5028B" w:rsidRDefault="005A5420" w:rsidP="005A5420">
            <w:pPr>
              <w:pStyle w:val="ae"/>
              <w:rPr>
                <w:rFonts w:ascii="Arial" w:eastAsia="Times New Roman" w:hAnsi="Arial" w:cs="Arial"/>
                <w:b w:val="0"/>
                <w:sz w:val="16"/>
                <w:szCs w:val="16"/>
              </w:rPr>
            </w:pPr>
          </w:p>
          <w:p w14:paraId="568AC864"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 xml:space="preserve">1,55 </w:t>
            </w:r>
          </w:p>
        </w:tc>
        <w:tc>
          <w:tcPr>
            <w:tcW w:w="639" w:type="dxa"/>
          </w:tcPr>
          <w:p w14:paraId="568AC865" w14:textId="77777777" w:rsidR="005A5420" w:rsidRPr="00D5028B" w:rsidRDefault="005A5420" w:rsidP="005A5420">
            <w:pPr>
              <w:pStyle w:val="ae"/>
              <w:rPr>
                <w:rFonts w:ascii="Arial" w:eastAsia="Times New Roman" w:hAnsi="Arial" w:cs="Arial"/>
                <w:b w:val="0"/>
                <w:sz w:val="16"/>
                <w:szCs w:val="16"/>
              </w:rPr>
            </w:pPr>
          </w:p>
          <w:p w14:paraId="568AC866"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1,67</w:t>
            </w:r>
          </w:p>
        </w:tc>
        <w:tc>
          <w:tcPr>
            <w:tcW w:w="639" w:type="dxa"/>
          </w:tcPr>
          <w:p w14:paraId="568AC867" w14:textId="77777777" w:rsidR="005A5420" w:rsidRPr="00D5028B" w:rsidRDefault="005A5420" w:rsidP="005A5420">
            <w:pPr>
              <w:pStyle w:val="ae"/>
              <w:rPr>
                <w:rFonts w:ascii="Arial" w:eastAsia="Times New Roman" w:hAnsi="Arial" w:cs="Arial"/>
                <w:b w:val="0"/>
                <w:sz w:val="16"/>
                <w:szCs w:val="16"/>
              </w:rPr>
            </w:pPr>
          </w:p>
          <w:p w14:paraId="568AC868"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1,77</w:t>
            </w:r>
          </w:p>
        </w:tc>
        <w:tc>
          <w:tcPr>
            <w:tcW w:w="639" w:type="dxa"/>
            <w:vMerge/>
            <w:tcBorders>
              <w:right w:val="nil"/>
            </w:tcBorders>
          </w:tcPr>
          <w:p w14:paraId="568AC869" w14:textId="77777777" w:rsidR="005A5420" w:rsidRPr="00D5028B" w:rsidRDefault="005A5420" w:rsidP="005A5420">
            <w:pPr>
              <w:pStyle w:val="ae"/>
              <w:rPr>
                <w:rFonts w:ascii="Arial" w:eastAsia="Times New Roman" w:hAnsi="Arial" w:cs="Arial"/>
                <w:b w:val="0"/>
                <w:sz w:val="16"/>
                <w:szCs w:val="16"/>
              </w:rPr>
            </w:pPr>
          </w:p>
        </w:tc>
        <w:tc>
          <w:tcPr>
            <w:tcW w:w="639" w:type="dxa"/>
            <w:vMerge/>
            <w:tcBorders>
              <w:left w:val="nil"/>
              <w:right w:val="nil"/>
            </w:tcBorders>
          </w:tcPr>
          <w:p w14:paraId="568AC86A" w14:textId="77777777" w:rsidR="005A5420" w:rsidRPr="00D5028B" w:rsidRDefault="005A5420" w:rsidP="005A5420">
            <w:pPr>
              <w:pStyle w:val="ae"/>
              <w:rPr>
                <w:rFonts w:ascii="Arial" w:eastAsia="Times New Roman" w:hAnsi="Arial" w:cs="Arial"/>
                <w:b w:val="0"/>
                <w:sz w:val="16"/>
                <w:szCs w:val="16"/>
              </w:rPr>
            </w:pPr>
          </w:p>
        </w:tc>
        <w:tc>
          <w:tcPr>
            <w:tcW w:w="635" w:type="dxa"/>
            <w:vMerge/>
            <w:tcBorders>
              <w:left w:val="nil"/>
              <w:right w:val="nil"/>
            </w:tcBorders>
          </w:tcPr>
          <w:p w14:paraId="568AC86B" w14:textId="77777777" w:rsidR="005A5420" w:rsidRPr="00D5028B" w:rsidRDefault="005A5420" w:rsidP="005A5420">
            <w:pPr>
              <w:pStyle w:val="ae"/>
              <w:rPr>
                <w:rFonts w:ascii="Arial" w:eastAsia="Times New Roman" w:hAnsi="Arial" w:cs="Arial"/>
                <w:b w:val="0"/>
                <w:sz w:val="16"/>
                <w:szCs w:val="16"/>
              </w:rPr>
            </w:pPr>
          </w:p>
        </w:tc>
        <w:tc>
          <w:tcPr>
            <w:tcW w:w="633" w:type="dxa"/>
            <w:vMerge/>
            <w:tcBorders>
              <w:left w:val="nil"/>
              <w:right w:val="nil"/>
            </w:tcBorders>
          </w:tcPr>
          <w:p w14:paraId="568AC86C" w14:textId="77777777" w:rsidR="005A5420" w:rsidRPr="00D5028B" w:rsidRDefault="005A5420" w:rsidP="005A5420">
            <w:pPr>
              <w:pStyle w:val="ae"/>
              <w:rPr>
                <w:rFonts w:ascii="Arial" w:eastAsia="Times New Roman" w:hAnsi="Arial" w:cs="Arial"/>
                <w:b w:val="0"/>
                <w:sz w:val="16"/>
                <w:szCs w:val="16"/>
              </w:rPr>
            </w:pPr>
          </w:p>
        </w:tc>
        <w:tc>
          <w:tcPr>
            <w:tcW w:w="635" w:type="dxa"/>
            <w:vMerge/>
            <w:tcBorders>
              <w:left w:val="nil"/>
              <w:right w:val="nil"/>
            </w:tcBorders>
          </w:tcPr>
          <w:p w14:paraId="568AC86D" w14:textId="77777777" w:rsidR="005A5420" w:rsidRPr="00D5028B" w:rsidRDefault="005A5420" w:rsidP="005A5420">
            <w:pPr>
              <w:pStyle w:val="ae"/>
              <w:rPr>
                <w:rFonts w:ascii="Arial" w:eastAsia="Times New Roman" w:hAnsi="Arial" w:cs="Arial"/>
                <w:b w:val="0"/>
                <w:sz w:val="16"/>
                <w:szCs w:val="16"/>
              </w:rPr>
            </w:pPr>
          </w:p>
        </w:tc>
        <w:tc>
          <w:tcPr>
            <w:tcW w:w="636" w:type="dxa"/>
            <w:vMerge/>
            <w:tcBorders>
              <w:left w:val="nil"/>
              <w:right w:val="nil"/>
            </w:tcBorders>
          </w:tcPr>
          <w:p w14:paraId="568AC86E"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right w:val="nil"/>
            </w:tcBorders>
          </w:tcPr>
          <w:p w14:paraId="568AC86F"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right w:val="nil"/>
            </w:tcBorders>
          </w:tcPr>
          <w:p w14:paraId="568AC870"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right w:val="nil"/>
            </w:tcBorders>
          </w:tcPr>
          <w:p w14:paraId="568AC871"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right w:val="nil"/>
            </w:tcBorders>
          </w:tcPr>
          <w:p w14:paraId="568AC872" w14:textId="77777777" w:rsidR="005A5420" w:rsidRPr="00D5028B" w:rsidRDefault="005A5420" w:rsidP="005A5420">
            <w:pPr>
              <w:pStyle w:val="ae"/>
              <w:rPr>
                <w:rFonts w:ascii="Arial" w:eastAsia="Times New Roman" w:hAnsi="Arial" w:cs="Arial"/>
                <w:b w:val="0"/>
                <w:sz w:val="16"/>
                <w:szCs w:val="16"/>
              </w:rPr>
            </w:pPr>
          </w:p>
        </w:tc>
        <w:tc>
          <w:tcPr>
            <w:tcW w:w="641" w:type="dxa"/>
            <w:vMerge/>
            <w:tcBorders>
              <w:left w:val="nil"/>
              <w:right w:val="nil"/>
            </w:tcBorders>
          </w:tcPr>
          <w:p w14:paraId="568AC873" w14:textId="77777777" w:rsidR="005A5420" w:rsidRPr="00D5028B" w:rsidRDefault="005A5420" w:rsidP="005A5420">
            <w:pPr>
              <w:pStyle w:val="ae"/>
              <w:rPr>
                <w:rFonts w:ascii="Arial" w:eastAsia="Times New Roman" w:hAnsi="Arial" w:cs="Arial"/>
                <w:b w:val="0"/>
                <w:sz w:val="16"/>
                <w:szCs w:val="16"/>
              </w:rPr>
            </w:pPr>
          </w:p>
        </w:tc>
        <w:tc>
          <w:tcPr>
            <w:tcW w:w="653" w:type="dxa"/>
            <w:vMerge/>
            <w:tcBorders>
              <w:left w:val="nil"/>
              <w:right w:val="nil"/>
            </w:tcBorders>
          </w:tcPr>
          <w:p w14:paraId="568AC874"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right w:val="nil"/>
            </w:tcBorders>
          </w:tcPr>
          <w:p w14:paraId="568AC875"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right w:val="nil"/>
            </w:tcBorders>
          </w:tcPr>
          <w:p w14:paraId="568AC876"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tcBorders>
          </w:tcPr>
          <w:p w14:paraId="568AC877" w14:textId="77777777" w:rsidR="005A5420" w:rsidRPr="00D5028B" w:rsidRDefault="005A5420" w:rsidP="005A5420">
            <w:pPr>
              <w:pStyle w:val="ae"/>
              <w:rPr>
                <w:rFonts w:ascii="Arial" w:eastAsia="Times New Roman" w:hAnsi="Arial" w:cs="Arial"/>
                <w:b w:val="0"/>
                <w:sz w:val="16"/>
                <w:szCs w:val="16"/>
              </w:rPr>
            </w:pPr>
          </w:p>
        </w:tc>
      </w:tr>
      <w:tr w:rsidR="00CA4AB1" w14:paraId="568AC89F" w14:textId="77777777" w:rsidTr="005A5420">
        <w:trPr>
          <w:trHeight w:val="195"/>
        </w:trPr>
        <w:tc>
          <w:tcPr>
            <w:tcW w:w="616" w:type="dxa"/>
            <w:vMerge w:val="restart"/>
          </w:tcPr>
          <w:p w14:paraId="568AC879" w14:textId="77777777" w:rsidR="005A5420" w:rsidRPr="00D5028B" w:rsidRDefault="005A5420" w:rsidP="005A5420">
            <w:pPr>
              <w:pStyle w:val="ae"/>
              <w:rPr>
                <w:rFonts w:ascii="Arial" w:eastAsia="Times New Roman" w:hAnsi="Arial" w:cs="Arial"/>
                <w:b w:val="0"/>
                <w:sz w:val="16"/>
                <w:szCs w:val="16"/>
              </w:rPr>
            </w:pPr>
          </w:p>
          <w:p w14:paraId="568AC87A" w14:textId="77777777" w:rsidR="005A5420" w:rsidRPr="00D5028B" w:rsidRDefault="005A5420" w:rsidP="005A5420">
            <w:pPr>
              <w:pStyle w:val="ae"/>
              <w:rPr>
                <w:rFonts w:ascii="Arial" w:eastAsia="Times New Roman" w:hAnsi="Arial" w:cs="Arial"/>
                <w:b w:val="0"/>
                <w:sz w:val="16"/>
                <w:szCs w:val="16"/>
              </w:rPr>
            </w:pPr>
          </w:p>
          <w:p w14:paraId="568AC87B" w14:textId="77777777" w:rsidR="005A5420" w:rsidRPr="00D5028B" w:rsidRDefault="005A5420" w:rsidP="005A5420">
            <w:pPr>
              <w:pStyle w:val="ae"/>
              <w:rPr>
                <w:rFonts w:ascii="Arial" w:eastAsia="Times New Roman" w:hAnsi="Arial" w:cs="Arial"/>
                <w:b w:val="0"/>
                <w:sz w:val="16"/>
                <w:szCs w:val="16"/>
              </w:rPr>
            </w:pPr>
          </w:p>
          <w:p w14:paraId="568AC87C"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4</w:t>
            </w:r>
          </w:p>
          <w:p w14:paraId="568AC87D" w14:textId="77777777" w:rsidR="005A5420" w:rsidRPr="00D5028B" w:rsidRDefault="005A5420" w:rsidP="005A5420">
            <w:pPr>
              <w:pStyle w:val="ae"/>
              <w:rPr>
                <w:rFonts w:ascii="Arial" w:eastAsia="Times New Roman" w:hAnsi="Arial" w:cs="Arial"/>
                <w:b w:val="0"/>
                <w:sz w:val="16"/>
                <w:szCs w:val="16"/>
              </w:rPr>
            </w:pPr>
          </w:p>
          <w:p w14:paraId="568AC87E" w14:textId="77777777" w:rsidR="005A5420" w:rsidRPr="00D5028B" w:rsidRDefault="005A5420" w:rsidP="005A5420">
            <w:pPr>
              <w:pStyle w:val="ae"/>
              <w:rPr>
                <w:rFonts w:ascii="Arial" w:eastAsia="Times New Roman" w:hAnsi="Arial" w:cs="Arial"/>
                <w:b w:val="0"/>
                <w:sz w:val="16"/>
                <w:szCs w:val="16"/>
              </w:rPr>
            </w:pPr>
          </w:p>
          <w:p w14:paraId="568AC87F" w14:textId="77777777" w:rsidR="005A5420" w:rsidRPr="00D5028B" w:rsidRDefault="005A5420" w:rsidP="005A5420">
            <w:pPr>
              <w:pStyle w:val="ae"/>
              <w:rPr>
                <w:rFonts w:ascii="Arial" w:eastAsia="Times New Roman" w:hAnsi="Arial" w:cs="Arial"/>
                <w:b w:val="0"/>
                <w:sz w:val="16"/>
                <w:szCs w:val="16"/>
              </w:rPr>
            </w:pPr>
          </w:p>
        </w:tc>
        <w:tc>
          <w:tcPr>
            <w:tcW w:w="616" w:type="dxa"/>
          </w:tcPr>
          <w:p w14:paraId="568AC880" w14:textId="77777777" w:rsidR="005A5420" w:rsidRPr="00D5028B" w:rsidRDefault="005A5420" w:rsidP="005A5420">
            <w:pPr>
              <w:pStyle w:val="ae"/>
              <w:rPr>
                <w:rFonts w:ascii="Arial" w:eastAsia="Times New Roman" w:hAnsi="Arial" w:cs="Arial"/>
                <w:b w:val="0"/>
                <w:sz w:val="16"/>
                <w:szCs w:val="16"/>
              </w:rPr>
            </w:pPr>
          </w:p>
          <w:p w14:paraId="568AC88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40</w:t>
            </w:r>
          </w:p>
        </w:tc>
        <w:tc>
          <w:tcPr>
            <w:tcW w:w="855" w:type="dxa"/>
            <w:vMerge/>
          </w:tcPr>
          <w:p w14:paraId="568AC882" w14:textId="77777777" w:rsidR="005A5420" w:rsidRPr="00D5028B" w:rsidRDefault="005A5420" w:rsidP="005A5420">
            <w:pPr>
              <w:pStyle w:val="ae"/>
              <w:rPr>
                <w:rFonts w:ascii="Arial" w:eastAsia="Times New Roman" w:hAnsi="Arial" w:cs="Arial"/>
                <w:sz w:val="16"/>
                <w:szCs w:val="16"/>
              </w:rPr>
            </w:pPr>
          </w:p>
        </w:tc>
        <w:tc>
          <w:tcPr>
            <w:tcW w:w="639" w:type="dxa"/>
          </w:tcPr>
          <w:p w14:paraId="568AC883" w14:textId="77777777" w:rsidR="005A5420" w:rsidRPr="00D5028B" w:rsidRDefault="005A5420" w:rsidP="005A5420">
            <w:pPr>
              <w:pStyle w:val="ae"/>
              <w:rPr>
                <w:rFonts w:ascii="Arial" w:eastAsia="Times New Roman" w:hAnsi="Arial" w:cs="Arial"/>
                <w:b w:val="0"/>
                <w:sz w:val="16"/>
                <w:szCs w:val="16"/>
              </w:rPr>
            </w:pPr>
          </w:p>
          <w:p w14:paraId="568AC884"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1,00</w:t>
            </w:r>
          </w:p>
          <w:p w14:paraId="568AC885"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86" w14:textId="77777777" w:rsidR="005A5420" w:rsidRPr="00D5028B" w:rsidRDefault="005A5420" w:rsidP="005A5420">
            <w:pPr>
              <w:pStyle w:val="ae"/>
              <w:rPr>
                <w:rFonts w:ascii="Arial" w:eastAsia="Times New Roman" w:hAnsi="Arial" w:cs="Arial"/>
                <w:b w:val="0"/>
                <w:sz w:val="16"/>
                <w:szCs w:val="16"/>
              </w:rPr>
            </w:pPr>
          </w:p>
          <w:p w14:paraId="568AC887"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1,08</w:t>
            </w:r>
          </w:p>
        </w:tc>
        <w:tc>
          <w:tcPr>
            <w:tcW w:w="639" w:type="dxa"/>
          </w:tcPr>
          <w:p w14:paraId="568AC888" w14:textId="77777777" w:rsidR="005A5420" w:rsidRPr="00D5028B" w:rsidRDefault="005A5420" w:rsidP="005A5420">
            <w:pPr>
              <w:pStyle w:val="ae"/>
              <w:rPr>
                <w:rFonts w:ascii="Arial" w:eastAsia="Times New Roman" w:hAnsi="Arial" w:cs="Arial"/>
                <w:b w:val="0"/>
                <w:sz w:val="16"/>
                <w:szCs w:val="16"/>
              </w:rPr>
            </w:pPr>
          </w:p>
          <w:p w14:paraId="568AC88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1,16</w:t>
            </w:r>
          </w:p>
        </w:tc>
        <w:tc>
          <w:tcPr>
            <w:tcW w:w="639" w:type="dxa"/>
          </w:tcPr>
          <w:p w14:paraId="568AC88A" w14:textId="77777777" w:rsidR="005A5420" w:rsidRPr="00D5028B" w:rsidRDefault="005A5420" w:rsidP="005A5420">
            <w:pPr>
              <w:pStyle w:val="ae"/>
              <w:rPr>
                <w:rFonts w:ascii="Arial" w:eastAsia="Times New Roman" w:hAnsi="Arial" w:cs="Arial"/>
                <w:b w:val="0"/>
                <w:sz w:val="16"/>
                <w:szCs w:val="16"/>
              </w:rPr>
            </w:pPr>
          </w:p>
          <w:p w14:paraId="568AC88B"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1,25</w:t>
            </w:r>
          </w:p>
        </w:tc>
        <w:tc>
          <w:tcPr>
            <w:tcW w:w="639" w:type="dxa"/>
          </w:tcPr>
          <w:p w14:paraId="568AC88C" w14:textId="77777777" w:rsidR="005A5420" w:rsidRPr="00D5028B" w:rsidRDefault="005A5420" w:rsidP="005A5420">
            <w:pPr>
              <w:pStyle w:val="ae"/>
              <w:rPr>
                <w:rFonts w:ascii="Arial" w:eastAsia="Times New Roman" w:hAnsi="Arial" w:cs="Arial"/>
                <w:b w:val="0"/>
                <w:sz w:val="16"/>
                <w:szCs w:val="16"/>
              </w:rPr>
            </w:pPr>
          </w:p>
          <w:p w14:paraId="568AC88D"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1,33</w:t>
            </w:r>
          </w:p>
        </w:tc>
        <w:tc>
          <w:tcPr>
            <w:tcW w:w="639" w:type="dxa"/>
          </w:tcPr>
          <w:p w14:paraId="568AC88E" w14:textId="77777777" w:rsidR="005A5420" w:rsidRPr="00D5028B" w:rsidRDefault="005A5420" w:rsidP="005A5420">
            <w:pPr>
              <w:pStyle w:val="ae"/>
              <w:rPr>
                <w:rFonts w:ascii="Arial" w:eastAsia="Times New Roman" w:hAnsi="Arial" w:cs="Arial"/>
                <w:b w:val="0"/>
                <w:sz w:val="16"/>
                <w:szCs w:val="16"/>
              </w:rPr>
            </w:pPr>
          </w:p>
          <w:p w14:paraId="568AC88F"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1,41</w:t>
            </w:r>
          </w:p>
        </w:tc>
        <w:tc>
          <w:tcPr>
            <w:tcW w:w="639" w:type="dxa"/>
            <w:vMerge w:val="restart"/>
            <w:tcBorders>
              <w:top w:val="nil"/>
              <w:right w:val="nil"/>
            </w:tcBorders>
          </w:tcPr>
          <w:p w14:paraId="568AC890" w14:textId="77777777" w:rsidR="005A5420" w:rsidRPr="00D5028B" w:rsidRDefault="005A5420" w:rsidP="005A5420">
            <w:pPr>
              <w:pStyle w:val="ae"/>
              <w:rPr>
                <w:rFonts w:ascii="Arial" w:eastAsia="Times New Roman" w:hAnsi="Arial" w:cs="Arial"/>
                <w:b w:val="0"/>
                <w:sz w:val="16"/>
                <w:szCs w:val="16"/>
              </w:rPr>
            </w:pPr>
          </w:p>
        </w:tc>
        <w:tc>
          <w:tcPr>
            <w:tcW w:w="639" w:type="dxa"/>
            <w:vMerge w:val="restart"/>
            <w:tcBorders>
              <w:top w:val="nil"/>
              <w:left w:val="nil"/>
              <w:right w:val="nil"/>
            </w:tcBorders>
          </w:tcPr>
          <w:p w14:paraId="568AC891" w14:textId="77777777" w:rsidR="005A5420" w:rsidRPr="00D5028B" w:rsidRDefault="005A5420" w:rsidP="005A5420">
            <w:pPr>
              <w:pStyle w:val="ae"/>
              <w:rPr>
                <w:rFonts w:ascii="Arial" w:eastAsia="Times New Roman" w:hAnsi="Arial" w:cs="Arial"/>
                <w:b w:val="0"/>
                <w:sz w:val="16"/>
                <w:szCs w:val="16"/>
              </w:rPr>
            </w:pPr>
          </w:p>
        </w:tc>
        <w:tc>
          <w:tcPr>
            <w:tcW w:w="635" w:type="dxa"/>
            <w:vMerge w:val="restart"/>
            <w:tcBorders>
              <w:top w:val="nil"/>
              <w:left w:val="nil"/>
              <w:right w:val="nil"/>
            </w:tcBorders>
          </w:tcPr>
          <w:p w14:paraId="568AC892" w14:textId="77777777" w:rsidR="005A5420" w:rsidRPr="00D5028B" w:rsidRDefault="005A5420" w:rsidP="005A5420">
            <w:pPr>
              <w:pStyle w:val="ae"/>
              <w:rPr>
                <w:rFonts w:ascii="Arial" w:eastAsia="Times New Roman" w:hAnsi="Arial" w:cs="Arial"/>
                <w:b w:val="0"/>
                <w:sz w:val="16"/>
                <w:szCs w:val="16"/>
              </w:rPr>
            </w:pPr>
          </w:p>
        </w:tc>
        <w:tc>
          <w:tcPr>
            <w:tcW w:w="633" w:type="dxa"/>
            <w:vMerge w:val="restart"/>
            <w:tcBorders>
              <w:top w:val="nil"/>
              <w:left w:val="nil"/>
              <w:right w:val="nil"/>
            </w:tcBorders>
          </w:tcPr>
          <w:p w14:paraId="568AC893" w14:textId="77777777" w:rsidR="005A5420" w:rsidRPr="00D5028B" w:rsidRDefault="005A5420" w:rsidP="005A5420">
            <w:pPr>
              <w:pStyle w:val="ae"/>
              <w:rPr>
                <w:rFonts w:ascii="Arial" w:eastAsia="Times New Roman" w:hAnsi="Arial" w:cs="Arial"/>
                <w:b w:val="0"/>
                <w:sz w:val="16"/>
                <w:szCs w:val="16"/>
              </w:rPr>
            </w:pPr>
          </w:p>
        </w:tc>
        <w:tc>
          <w:tcPr>
            <w:tcW w:w="635" w:type="dxa"/>
            <w:vMerge w:val="restart"/>
            <w:tcBorders>
              <w:top w:val="nil"/>
              <w:left w:val="nil"/>
              <w:right w:val="nil"/>
            </w:tcBorders>
          </w:tcPr>
          <w:p w14:paraId="568AC894" w14:textId="77777777" w:rsidR="005A5420" w:rsidRPr="00D5028B" w:rsidRDefault="005A5420" w:rsidP="005A5420">
            <w:pPr>
              <w:pStyle w:val="ae"/>
              <w:rPr>
                <w:rFonts w:ascii="Arial" w:eastAsia="Times New Roman" w:hAnsi="Arial" w:cs="Arial"/>
                <w:b w:val="0"/>
                <w:sz w:val="16"/>
                <w:szCs w:val="16"/>
              </w:rPr>
            </w:pPr>
          </w:p>
        </w:tc>
        <w:tc>
          <w:tcPr>
            <w:tcW w:w="636" w:type="dxa"/>
            <w:vMerge w:val="restart"/>
            <w:tcBorders>
              <w:top w:val="nil"/>
              <w:left w:val="nil"/>
              <w:right w:val="nil"/>
            </w:tcBorders>
          </w:tcPr>
          <w:p w14:paraId="568AC895"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96"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97"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98"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99" w14:textId="77777777" w:rsidR="005A5420" w:rsidRPr="00D5028B" w:rsidRDefault="005A5420" w:rsidP="005A5420">
            <w:pPr>
              <w:pStyle w:val="ae"/>
              <w:rPr>
                <w:rFonts w:ascii="Arial" w:eastAsia="Times New Roman" w:hAnsi="Arial" w:cs="Arial"/>
                <w:b w:val="0"/>
                <w:sz w:val="16"/>
                <w:szCs w:val="16"/>
              </w:rPr>
            </w:pPr>
          </w:p>
        </w:tc>
        <w:tc>
          <w:tcPr>
            <w:tcW w:w="641" w:type="dxa"/>
            <w:vMerge w:val="restart"/>
            <w:tcBorders>
              <w:top w:val="nil"/>
              <w:left w:val="nil"/>
              <w:right w:val="nil"/>
            </w:tcBorders>
          </w:tcPr>
          <w:p w14:paraId="568AC89A" w14:textId="77777777" w:rsidR="005A5420" w:rsidRPr="00D5028B" w:rsidRDefault="005A5420" w:rsidP="005A5420">
            <w:pPr>
              <w:pStyle w:val="ae"/>
              <w:rPr>
                <w:rFonts w:ascii="Arial" w:eastAsia="Times New Roman" w:hAnsi="Arial" w:cs="Arial"/>
                <w:b w:val="0"/>
                <w:sz w:val="16"/>
                <w:szCs w:val="16"/>
              </w:rPr>
            </w:pPr>
          </w:p>
        </w:tc>
        <w:tc>
          <w:tcPr>
            <w:tcW w:w="653" w:type="dxa"/>
            <w:vMerge w:val="restart"/>
            <w:tcBorders>
              <w:top w:val="nil"/>
              <w:left w:val="nil"/>
              <w:right w:val="nil"/>
            </w:tcBorders>
          </w:tcPr>
          <w:p w14:paraId="568AC89B"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right w:val="nil"/>
            </w:tcBorders>
          </w:tcPr>
          <w:p w14:paraId="568AC89C" w14:textId="77777777" w:rsidR="005A5420" w:rsidRPr="00D5028B" w:rsidRDefault="005A5420" w:rsidP="005A5420">
            <w:pPr>
              <w:pStyle w:val="ae"/>
              <w:rPr>
                <w:rFonts w:ascii="Arial" w:eastAsia="Times New Roman" w:hAnsi="Arial" w:cs="Arial"/>
                <w:b w:val="0"/>
                <w:sz w:val="16"/>
                <w:szCs w:val="16"/>
              </w:rPr>
            </w:pPr>
          </w:p>
        </w:tc>
        <w:tc>
          <w:tcPr>
            <w:tcW w:w="637" w:type="dxa"/>
            <w:vMerge w:val="restart"/>
            <w:tcBorders>
              <w:top w:val="nil"/>
              <w:left w:val="nil"/>
              <w:right w:val="nil"/>
            </w:tcBorders>
          </w:tcPr>
          <w:p w14:paraId="568AC89D" w14:textId="77777777" w:rsidR="005A5420" w:rsidRPr="00D5028B" w:rsidRDefault="005A5420" w:rsidP="005A5420">
            <w:pPr>
              <w:pStyle w:val="ae"/>
              <w:rPr>
                <w:rFonts w:ascii="Arial" w:eastAsia="Times New Roman" w:hAnsi="Arial" w:cs="Arial"/>
                <w:b w:val="0"/>
                <w:sz w:val="16"/>
                <w:szCs w:val="16"/>
              </w:rPr>
            </w:pPr>
          </w:p>
        </w:tc>
        <w:tc>
          <w:tcPr>
            <w:tcW w:w="638" w:type="dxa"/>
            <w:vMerge w:val="restart"/>
            <w:tcBorders>
              <w:top w:val="nil"/>
              <w:left w:val="nil"/>
            </w:tcBorders>
          </w:tcPr>
          <w:p w14:paraId="568AC89E" w14:textId="77777777" w:rsidR="005A5420" w:rsidRPr="00D5028B" w:rsidRDefault="005A5420" w:rsidP="005A5420">
            <w:pPr>
              <w:pStyle w:val="ae"/>
              <w:rPr>
                <w:rFonts w:ascii="Arial" w:eastAsia="Times New Roman" w:hAnsi="Arial" w:cs="Arial"/>
                <w:b w:val="0"/>
                <w:sz w:val="16"/>
                <w:szCs w:val="16"/>
              </w:rPr>
            </w:pPr>
          </w:p>
        </w:tc>
      </w:tr>
      <w:tr w:rsidR="00CA4AB1" w14:paraId="568AC8C0" w14:textId="77777777" w:rsidTr="005A5420">
        <w:trPr>
          <w:trHeight w:val="537"/>
        </w:trPr>
        <w:tc>
          <w:tcPr>
            <w:tcW w:w="616" w:type="dxa"/>
            <w:vMerge/>
          </w:tcPr>
          <w:p w14:paraId="568AC8A0" w14:textId="77777777" w:rsidR="005A5420" w:rsidRPr="00D5028B" w:rsidRDefault="005A5420" w:rsidP="005A5420">
            <w:pPr>
              <w:pStyle w:val="ae"/>
              <w:rPr>
                <w:rFonts w:ascii="Arial" w:eastAsia="Times New Roman" w:hAnsi="Arial" w:cs="Arial"/>
                <w:b w:val="0"/>
                <w:sz w:val="16"/>
                <w:szCs w:val="16"/>
              </w:rPr>
            </w:pPr>
          </w:p>
        </w:tc>
        <w:tc>
          <w:tcPr>
            <w:tcW w:w="616" w:type="dxa"/>
          </w:tcPr>
          <w:p w14:paraId="568AC8A1" w14:textId="77777777" w:rsidR="005A5420" w:rsidRPr="00D5028B" w:rsidRDefault="005A5420" w:rsidP="005A5420">
            <w:pPr>
              <w:pStyle w:val="ae"/>
              <w:rPr>
                <w:rFonts w:ascii="Arial" w:eastAsia="Times New Roman" w:hAnsi="Arial" w:cs="Arial"/>
                <w:b w:val="0"/>
                <w:sz w:val="16"/>
                <w:szCs w:val="16"/>
              </w:rPr>
            </w:pPr>
          </w:p>
          <w:p w14:paraId="568AC8A2"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42</w:t>
            </w:r>
          </w:p>
        </w:tc>
        <w:tc>
          <w:tcPr>
            <w:tcW w:w="855" w:type="dxa"/>
            <w:vMerge/>
          </w:tcPr>
          <w:p w14:paraId="568AC8A3" w14:textId="77777777" w:rsidR="005A5420" w:rsidRPr="00D5028B" w:rsidRDefault="005A5420" w:rsidP="005A5420">
            <w:pPr>
              <w:pStyle w:val="ae"/>
              <w:rPr>
                <w:rFonts w:ascii="Arial" w:eastAsia="Times New Roman" w:hAnsi="Arial" w:cs="Arial"/>
                <w:sz w:val="16"/>
                <w:szCs w:val="16"/>
              </w:rPr>
            </w:pPr>
          </w:p>
        </w:tc>
        <w:tc>
          <w:tcPr>
            <w:tcW w:w="639" w:type="dxa"/>
          </w:tcPr>
          <w:p w14:paraId="568AC8A4" w14:textId="77777777" w:rsidR="005A5420" w:rsidRPr="00D5028B" w:rsidRDefault="005A5420" w:rsidP="005A5420">
            <w:pPr>
              <w:pStyle w:val="ae"/>
              <w:rPr>
                <w:rFonts w:ascii="Arial" w:eastAsia="Times New Roman" w:hAnsi="Arial" w:cs="Arial"/>
                <w:b w:val="0"/>
                <w:sz w:val="16"/>
                <w:szCs w:val="16"/>
              </w:rPr>
            </w:pPr>
          </w:p>
          <w:p w14:paraId="568AC8A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1,14</w:t>
            </w:r>
          </w:p>
          <w:p w14:paraId="568AC8A6"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A7" w14:textId="77777777" w:rsidR="005A5420" w:rsidRPr="00D5028B" w:rsidRDefault="005A5420" w:rsidP="005A5420">
            <w:pPr>
              <w:pStyle w:val="ae"/>
              <w:rPr>
                <w:rFonts w:ascii="Arial" w:eastAsia="Times New Roman" w:hAnsi="Arial" w:cs="Arial"/>
                <w:b w:val="0"/>
                <w:sz w:val="16"/>
                <w:szCs w:val="16"/>
              </w:rPr>
            </w:pPr>
          </w:p>
          <w:p w14:paraId="568AC8A8"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1,23</w:t>
            </w:r>
          </w:p>
        </w:tc>
        <w:tc>
          <w:tcPr>
            <w:tcW w:w="639" w:type="dxa"/>
          </w:tcPr>
          <w:p w14:paraId="568AC8A9" w14:textId="77777777" w:rsidR="005A5420" w:rsidRPr="00D5028B" w:rsidRDefault="005A5420" w:rsidP="005A5420">
            <w:pPr>
              <w:pStyle w:val="ae"/>
              <w:rPr>
                <w:rFonts w:ascii="Arial" w:eastAsia="Times New Roman" w:hAnsi="Arial" w:cs="Arial"/>
                <w:b w:val="0"/>
                <w:sz w:val="16"/>
                <w:szCs w:val="16"/>
              </w:rPr>
            </w:pPr>
          </w:p>
          <w:p w14:paraId="568AC8AA"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1,33</w:t>
            </w:r>
          </w:p>
        </w:tc>
        <w:tc>
          <w:tcPr>
            <w:tcW w:w="639" w:type="dxa"/>
          </w:tcPr>
          <w:p w14:paraId="568AC8AB" w14:textId="77777777" w:rsidR="005A5420" w:rsidRPr="00D5028B" w:rsidRDefault="005A5420" w:rsidP="005A5420">
            <w:pPr>
              <w:pStyle w:val="ae"/>
              <w:rPr>
                <w:rFonts w:ascii="Arial" w:eastAsia="Times New Roman" w:hAnsi="Arial" w:cs="Arial"/>
                <w:b w:val="0"/>
                <w:sz w:val="16"/>
                <w:szCs w:val="16"/>
              </w:rPr>
            </w:pPr>
          </w:p>
          <w:p w14:paraId="568AC8AC"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1,43</w:t>
            </w:r>
          </w:p>
        </w:tc>
        <w:tc>
          <w:tcPr>
            <w:tcW w:w="639" w:type="dxa"/>
          </w:tcPr>
          <w:p w14:paraId="568AC8AD" w14:textId="77777777" w:rsidR="005A5420" w:rsidRPr="00D5028B" w:rsidRDefault="005A5420" w:rsidP="005A5420">
            <w:pPr>
              <w:pStyle w:val="ae"/>
              <w:rPr>
                <w:rFonts w:ascii="Arial" w:eastAsia="Times New Roman" w:hAnsi="Arial" w:cs="Arial"/>
                <w:b w:val="0"/>
                <w:sz w:val="16"/>
                <w:szCs w:val="16"/>
              </w:rPr>
            </w:pPr>
          </w:p>
          <w:p w14:paraId="568AC8AE"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1,52</w:t>
            </w:r>
          </w:p>
        </w:tc>
        <w:tc>
          <w:tcPr>
            <w:tcW w:w="639" w:type="dxa"/>
          </w:tcPr>
          <w:p w14:paraId="568AC8AF" w14:textId="77777777" w:rsidR="005A5420" w:rsidRPr="00D5028B" w:rsidRDefault="005A5420" w:rsidP="005A5420">
            <w:pPr>
              <w:pStyle w:val="ae"/>
              <w:rPr>
                <w:rFonts w:ascii="Arial" w:eastAsia="Times New Roman" w:hAnsi="Arial" w:cs="Arial"/>
                <w:b w:val="0"/>
                <w:sz w:val="16"/>
                <w:szCs w:val="16"/>
              </w:rPr>
            </w:pPr>
          </w:p>
          <w:p w14:paraId="568AC8B0"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1,61</w:t>
            </w:r>
          </w:p>
        </w:tc>
        <w:tc>
          <w:tcPr>
            <w:tcW w:w="639" w:type="dxa"/>
            <w:vMerge/>
            <w:tcBorders>
              <w:right w:val="nil"/>
            </w:tcBorders>
          </w:tcPr>
          <w:p w14:paraId="568AC8B1" w14:textId="77777777" w:rsidR="005A5420" w:rsidRPr="00D5028B" w:rsidRDefault="005A5420" w:rsidP="005A5420">
            <w:pPr>
              <w:pStyle w:val="ae"/>
              <w:rPr>
                <w:rFonts w:ascii="Arial" w:eastAsia="Times New Roman" w:hAnsi="Arial" w:cs="Arial"/>
                <w:b w:val="0"/>
                <w:sz w:val="16"/>
                <w:szCs w:val="16"/>
              </w:rPr>
            </w:pPr>
          </w:p>
        </w:tc>
        <w:tc>
          <w:tcPr>
            <w:tcW w:w="639" w:type="dxa"/>
            <w:vMerge/>
            <w:tcBorders>
              <w:left w:val="nil"/>
              <w:right w:val="nil"/>
            </w:tcBorders>
          </w:tcPr>
          <w:p w14:paraId="568AC8B2" w14:textId="77777777" w:rsidR="005A5420" w:rsidRPr="00D5028B" w:rsidRDefault="005A5420" w:rsidP="005A5420">
            <w:pPr>
              <w:pStyle w:val="ae"/>
              <w:rPr>
                <w:rFonts w:ascii="Arial" w:eastAsia="Times New Roman" w:hAnsi="Arial" w:cs="Arial"/>
                <w:b w:val="0"/>
                <w:sz w:val="16"/>
                <w:szCs w:val="16"/>
              </w:rPr>
            </w:pPr>
          </w:p>
        </w:tc>
        <w:tc>
          <w:tcPr>
            <w:tcW w:w="635" w:type="dxa"/>
            <w:vMerge/>
            <w:tcBorders>
              <w:left w:val="nil"/>
              <w:right w:val="nil"/>
            </w:tcBorders>
          </w:tcPr>
          <w:p w14:paraId="568AC8B3" w14:textId="77777777" w:rsidR="005A5420" w:rsidRPr="00D5028B" w:rsidRDefault="005A5420" w:rsidP="005A5420">
            <w:pPr>
              <w:pStyle w:val="ae"/>
              <w:rPr>
                <w:rFonts w:ascii="Arial" w:eastAsia="Times New Roman" w:hAnsi="Arial" w:cs="Arial"/>
                <w:b w:val="0"/>
                <w:sz w:val="16"/>
                <w:szCs w:val="16"/>
              </w:rPr>
            </w:pPr>
          </w:p>
        </w:tc>
        <w:tc>
          <w:tcPr>
            <w:tcW w:w="633" w:type="dxa"/>
            <w:vMerge/>
            <w:tcBorders>
              <w:left w:val="nil"/>
              <w:right w:val="nil"/>
            </w:tcBorders>
          </w:tcPr>
          <w:p w14:paraId="568AC8B4" w14:textId="77777777" w:rsidR="005A5420" w:rsidRPr="00D5028B" w:rsidRDefault="005A5420" w:rsidP="005A5420">
            <w:pPr>
              <w:pStyle w:val="ae"/>
              <w:rPr>
                <w:rFonts w:ascii="Arial" w:eastAsia="Times New Roman" w:hAnsi="Arial" w:cs="Arial"/>
                <w:b w:val="0"/>
                <w:sz w:val="16"/>
                <w:szCs w:val="16"/>
              </w:rPr>
            </w:pPr>
          </w:p>
        </w:tc>
        <w:tc>
          <w:tcPr>
            <w:tcW w:w="635" w:type="dxa"/>
            <w:vMerge/>
            <w:tcBorders>
              <w:left w:val="nil"/>
              <w:right w:val="nil"/>
            </w:tcBorders>
          </w:tcPr>
          <w:p w14:paraId="568AC8B5" w14:textId="77777777" w:rsidR="005A5420" w:rsidRPr="00D5028B" w:rsidRDefault="005A5420" w:rsidP="005A5420">
            <w:pPr>
              <w:pStyle w:val="ae"/>
              <w:rPr>
                <w:rFonts w:ascii="Arial" w:eastAsia="Times New Roman" w:hAnsi="Arial" w:cs="Arial"/>
                <w:b w:val="0"/>
                <w:sz w:val="16"/>
                <w:szCs w:val="16"/>
              </w:rPr>
            </w:pPr>
          </w:p>
        </w:tc>
        <w:tc>
          <w:tcPr>
            <w:tcW w:w="636" w:type="dxa"/>
            <w:vMerge/>
            <w:tcBorders>
              <w:left w:val="nil"/>
              <w:right w:val="nil"/>
            </w:tcBorders>
          </w:tcPr>
          <w:p w14:paraId="568AC8B6"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right w:val="nil"/>
            </w:tcBorders>
          </w:tcPr>
          <w:p w14:paraId="568AC8B7"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right w:val="nil"/>
            </w:tcBorders>
          </w:tcPr>
          <w:p w14:paraId="568AC8B8"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right w:val="nil"/>
            </w:tcBorders>
          </w:tcPr>
          <w:p w14:paraId="568AC8B9"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right w:val="nil"/>
            </w:tcBorders>
          </w:tcPr>
          <w:p w14:paraId="568AC8BA" w14:textId="77777777" w:rsidR="005A5420" w:rsidRPr="00D5028B" w:rsidRDefault="005A5420" w:rsidP="005A5420">
            <w:pPr>
              <w:pStyle w:val="ae"/>
              <w:rPr>
                <w:rFonts w:ascii="Arial" w:eastAsia="Times New Roman" w:hAnsi="Arial" w:cs="Arial"/>
                <w:b w:val="0"/>
                <w:sz w:val="16"/>
                <w:szCs w:val="16"/>
              </w:rPr>
            </w:pPr>
          </w:p>
        </w:tc>
        <w:tc>
          <w:tcPr>
            <w:tcW w:w="641" w:type="dxa"/>
            <w:vMerge/>
            <w:tcBorders>
              <w:left w:val="nil"/>
              <w:right w:val="nil"/>
            </w:tcBorders>
          </w:tcPr>
          <w:p w14:paraId="568AC8BB" w14:textId="77777777" w:rsidR="005A5420" w:rsidRPr="00D5028B" w:rsidRDefault="005A5420" w:rsidP="005A5420">
            <w:pPr>
              <w:pStyle w:val="ae"/>
              <w:rPr>
                <w:rFonts w:ascii="Arial" w:eastAsia="Times New Roman" w:hAnsi="Arial" w:cs="Arial"/>
                <w:b w:val="0"/>
                <w:sz w:val="16"/>
                <w:szCs w:val="16"/>
              </w:rPr>
            </w:pPr>
          </w:p>
        </w:tc>
        <w:tc>
          <w:tcPr>
            <w:tcW w:w="653" w:type="dxa"/>
            <w:vMerge/>
            <w:tcBorders>
              <w:left w:val="nil"/>
              <w:right w:val="nil"/>
            </w:tcBorders>
          </w:tcPr>
          <w:p w14:paraId="568AC8BC"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right w:val="nil"/>
            </w:tcBorders>
          </w:tcPr>
          <w:p w14:paraId="568AC8BD" w14:textId="77777777" w:rsidR="005A5420" w:rsidRPr="00D5028B" w:rsidRDefault="005A5420" w:rsidP="005A5420">
            <w:pPr>
              <w:pStyle w:val="ae"/>
              <w:rPr>
                <w:rFonts w:ascii="Arial" w:eastAsia="Times New Roman" w:hAnsi="Arial" w:cs="Arial"/>
                <w:b w:val="0"/>
                <w:sz w:val="16"/>
                <w:szCs w:val="16"/>
              </w:rPr>
            </w:pPr>
          </w:p>
        </w:tc>
        <w:tc>
          <w:tcPr>
            <w:tcW w:w="637" w:type="dxa"/>
            <w:vMerge/>
            <w:tcBorders>
              <w:left w:val="nil"/>
              <w:right w:val="nil"/>
            </w:tcBorders>
          </w:tcPr>
          <w:p w14:paraId="568AC8BE" w14:textId="77777777" w:rsidR="005A5420" w:rsidRPr="00D5028B" w:rsidRDefault="005A5420" w:rsidP="005A5420">
            <w:pPr>
              <w:pStyle w:val="ae"/>
              <w:rPr>
                <w:rFonts w:ascii="Arial" w:eastAsia="Times New Roman" w:hAnsi="Arial" w:cs="Arial"/>
                <w:b w:val="0"/>
                <w:sz w:val="16"/>
                <w:szCs w:val="16"/>
              </w:rPr>
            </w:pPr>
          </w:p>
        </w:tc>
        <w:tc>
          <w:tcPr>
            <w:tcW w:w="638" w:type="dxa"/>
            <w:vMerge/>
            <w:tcBorders>
              <w:left w:val="nil"/>
            </w:tcBorders>
          </w:tcPr>
          <w:p w14:paraId="568AC8BF" w14:textId="77777777" w:rsidR="005A5420" w:rsidRPr="00D5028B" w:rsidRDefault="005A5420" w:rsidP="005A5420">
            <w:pPr>
              <w:pStyle w:val="ae"/>
              <w:rPr>
                <w:rFonts w:ascii="Arial" w:eastAsia="Times New Roman" w:hAnsi="Arial" w:cs="Arial"/>
                <w:b w:val="0"/>
                <w:sz w:val="16"/>
                <w:szCs w:val="16"/>
              </w:rPr>
            </w:pPr>
          </w:p>
        </w:tc>
      </w:tr>
      <w:tr w:rsidR="00CA4AB1" w14:paraId="568AC8F2" w14:textId="77777777" w:rsidTr="005A5420">
        <w:tc>
          <w:tcPr>
            <w:tcW w:w="616" w:type="dxa"/>
            <w:vMerge w:val="restart"/>
          </w:tcPr>
          <w:p w14:paraId="568AC8C1" w14:textId="77777777" w:rsidR="005A5420" w:rsidRPr="00D5028B" w:rsidRDefault="005A5420" w:rsidP="005A5420">
            <w:pPr>
              <w:pStyle w:val="ae"/>
              <w:rPr>
                <w:rFonts w:ascii="Arial" w:eastAsia="Times New Roman" w:hAnsi="Arial" w:cs="Arial"/>
                <w:b w:val="0"/>
                <w:sz w:val="16"/>
                <w:szCs w:val="16"/>
              </w:rPr>
            </w:pPr>
          </w:p>
          <w:p w14:paraId="568AC8C2" w14:textId="77777777" w:rsidR="005A5420" w:rsidRPr="00D5028B" w:rsidRDefault="005A5420" w:rsidP="005A5420">
            <w:pPr>
              <w:pStyle w:val="ae"/>
              <w:rPr>
                <w:rFonts w:ascii="Arial" w:eastAsia="Times New Roman" w:hAnsi="Arial" w:cs="Arial"/>
                <w:b w:val="0"/>
                <w:sz w:val="16"/>
                <w:szCs w:val="16"/>
              </w:rPr>
            </w:pPr>
          </w:p>
          <w:p w14:paraId="568AC8C3" w14:textId="77777777" w:rsidR="005A5420" w:rsidRPr="00D5028B" w:rsidRDefault="005A5420" w:rsidP="005A5420">
            <w:pPr>
              <w:pStyle w:val="ae"/>
              <w:rPr>
                <w:rFonts w:ascii="Arial" w:eastAsia="Times New Roman" w:hAnsi="Arial" w:cs="Arial"/>
                <w:b w:val="0"/>
                <w:sz w:val="16"/>
                <w:szCs w:val="16"/>
              </w:rPr>
            </w:pPr>
          </w:p>
          <w:p w14:paraId="568AC8C4"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5</w:t>
            </w:r>
          </w:p>
        </w:tc>
        <w:tc>
          <w:tcPr>
            <w:tcW w:w="616" w:type="dxa"/>
            <w:vMerge w:val="restart"/>
          </w:tcPr>
          <w:p w14:paraId="568AC8C5" w14:textId="77777777" w:rsidR="005A5420" w:rsidRPr="00D5028B" w:rsidRDefault="005A5420" w:rsidP="005A5420">
            <w:pPr>
              <w:pStyle w:val="ae"/>
              <w:rPr>
                <w:rFonts w:ascii="Arial" w:eastAsia="Times New Roman" w:hAnsi="Arial" w:cs="Arial"/>
                <w:sz w:val="16"/>
                <w:szCs w:val="16"/>
              </w:rPr>
            </w:pPr>
          </w:p>
        </w:tc>
        <w:tc>
          <w:tcPr>
            <w:tcW w:w="855" w:type="dxa"/>
            <w:vMerge w:val="restart"/>
          </w:tcPr>
          <w:p w14:paraId="568AC8C6" w14:textId="77777777" w:rsidR="005A5420" w:rsidRPr="00D5028B" w:rsidRDefault="005A5420" w:rsidP="005A5420">
            <w:pPr>
              <w:pStyle w:val="ae"/>
              <w:rPr>
                <w:rFonts w:ascii="Arial" w:hAnsi="Arial" w:cs="Arial"/>
                <w:b w:val="0"/>
                <w:sz w:val="16"/>
                <w:szCs w:val="16"/>
              </w:rPr>
            </w:pPr>
          </w:p>
          <w:p w14:paraId="568AC8C7" w14:textId="77777777" w:rsidR="005A5420" w:rsidRPr="00D5028B" w:rsidRDefault="005A5420" w:rsidP="005A5420">
            <w:pPr>
              <w:pStyle w:val="ae"/>
              <w:rPr>
                <w:rFonts w:ascii="Arial" w:hAnsi="Arial" w:cs="Arial"/>
                <w:b w:val="0"/>
                <w:sz w:val="16"/>
                <w:szCs w:val="16"/>
              </w:rPr>
            </w:pPr>
          </w:p>
          <w:p w14:paraId="568AC8C8" w14:textId="77777777" w:rsidR="005A5420" w:rsidRPr="00D5028B" w:rsidRDefault="005A5420" w:rsidP="005A5420">
            <w:pPr>
              <w:pStyle w:val="ae"/>
              <w:rPr>
                <w:rFonts w:ascii="Arial" w:hAnsi="Arial" w:cs="Arial"/>
                <w:b w:val="0"/>
                <w:sz w:val="16"/>
                <w:szCs w:val="16"/>
              </w:rPr>
            </w:pPr>
          </w:p>
          <w:p w14:paraId="568AC8C9" w14:textId="77777777" w:rsidR="005A5420" w:rsidRPr="00D5028B" w:rsidRDefault="005A5420" w:rsidP="005A5420">
            <w:pPr>
              <w:pStyle w:val="ae"/>
              <w:rPr>
                <w:rFonts w:ascii="Arial" w:hAnsi="Arial" w:cs="Arial"/>
                <w:b w:val="0"/>
                <w:sz w:val="16"/>
                <w:szCs w:val="16"/>
              </w:rPr>
            </w:pPr>
            <w:proofErr w:type="spellStart"/>
            <w:r w:rsidRPr="00D5028B">
              <w:rPr>
                <w:rFonts w:ascii="Arial" w:eastAsia="Times New Roman" w:hAnsi="Arial" w:cs="Arial"/>
                <w:b w:val="0"/>
                <w:sz w:val="16"/>
                <w:szCs w:val="16"/>
              </w:rPr>
              <w:t>РСиС</w:t>
            </w:r>
            <w:proofErr w:type="spellEnd"/>
          </w:p>
          <w:p w14:paraId="568AC8CA"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CB"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CC"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CD"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CE"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CF" w14:textId="77777777" w:rsidR="005A5420" w:rsidRPr="00D5028B" w:rsidRDefault="005A5420" w:rsidP="005A5420">
            <w:pPr>
              <w:pStyle w:val="ae"/>
              <w:rPr>
                <w:rFonts w:ascii="Arial" w:eastAsia="Times New Roman" w:hAnsi="Arial" w:cs="Arial"/>
                <w:b w:val="0"/>
                <w:sz w:val="16"/>
                <w:szCs w:val="16"/>
              </w:rPr>
            </w:pPr>
          </w:p>
          <w:p w14:paraId="568AC8D0"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1,33</w:t>
            </w:r>
          </w:p>
          <w:p w14:paraId="568AC8D1" w14:textId="77777777" w:rsidR="005A5420" w:rsidRPr="00D5028B" w:rsidRDefault="005A5420" w:rsidP="005A5420">
            <w:pPr>
              <w:pStyle w:val="ae"/>
              <w:rPr>
                <w:rFonts w:ascii="Arial" w:eastAsia="Times New Roman" w:hAnsi="Arial" w:cs="Arial"/>
                <w:b w:val="0"/>
                <w:sz w:val="16"/>
                <w:szCs w:val="16"/>
              </w:rPr>
            </w:pPr>
          </w:p>
        </w:tc>
        <w:tc>
          <w:tcPr>
            <w:tcW w:w="639" w:type="dxa"/>
          </w:tcPr>
          <w:p w14:paraId="568AC8D2" w14:textId="77777777" w:rsidR="005A5420" w:rsidRPr="00D5028B" w:rsidRDefault="005A5420" w:rsidP="005A5420">
            <w:pPr>
              <w:pStyle w:val="ae"/>
              <w:rPr>
                <w:rFonts w:ascii="Arial" w:eastAsia="Times New Roman" w:hAnsi="Arial" w:cs="Arial"/>
                <w:b w:val="0"/>
                <w:sz w:val="16"/>
                <w:szCs w:val="16"/>
              </w:rPr>
            </w:pPr>
          </w:p>
          <w:p w14:paraId="568AC8D3"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1,41</w:t>
            </w:r>
          </w:p>
        </w:tc>
        <w:tc>
          <w:tcPr>
            <w:tcW w:w="639" w:type="dxa"/>
          </w:tcPr>
          <w:p w14:paraId="568AC8D4" w14:textId="77777777" w:rsidR="005A5420" w:rsidRPr="00D5028B" w:rsidRDefault="005A5420" w:rsidP="005A5420">
            <w:pPr>
              <w:pStyle w:val="ae"/>
              <w:rPr>
                <w:rFonts w:ascii="Arial" w:eastAsia="Times New Roman" w:hAnsi="Arial" w:cs="Arial"/>
                <w:b w:val="0"/>
                <w:sz w:val="16"/>
                <w:szCs w:val="16"/>
              </w:rPr>
            </w:pPr>
          </w:p>
          <w:p w14:paraId="568AC8D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1,50</w:t>
            </w:r>
          </w:p>
        </w:tc>
        <w:tc>
          <w:tcPr>
            <w:tcW w:w="639" w:type="dxa"/>
          </w:tcPr>
          <w:p w14:paraId="568AC8D6" w14:textId="77777777" w:rsidR="005A5420" w:rsidRPr="00D5028B" w:rsidRDefault="005A5420" w:rsidP="005A5420">
            <w:pPr>
              <w:pStyle w:val="ae"/>
              <w:rPr>
                <w:rFonts w:ascii="Arial" w:eastAsia="Times New Roman" w:hAnsi="Arial" w:cs="Arial"/>
                <w:b w:val="0"/>
                <w:sz w:val="16"/>
                <w:szCs w:val="16"/>
              </w:rPr>
            </w:pPr>
          </w:p>
          <w:p w14:paraId="568AC8D7"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1,61</w:t>
            </w:r>
          </w:p>
        </w:tc>
        <w:tc>
          <w:tcPr>
            <w:tcW w:w="635" w:type="dxa"/>
          </w:tcPr>
          <w:p w14:paraId="568AC8D8" w14:textId="77777777" w:rsidR="005A5420" w:rsidRPr="00D5028B" w:rsidRDefault="005A5420" w:rsidP="005A5420">
            <w:pPr>
              <w:pStyle w:val="ae"/>
              <w:rPr>
                <w:rFonts w:ascii="Arial" w:eastAsia="Times New Roman" w:hAnsi="Arial" w:cs="Arial"/>
                <w:b w:val="0"/>
                <w:sz w:val="16"/>
                <w:szCs w:val="16"/>
              </w:rPr>
            </w:pPr>
          </w:p>
          <w:p w14:paraId="568AC8D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1,71</w:t>
            </w:r>
          </w:p>
        </w:tc>
        <w:tc>
          <w:tcPr>
            <w:tcW w:w="633" w:type="dxa"/>
          </w:tcPr>
          <w:p w14:paraId="568AC8DA" w14:textId="77777777" w:rsidR="005A5420" w:rsidRPr="00D5028B" w:rsidRDefault="005A5420" w:rsidP="005A5420">
            <w:pPr>
              <w:pStyle w:val="ae"/>
              <w:rPr>
                <w:rFonts w:ascii="Arial" w:eastAsia="Times New Roman" w:hAnsi="Arial" w:cs="Arial"/>
                <w:b w:val="0"/>
                <w:sz w:val="16"/>
                <w:szCs w:val="16"/>
              </w:rPr>
            </w:pPr>
          </w:p>
          <w:p w14:paraId="568AC8DB"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1,84</w:t>
            </w:r>
          </w:p>
        </w:tc>
        <w:tc>
          <w:tcPr>
            <w:tcW w:w="635" w:type="dxa"/>
          </w:tcPr>
          <w:p w14:paraId="568AC8DC" w14:textId="77777777" w:rsidR="005A5420" w:rsidRPr="00D5028B" w:rsidRDefault="005A5420" w:rsidP="005A5420">
            <w:pPr>
              <w:pStyle w:val="ae"/>
              <w:rPr>
                <w:rFonts w:ascii="Arial" w:eastAsia="Times New Roman" w:hAnsi="Arial" w:cs="Arial"/>
                <w:b w:val="0"/>
                <w:sz w:val="16"/>
                <w:szCs w:val="16"/>
              </w:rPr>
            </w:pPr>
          </w:p>
          <w:p w14:paraId="568AC8DD"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1,97</w:t>
            </w:r>
          </w:p>
        </w:tc>
        <w:tc>
          <w:tcPr>
            <w:tcW w:w="636" w:type="dxa"/>
          </w:tcPr>
          <w:p w14:paraId="568AC8DE" w14:textId="77777777" w:rsidR="005A5420" w:rsidRPr="00D5028B" w:rsidRDefault="005A5420" w:rsidP="005A5420">
            <w:pPr>
              <w:pStyle w:val="ae"/>
              <w:rPr>
                <w:rFonts w:ascii="Arial" w:eastAsia="Times New Roman" w:hAnsi="Arial" w:cs="Arial"/>
                <w:b w:val="0"/>
                <w:sz w:val="16"/>
                <w:szCs w:val="16"/>
              </w:rPr>
            </w:pPr>
          </w:p>
          <w:p w14:paraId="568AC8DF"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2,15</w:t>
            </w:r>
          </w:p>
        </w:tc>
        <w:tc>
          <w:tcPr>
            <w:tcW w:w="637" w:type="dxa"/>
          </w:tcPr>
          <w:p w14:paraId="568AC8E0" w14:textId="77777777" w:rsidR="005A5420" w:rsidRPr="00D5028B" w:rsidRDefault="005A5420" w:rsidP="005A5420">
            <w:pPr>
              <w:pStyle w:val="ae"/>
              <w:rPr>
                <w:rFonts w:ascii="Arial" w:eastAsia="Times New Roman" w:hAnsi="Arial" w:cs="Arial"/>
                <w:b w:val="0"/>
                <w:sz w:val="16"/>
                <w:szCs w:val="16"/>
              </w:rPr>
            </w:pPr>
          </w:p>
          <w:p w14:paraId="568AC8E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2,32</w:t>
            </w:r>
          </w:p>
        </w:tc>
        <w:tc>
          <w:tcPr>
            <w:tcW w:w="638" w:type="dxa"/>
          </w:tcPr>
          <w:p w14:paraId="568AC8E2" w14:textId="77777777" w:rsidR="005A5420" w:rsidRPr="00D5028B" w:rsidRDefault="005A5420" w:rsidP="005A5420">
            <w:pPr>
              <w:pStyle w:val="ae"/>
              <w:rPr>
                <w:rFonts w:ascii="Arial" w:eastAsia="Times New Roman" w:hAnsi="Arial" w:cs="Arial"/>
                <w:b w:val="0"/>
                <w:sz w:val="16"/>
                <w:szCs w:val="16"/>
              </w:rPr>
            </w:pPr>
          </w:p>
          <w:p w14:paraId="568AC8E3"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2,46</w:t>
            </w:r>
          </w:p>
        </w:tc>
        <w:tc>
          <w:tcPr>
            <w:tcW w:w="637" w:type="dxa"/>
          </w:tcPr>
          <w:p w14:paraId="568AC8E4" w14:textId="77777777" w:rsidR="005A5420" w:rsidRPr="00D5028B" w:rsidRDefault="005A5420" w:rsidP="005A5420">
            <w:pPr>
              <w:pStyle w:val="ae"/>
              <w:rPr>
                <w:rFonts w:ascii="Arial" w:eastAsia="Times New Roman" w:hAnsi="Arial" w:cs="Arial"/>
                <w:b w:val="0"/>
                <w:sz w:val="16"/>
                <w:szCs w:val="16"/>
              </w:rPr>
            </w:pPr>
          </w:p>
          <w:p w14:paraId="568AC8E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2,64</w:t>
            </w:r>
          </w:p>
        </w:tc>
        <w:tc>
          <w:tcPr>
            <w:tcW w:w="638" w:type="dxa"/>
          </w:tcPr>
          <w:p w14:paraId="568AC8E6" w14:textId="77777777" w:rsidR="005A5420" w:rsidRPr="00D5028B" w:rsidRDefault="005A5420" w:rsidP="005A5420">
            <w:pPr>
              <w:pStyle w:val="ae"/>
              <w:rPr>
                <w:rFonts w:ascii="Arial" w:eastAsia="Times New Roman" w:hAnsi="Arial" w:cs="Arial"/>
                <w:b w:val="0"/>
                <w:sz w:val="16"/>
                <w:szCs w:val="16"/>
              </w:rPr>
            </w:pPr>
          </w:p>
          <w:p w14:paraId="568AC8E7"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2,82</w:t>
            </w:r>
          </w:p>
        </w:tc>
        <w:tc>
          <w:tcPr>
            <w:tcW w:w="641" w:type="dxa"/>
          </w:tcPr>
          <w:p w14:paraId="568AC8E8" w14:textId="77777777" w:rsidR="005A5420" w:rsidRPr="00D5028B" w:rsidRDefault="005A5420" w:rsidP="005A5420">
            <w:pPr>
              <w:pStyle w:val="ae"/>
              <w:rPr>
                <w:rFonts w:ascii="Arial" w:eastAsia="Times New Roman" w:hAnsi="Arial" w:cs="Arial"/>
                <w:b w:val="0"/>
                <w:sz w:val="16"/>
                <w:szCs w:val="16"/>
              </w:rPr>
            </w:pPr>
          </w:p>
          <w:p w14:paraId="568AC8E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3,00</w:t>
            </w:r>
          </w:p>
        </w:tc>
        <w:tc>
          <w:tcPr>
            <w:tcW w:w="653" w:type="dxa"/>
          </w:tcPr>
          <w:p w14:paraId="568AC8EA" w14:textId="77777777" w:rsidR="005A5420" w:rsidRPr="00D5028B" w:rsidRDefault="005A5420" w:rsidP="005A5420">
            <w:pPr>
              <w:pStyle w:val="ae"/>
              <w:rPr>
                <w:rFonts w:ascii="Arial" w:eastAsia="Times New Roman" w:hAnsi="Arial" w:cs="Arial"/>
                <w:b w:val="0"/>
                <w:sz w:val="16"/>
                <w:szCs w:val="16"/>
              </w:rPr>
            </w:pPr>
          </w:p>
          <w:p w14:paraId="568AC8EB"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3,19</w:t>
            </w:r>
          </w:p>
        </w:tc>
        <w:tc>
          <w:tcPr>
            <w:tcW w:w="638" w:type="dxa"/>
          </w:tcPr>
          <w:p w14:paraId="568AC8EC" w14:textId="77777777" w:rsidR="005A5420" w:rsidRPr="00D5028B" w:rsidRDefault="005A5420" w:rsidP="005A5420">
            <w:pPr>
              <w:pStyle w:val="ae"/>
              <w:rPr>
                <w:rFonts w:ascii="Arial" w:eastAsia="Times New Roman" w:hAnsi="Arial" w:cs="Arial"/>
                <w:b w:val="0"/>
                <w:sz w:val="16"/>
                <w:szCs w:val="16"/>
              </w:rPr>
            </w:pPr>
          </w:p>
          <w:p w14:paraId="568AC8ED"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3,41</w:t>
            </w:r>
          </w:p>
        </w:tc>
        <w:tc>
          <w:tcPr>
            <w:tcW w:w="637" w:type="dxa"/>
          </w:tcPr>
          <w:p w14:paraId="568AC8EE" w14:textId="77777777" w:rsidR="005A5420" w:rsidRPr="00D5028B" w:rsidRDefault="005A5420" w:rsidP="005A5420">
            <w:pPr>
              <w:pStyle w:val="ae"/>
              <w:rPr>
                <w:rFonts w:ascii="Arial" w:eastAsia="Times New Roman" w:hAnsi="Arial" w:cs="Arial"/>
                <w:b w:val="0"/>
                <w:sz w:val="16"/>
                <w:szCs w:val="16"/>
              </w:rPr>
            </w:pPr>
          </w:p>
          <w:p w14:paraId="568AC8EF"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3,69</w:t>
            </w:r>
          </w:p>
        </w:tc>
        <w:tc>
          <w:tcPr>
            <w:tcW w:w="638" w:type="dxa"/>
          </w:tcPr>
          <w:p w14:paraId="568AC8F0" w14:textId="77777777" w:rsidR="005A5420" w:rsidRPr="00D5028B" w:rsidRDefault="005A5420" w:rsidP="005A5420">
            <w:pPr>
              <w:pStyle w:val="ae"/>
              <w:rPr>
                <w:rFonts w:ascii="Arial" w:eastAsia="Times New Roman" w:hAnsi="Arial" w:cs="Arial"/>
                <w:b w:val="0"/>
                <w:sz w:val="16"/>
                <w:szCs w:val="16"/>
              </w:rPr>
            </w:pPr>
          </w:p>
          <w:p w14:paraId="568AC8F1" w14:textId="77777777" w:rsidR="005A5420" w:rsidRPr="00D5028B" w:rsidRDefault="005A5420" w:rsidP="005A5420">
            <w:pPr>
              <w:pStyle w:val="ae"/>
              <w:rPr>
                <w:rFonts w:ascii="Arial" w:eastAsia="Times New Roman" w:hAnsi="Arial" w:cs="Arial"/>
                <w:b w:val="0"/>
                <w:sz w:val="16"/>
                <w:szCs w:val="16"/>
              </w:rPr>
            </w:pPr>
          </w:p>
        </w:tc>
      </w:tr>
      <w:tr w:rsidR="00CA4AB1" w14:paraId="568AC8F7" w14:textId="77777777" w:rsidTr="005A5420">
        <w:trPr>
          <w:trHeight w:val="319"/>
        </w:trPr>
        <w:tc>
          <w:tcPr>
            <w:tcW w:w="616" w:type="dxa"/>
            <w:vMerge/>
          </w:tcPr>
          <w:p w14:paraId="568AC8F3" w14:textId="77777777" w:rsidR="005A5420" w:rsidRPr="00D5028B" w:rsidRDefault="005A5420" w:rsidP="005A5420">
            <w:pPr>
              <w:pStyle w:val="ae"/>
              <w:rPr>
                <w:rFonts w:ascii="Arial" w:eastAsia="Times New Roman" w:hAnsi="Arial" w:cs="Arial"/>
                <w:sz w:val="16"/>
                <w:szCs w:val="16"/>
              </w:rPr>
            </w:pPr>
          </w:p>
        </w:tc>
        <w:tc>
          <w:tcPr>
            <w:tcW w:w="616" w:type="dxa"/>
            <w:vMerge/>
          </w:tcPr>
          <w:p w14:paraId="568AC8F4" w14:textId="77777777" w:rsidR="005A5420" w:rsidRPr="00D5028B" w:rsidRDefault="005A5420" w:rsidP="005A5420">
            <w:pPr>
              <w:pStyle w:val="ae"/>
              <w:rPr>
                <w:rFonts w:ascii="Arial" w:eastAsia="Times New Roman" w:hAnsi="Arial" w:cs="Arial"/>
                <w:sz w:val="16"/>
                <w:szCs w:val="16"/>
              </w:rPr>
            </w:pPr>
          </w:p>
        </w:tc>
        <w:tc>
          <w:tcPr>
            <w:tcW w:w="855" w:type="dxa"/>
            <w:vMerge/>
          </w:tcPr>
          <w:p w14:paraId="568AC8F5" w14:textId="77777777" w:rsidR="005A5420" w:rsidRPr="00D5028B" w:rsidRDefault="005A5420" w:rsidP="005A5420">
            <w:pPr>
              <w:pStyle w:val="ae"/>
              <w:rPr>
                <w:rFonts w:ascii="Arial" w:eastAsia="Times New Roman" w:hAnsi="Arial" w:cs="Arial"/>
                <w:sz w:val="16"/>
                <w:szCs w:val="16"/>
              </w:rPr>
            </w:pPr>
          </w:p>
        </w:tc>
        <w:tc>
          <w:tcPr>
            <w:tcW w:w="13408" w:type="dxa"/>
            <w:gridSpan w:val="21"/>
            <w:vAlign w:val="center"/>
          </w:tcPr>
          <w:p w14:paraId="568AC8F6"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Коды функций</w:t>
            </w:r>
          </w:p>
        </w:tc>
      </w:tr>
      <w:tr w:rsidR="00CA4AB1" w14:paraId="568AC913" w14:textId="77777777" w:rsidTr="005A5420">
        <w:trPr>
          <w:trHeight w:val="579"/>
        </w:trPr>
        <w:tc>
          <w:tcPr>
            <w:tcW w:w="616" w:type="dxa"/>
            <w:vMerge/>
            <w:vAlign w:val="center"/>
          </w:tcPr>
          <w:p w14:paraId="568AC8F8" w14:textId="77777777" w:rsidR="005A5420" w:rsidRPr="00D5028B" w:rsidRDefault="005A5420" w:rsidP="005A5420">
            <w:pPr>
              <w:pStyle w:val="ae"/>
              <w:rPr>
                <w:rFonts w:ascii="Arial" w:eastAsia="Times New Roman" w:hAnsi="Arial" w:cs="Arial"/>
                <w:sz w:val="16"/>
                <w:szCs w:val="16"/>
              </w:rPr>
            </w:pPr>
          </w:p>
        </w:tc>
        <w:tc>
          <w:tcPr>
            <w:tcW w:w="616" w:type="dxa"/>
            <w:vMerge/>
            <w:vAlign w:val="center"/>
          </w:tcPr>
          <w:p w14:paraId="568AC8F9" w14:textId="77777777" w:rsidR="005A5420" w:rsidRPr="00D5028B" w:rsidRDefault="005A5420" w:rsidP="005A5420">
            <w:pPr>
              <w:pStyle w:val="ae"/>
              <w:rPr>
                <w:rFonts w:ascii="Arial" w:eastAsia="Times New Roman" w:hAnsi="Arial" w:cs="Arial"/>
                <w:sz w:val="16"/>
                <w:szCs w:val="16"/>
              </w:rPr>
            </w:pPr>
          </w:p>
        </w:tc>
        <w:tc>
          <w:tcPr>
            <w:tcW w:w="855" w:type="dxa"/>
            <w:vMerge/>
            <w:vAlign w:val="center"/>
          </w:tcPr>
          <w:p w14:paraId="568AC8FA" w14:textId="77777777" w:rsidR="005A5420" w:rsidRPr="00D5028B" w:rsidRDefault="005A5420" w:rsidP="005A5420">
            <w:pPr>
              <w:pStyle w:val="ae"/>
              <w:rPr>
                <w:rFonts w:ascii="Arial" w:eastAsia="Times New Roman" w:hAnsi="Arial" w:cs="Arial"/>
                <w:sz w:val="16"/>
                <w:szCs w:val="16"/>
              </w:rPr>
            </w:pPr>
          </w:p>
        </w:tc>
        <w:tc>
          <w:tcPr>
            <w:tcW w:w="639" w:type="dxa"/>
            <w:vAlign w:val="center"/>
          </w:tcPr>
          <w:p w14:paraId="568AC8FB" w14:textId="77777777" w:rsidR="005A5420" w:rsidRPr="00D5028B" w:rsidRDefault="005A5420" w:rsidP="005A5420">
            <w:pPr>
              <w:pStyle w:val="ae"/>
              <w:rPr>
                <w:rFonts w:ascii="Arial" w:eastAsia="Times New Roman" w:hAnsi="Arial" w:cs="Arial"/>
                <w:b w:val="0"/>
                <w:sz w:val="16"/>
                <w:szCs w:val="16"/>
              </w:rPr>
            </w:pPr>
          </w:p>
        </w:tc>
        <w:tc>
          <w:tcPr>
            <w:tcW w:w="639" w:type="dxa"/>
            <w:vAlign w:val="center"/>
          </w:tcPr>
          <w:p w14:paraId="568AC8FC" w14:textId="77777777" w:rsidR="005A5420" w:rsidRPr="00D5028B" w:rsidRDefault="005A5420" w:rsidP="005A5420">
            <w:pPr>
              <w:pStyle w:val="ae"/>
              <w:rPr>
                <w:rFonts w:ascii="Arial" w:eastAsia="Times New Roman" w:hAnsi="Arial" w:cs="Arial"/>
                <w:b w:val="0"/>
                <w:sz w:val="16"/>
                <w:szCs w:val="16"/>
              </w:rPr>
            </w:pPr>
          </w:p>
        </w:tc>
        <w:tc>
          <w:tcPr>
            <w:tcW w:w="639" w:type="dxa"/>
            <w:vAlign w:val="center"/>
          </w:tcPr>
          <w:p w14:paraId="568AC8FD" w14:textId="77777777" w:rsidR="005A5420" w:rsidRPr="00D5028B" w:rsidRDefault="005A5420" w:rsidP="005A5420">
            <w:pPr>
              <w:pStyle w:val="ae"/>
              <w:rPr>
                <w:rFonts w:ascii="Arial" w:eastAsia="Times New Roman" w:hAnsi="Arial" w:cs="Arial"/>
                <w:b w:val="0"/>
                <w:sz w:val="16"/>
                <w:szCs w:val="16"/>
              </w:rPr>
            </w:pPr>
          </w:p>
        </w:tc>
        <w:tc>
          <w:tcPr>
            <w:tcW w:w="639" w:type="dxa"/>
            <w:vAlign w:val="center"/>
          </w:tcPr>
          <w:p w14:paraId="568AC8FE" w14:textId="77777777" w:rsidR="005A5420" w:rsidRPr="00D5028B" w:rsidRDefault="005A5420" w:rsidP="005A5420">
            <w:pPr>
              <w:pStyle w:val="ae"/>
              <w:rPr>
                <w:rFonts w:ascii="Arial" w:eastAsia="Times New Roman" w:hAnsi="Arial" w:cs="Arial"/>
                <w:b w:val="0"/>
                <w:sz w:val="16"/>
                <w:szCs w:val="16"/>
              </w:rPr>
            </w:pPr>
          </w:p>
        </w:tc>
        <w:tc>
          <w:tcPr>
            <w:tcW w:w="639" w:type="dxa"/>
            <w:vAlign w:val="center"/>
          </w:tcPr>
          <w:p w14:paraId="568AC8FF" w14:textId="77777777" w:rsidR="005A5420" w:rsidRPr="00D5028B" w:rsidRDefault="005A5420" w:rsidP="005A5420">
            <w:pPr>
              <w:pStyle w:val="ae"/>
              <w:rPr>
                <w:rFonts w:ascii="Arial" w:eastAsia="Times New Roman" w:hAnsi="Arial" w:cs="Arial"/>
                <w:b w:val="0"/>
                <w:sz w:val="16"/>
                <w:szCs w:val="16"/>
              </w:rPr>
            </w:pPr>
          </w:p>
          <w:p w14:paraId="568AC900"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54</w:t>
            </w:r>
          </w:p>
        </w:tc>
        <w:tc>
          <w:tcPr>
            <w:tcW w:w="639" w:type="dxa"/>
            <w:vAlign w:val="center"/>
          </w:tcPr>
          <w:p w14:paraId="568AC901" w14:textId="77777777" w:rsidR="005A5420" w:rsidRPr="00D5028B" w:rsidRDefault="005A5420" w:rsidP="005A5420">
            <w:pPr>
              <w:pStyle w:val="ae"/>
              <w:rPr>
                <w:rFonts w:ascii="Arial" w:eastAsia="Times New Roman" w:hAnsi="Arial" w:cs="Arial"/>
                <w:b w:val="0"/>
                <w:sz w:val="16"/>
                <w:szCs w:val="16"/>
              </w:rPr>
            </w:pPr>
          </w:p>
          <w:p w14:paraId="568AC902"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55, 61</w:t>
            </w:r>
          </w:p>
        </w:tc>
        <w:tc>
          <w:tcPr>
            <w:tcW w:w="639" w:type="dxa"/>
            <w:vAlign w:val="center"/>
          </w:tcPr>
          <w:p w14:paraId="568AC903" w14:textId="77777777" w:rsidR="005A5420" w:rsidRPr="00D5028B" w:rsidRDefault="005A5420" w:rsidP="005A5420">
            <w:pPr>
              <w:pStyle w:val="ae"/>
              <w:rPr>
                <w:rFonts w:ascii="Arial" w:eastAsia="Times New Roman" w:hAnsi="Arial" w:cs="Arial"/>
                <w:b w:val="0"/>
                <w:sz w:val="16"/>
                <w:szCs w:val="16"/>
              </w:rPr>
            </w:pPr>
          </w:p>
          <w:p w14:paraId="568AC904"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62</w:t>
            </w:r>
          </w:p>
        </w:tc>
        <w:tc>
          <w:tcPr>
            <w:tcW w:w="639" w:type="dxa"/>
            <w:vAlign w:val="center"/>
          </w:tcPr>
          <w:p w14:paraId="568AC905"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63</w:t>
            </w:r>
          </w:p>
        </w:tc>
        <w:tc>
          <w:tcPr>
            <w:tcW w:w="635" w:type="dxa"/>
            <w:vAlign w:val="center"/>
          </w:tcPr>
          <w:p w14:paraId="568AC906"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64</w:t>
            </w:r>
          </w:p>
        </w:tc>
        <w:tc>
          <w:tcPr>
            <w:tcW w:w="633" w:type="dxa"/>
            <w:vAlign w:val="center"/>
          </w:tcPr>
          <w:p w14:paraId="568AC907"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65</w:t>
            </w:r>
          </w:p>
        </w:tc>
        <w:tc>
          <w:tcPr>
            <w:tcW w:w="635" w:type="dxa"/>
            <w:vAlign w:val="center"/>
          </w:tcPr>
          <w:p w14:paraId="568AC908"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66</w:t>
            </w:r>
          </w:p>
        </w:tc>
        <w:tc>
          <w:tcPr>
            <w:tcW w:w="636" w:type="dxa"/>
            <w:vAlign w:val="center"/>
          </w:tcPr>
          <w:p w14:paraId="568AC909"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67</w:t>
            </w:r>
          </w:p>
        </w:tc>
        <w:tc>
          <w:tcPr>
            <w:tcW w:w="637" w:type="dxa"/>
            <w:vAlign w:val="center"/>
          </w:tcPr>
          <w:p w14:paraId="568AC90A"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68</w:t>
            </w:r>
          </w:p>
        </w:tc>
        <w:tc>
          <w:tcPr>
            <w:tcW w:w="638" w:type="dxa"/>
            <w:vAlign w:val="center"/>
          </w:tcPr>
          <w:p w14:paraId="568AC90B"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69</w:t>
            </w:r>
          </w:p>
        </w:tc>
        <w:tc>
          <w:tcPr>
            <w:tcW w:w="637" w:type="dxa"/>
            <w:vAlign w:val="center"/>
          </w:tcPr>
          <w:p w14:paraId="568AC90C"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70</w:t>
            </w:r>
          </w:p>
        </w:tc>
        <w:tc>
          <w:tcPr>
            <w:tcW w:w="638" w:type="dxa"/>
            <w:vAlign w:val="center"/>
          </w:tcPr>
          <w:p w14:paraId="568AC90D"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71</w:t>
            </w:r>
          </w:p>
        </w:tc>
        <w:tc>
          <w:tcPr>
            <w:tcW w:w="641" w:type="dxa"/>
            <w:vAlign w:val="center"/>
          </w:tcPr>
          <w:p w14:paraId="568AC90E"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72</w:t>
            </w:r>
          </w:p>
        </w:tc>
        <w:tc>
          <w:tcPr>
            <w:tcW w:w="653" w:type="dxa"/>
            <w:vAlign w:val="center"/>
          </w:tcPr>
          <w:p w14:paraId="568AC90F"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73</w:t>
            </w:r>
          </w:p>
        </w:tc>
        <w:tc>
          <w:tcPr>
            <w:tcW w:w="638" w:type="dxa"/>
            <w:vAlign w:val="center"/>
          </w:tcPr>
          <w:p w14:paraId="568AC910"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74</w:t>
            </w:r>
          </w:p>
        </w:tc>
        <w:tc>
          <w:tcPr>
            <w:tcW w:w="637" w:type="dxa"/>
            <w:vAlign w:val="center"/>
          </w:tcPr>
          <w:p w14:paraId="568AC911" w14:textId="77777777" w:rsidR="005A5420" w:rsidRPr="00D5028B" w:rsidRDefault="005A5420" w:rsidP="005A5420">
            <w:pPr>
              <w:pStyle w:val="ae"/>
              <w:rPr>
                <w:rFonts w:ascii="Arial" w:eastAsia="Times New Roman" w:hAnsi="Arial" w:cs="Arial"/>
                <w:b w:val="0"/>
                <w:sz w:val="16"/>
                <w:szCs w:val="16"/>
              </w:rPr>
            </w:pPr>
            <w:r w:rsidRPr="00D5028B">
              <w:rPr>
                <w:rFonts w:ascii="Arial" w:eastAsia="Times New Roman" w:hAnsi="Arial" w:cs="Arial"/>
                <w:b w:val="0"/>
                <w:sz w:val="16"/>
                <w:szCs w:val="16"/>
              </w:rPr>
              <w:t>75</w:t>
            </w:r>
          </w:p>
        </w:tc>
        <w:tc>
          <w:tcPr>
            <w:tcW w:w="638" w:type="dxa"/>
            <w:vAlign w:val="center"/>
          </w:tcPr>
          <w:p w14:paraId="568AC912" w14:textId="77777777" w:rsidR="005A5420" w:rsidRPr="00D5028B" w:rsidRDefault="005A5420" w:rsidP="005A5420">
            <w:pPr>
              <w:pStyle w:val="ae"/>
              <w:rPr>
                <w:rFonts w:ascii="Arial" w:eastAsia="Times New Roman" w:hAnsi="Arial" w:cs="Arial"/>
                <w:b w:val="0"/>
                <w:sz w:val="16"/>
                <w:szCs w:val="16"/>
              </w:rPr>
            </w:pPr>
          </w:p>
        </w:tc>
      </w:tr>
    </w:tbl>
    <w:p w14:paraId="568AC914" w14:textId="77777777" w:rsidR="005A5420" w:rsidRPr="00D5028B" w:rsidRDefault="005A5420" w:rsidP="005A5420">
      <w:pPr>
        <w:pStyle w:val="ae"/>
        <w:ind w:firstLine="708"/>
        <w:jc w:val="left"/>
        <w:rPr>
          <w:rFonts w:ascii="Arial" w:hAnsi="Arial" w:cs="Arial"/>
          <w:b w:val="0"/>
          <w:sz w:val="20"/>
          <w:szCs w:val="20"/>
        </w:rPr>
      </w:pPr>
      <w:r w:rsidRPr="00D5028B">
        <w:rPr>
          <w:rFonts w:ascii="Arial" w:hAnsi="Arial" w:cs="Arial"/>
          <w:b w:val="0"/>
          <w:sz w:val="20"/>
          <w:szCs w:val="20"/>
        </w:rPr>
        <w:t xml:space="preserve">                 </w:t>
      </w:r>
    </w:p>
    <w:p w14:paraId="568AC915" w14:textId="77777777" w:rsidR="005A5420" w:rsidRPr="00D5028B" w:rsidRDefault="005A5420" w:rsidP="005A5420">
      <w:pPr>
        <w:pStyle w:val="ae"/>
        <w:ind w:firstLine="708"/>
        <w:jc w:val="left"/>
        <w:rPr>
          <w:rFonts w:ascii="Arial" w:hAnsi="Arial" w:cs="Arial"/>
          <w:b w:val="0"/>
          <w:sz w:val="20"/>
          <w:szCs w:val="20"/>
        </w:rPr>
      </w:pPr>
      <w:r w:rsidRPr="00D5028B">
        <w:rPr>
          <w:rFonts w:ascii="Arial" w:hAnsi="Arial" w:cs="Arial"/>
          <w:b w:val="0"/>
          <w:sz w:val="20"/>
          <w:szCs w:val="20"/>
        </w:rPr>
        <w:t>1) Коды функций 21,32 и 42 – для работающих инвалидов 1-ой и 2-ой групп по 35-ти часовым графикам работы.</w:t>
      </w:r>
    </w:p>
    <w:p w14:paraId="568AC916" w14:textId="77777777" w:rsidR="005A5420" w:rsidRPr="00D5028B" w:rsidRDefault="005A5420" w:rsidP="005A5420">
      <w:pPr>
        <w:tabs>
          <w:tab w:val="left" w:pos="-436"/>
        </w:tabs>
        <w:suppressAutoHyphens/>
        <w:autoSpaceDE w:val="0"/>
        <w:autoSpaceDN w:val="0"/>
        <w:adjustRightInd w:val="0"/>
        <w:spacing w:line="240" w:lineRule="auto"/>
        <w:ind w:right="818" w:firstLine="763"/>
        <w:rPr>
          <w:rFonts w:ascii="Arial" w:hAnsi="Arial" w:cs="Arial"/>
          <w:szCs w:val="28"/>
        </w:rPr>
      </w:pPr>
    </w:p>
    <w:p w14:paraId="568AC917" w14:textId="77777777" w:rsidR="005A5420" w:rsidRPr="00D5028B" w:rsidRDefault="005A5420" w:rsidP="005A5420">
      <w:pPr>
        <w:tabs>
          <w:tab w:val="left" w:pos="-436"/>
        </w:tabs>
        <w:suppressAutoHyphens/>
        <w:autoSpaceDE w:val="0"/>
        <w:autoSpaceDN w:val="0"/>
        <w:adjustRightInd w:val="0"/>
        <w:spacing w:line="240" w:lineRule="auto"/>
        <w:ind w:right="818" w:firstLine="763"/>
        <w:rPr>
          <w:rFonts w:ascii="Arial" w:hAnsi="Arial" w:cs="Arial"/>
          <w:sz w:val="20"/>
          <w:szCs w:val="20"/>
        </w:rPr>
        <w:sectPr w:rsidR="005A5420" w:rsidRPr="00D5028B" w:rsidSect="005A5420">
          <w:pgSz w:w="16838" w:h="11906" w:orient="landscape"/>
          <w:pgMar w:top="1134" w:right="567" w:bottom="1134" w:left="1701" w:header="476" w:footer="510" w:gutter="0"/>
          <w:cols w:space="708"/>
          <w:docGrid w:linePitch="381"/>
        </w:sectPr>
      </w:pPr>
      <w:r w:rsidRPr="00D5028B">
        <w:rPr>
          <w:rFonts w:ascii="Arial" w:hAnsi="Arial" w:cs="Arial"/>
          <w:sz w:val="20"/>
          <w:szCs w:val="20"/>
        </w:rPr>
        <w:t>2) Для руководителей, специалистов</w:t>
      </w:r>
      <w:r>
        <w:rPr>
          <w:rFonts w:ascii="Arial" w:hAnsi="Arial" w:cs="Arial"/>
          <w:sz w:val="20"/>
          <w:szCs w:val="20"/>
        </w:rPr>
        <w:t>, служащих</w:t>
      </w:r>
      <w:r w:rsidRPr="00D5028B">
        <w:rPr>
          <w:rFonts w:ascii="Arial" w:hAnsi="Arial" w:cs="Arial"/>
          <w:sz w:val="20"/>
          <w:szCs w:val="20"/>
        </w:rPr>
        <w:t xml:space="preserve"> и рабочих Общества тарифы и оклады устанавливаются с коэффициентом 1,1, за исключением генерального директора.</w:t>
      </w:r>
    </w:p>
    <w:p w14:paraId="568AC918" w14:textId="77777777" w:rsidR="005A5420" w:rsidRPr="00D5028B" w:rsidRDefault="005A5420" w:rsidP="005A5420">
      <w:pPr>
        <w:jc w:val="right"/>
        <w:rPr>
          <w:rFonts w:ascii="Arial" w:hAnsi="Arial" w:cs="Arial"/>
          <w:sz w:val="24"/>
          <w:szCs w:val="24"/>
        </w:rPr>
      </w:pPr>
      <w:bookmarkStart w:id="93" w:name="_Toc405669134"/>
      <w:bookmarkStart w:id="94" w:name="_Toc213246601"/>
      <w:bookmarkStart w:id="95" w:name="_Toc213248193"/>
      <w:r w:rsidRPr="00D5028B">
        <w:rPr>
          <w:rStyle w:val="10"/>
          <w:rFonts w:cs="Arial"/>
          <w:b w:val="0"/>
          <w:color w:val="auto"/>
          <w:sz w:val="24"/>
          <w:szCs w:val="24"/>
        </w:rPr>
        <w:lastRenderedPageBreak/>
        <w:t>Приложение 5</w:t>
      </w:r>
      <w:bookmarkEnd w:id="93"/>
      <w:bookmarkEnd w:id="94"/>
      <w:bookmarkEnd w:id="95"/>
      <w:r w:rsidRPr="00D5028B">
        <w:rPr>
          <w:rFonts w:ascii="Arial" w:hAnsi="Arial" w:cs="Arial"/>
          <w:sz w:val="24"/>
          <w:szCs w:val="24"/>
        </w:rPr>
        <w:t xml:space="preserve"> к Соглашению</w:t>
      </w:r>
    </w:p>
    <w:p w14:paraId="568AC919" w14:textId="77777777" w:rsidR="005A5420" w:rsidRPr="00D5028B" w:rsidRDefault="005A5420" w:rsidP="005A5420">
      <w:pPr>
        <w:jc w:val="center"/>
        <w:rPr>
          <w:rFonts w:ascii="Arial" w:hAnsi="Arial" w:cs="Arial"/>
          <w:b/>
          <w:bCs/>
          <w:szCs w:val="28"/>
        </w:rPr>
      </w:pPr>
      <w:r w:rsidRPr="00D5028B">
        <w:rPr>
          <w:rFonts w:ascii="Arial" w:hAnsi="Arial" w:cs="Arial"/>
          <w:b/>
          <w:bCs/>
          <w:szCs w:val="28"/>
        </w:rPr>
        <w:t>КОДИФИКАТОР   ФУНКЦИЙ</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7713"/>
        <w:gridCol w:w="1337"/>
      </w:tblGrid>
      <w:tr w:rsidR="00CA4AB1" w14:paraId="568AC922" w14:textId="77777777" w:rsidTr="005A5420">
        <w:trPr>
          <w:trHeight w:val="534"/>
        </w:trPr>
        <w:tc>
          <w:tcPr>
            <w:tcW w:w="675" w:type="dxa"/>
          </w:tcPr>
          <w:p w14:paraId="568AC91A" w14:textId="77777777" w:rsidR="005A5420" w:rsidRPr="00D5028B" w:rsidRDefault="005A5420" w:rsidP="005A5420">
            <w:pPr>
              <w:spacing w:after="0" w:line="240" w:lineRule="auto"/>
              <w:rPr>
                <w:rFonts w:ascii="Arial" w:hAnsi="Arial" w:cs="Arial"/>
                <w:sz w:val="20"/>
                <w:szCs w:val="20"/>
                <w:lang w:eastAsia="ru-RU"/>
              </w:rPr>
            </w:pPr>
          </w:p>
          <w:p w14:paraId="568AC91B" w14:textId="77777777" w:rsidR="005A5420" w:rsidRPr="00D5028B" w:rsidRDefault="005A5420" w:rsidP="005A5420">
            <w:pPr>
              <w:spacing w:after="0" w:line="240" w:lineRule="auto"/>
              <w:jc w:val="center"/>
              <w:rPr>
                <w:rFonts w:ascii="Arial" w:hAnsi="Arial" w:cs="Arial"/>
                <w:sz w:val="20"/>
                <w:szCs w:val="20"/>
                <w:lang w:eastAsia="ru-RU"/>
              </w:rPr>
            </w:pPr>
            <w:r w:rsidRPr="00D5028B">
              <w:rPr>
                <w:rFonts w:ascii="Arial" w:hAnsi="Arial" w:cs="Arial"/>
                <w:sz w:val="20"/>
                <w:szCs w:val="20"/>
                <w:lang w:eastAsia="ru-RU"/>
              </w:rPr>
              <w:t>№№ п/п</w:t>
            </w:r>
          </w:p>
        </w:tc>
        <w:tc>
          <w:tcPr>
            <w:tcW w:w="7713" w:type="dxa"/>
          </w:tcPr>
          <w:p w14:paraId="568AC91C" w14:textId="77777777" w:rsidR="005A5420" w:rsidRPr="00D5028B" w:rsidRDefault="005A5420" w:rsidP="005A5420">
            <w:pPr>
              <w:spacing w:after="0" w:line="240" w:lineRule="auto"/>
              <w:rPr>
                <w:rFonts w:ascii="Arial" w:hAnsi="Arial" w:cs="Arial"/>
                <w:sz w:val="20"/>
                <w:szCs w:val="20"/>
                <w:lang w:eastAsia="ru-RU"/>
              </w:rPr>
            </w:pPr>
          </w:p>
          <w:p w14:paraId="568AC91D" w14:textId="77777777" w:rsidR="005A5420" w:rsidRPr="00D5028B" w:rsidRDefault="005A5420" w:rsidP="005A5420">
            <w:pPr>
              <w:spacing w:after="0" w:line="240" w:lineRule="auto"/>
              <w:jc w:val="center"/>
              <w:rPr>
                <w:rFonts w:ascii="Arial" w:hAnsi="Arial" w:cs="Arial"/>
                <w:sz w:val="20"/>
                <w:szCs w:val="20"/>
                <w:lang w:eastAsia="ru-RU"/>
              </w:rPr>
            </w:pPr>
            <w:r w:rsidRPr="00D5028B">
              <w:rPr>
                <w:rFonts w:ascii="Arial" w:hAnsi="Arial" w:cs="Arial"/>
                <w:sz w:val="20"/>
                <w:szCs w:val="20"/>
                <w:lang w:eastAsia="ru-RU"/>
              </w:rPr>
              <w:t>Сфера применения</w:t>
            </w:r>
          </w:p>
          <w:p w14:paraId="568AC91E" w14:textId="77777777" w:rsidR="005A5420" w:rsidRPr="00D5028B" w:rsidRDefault="005A5420" w:rsidP="005A5420">
            <w:pPr>
              <w:spacing w:after="0" w:line="240" w:lineRule="auto"/>
              <w:jc w:val="center"/>
              <w:rPr>
                <w:rFonts w:ascii="Arial" w:hAnsi="Arial" w:cs="Arial"/>
                <w:sz w:val="20"/>
                <w:szCs w:val="20"/>
                <w:lang w:eastAsia="ru-RU"/>
              </w:rPr>
            </w:pPr>
            <w:r w:rsidRPr="00D5028B">
              <w:rPr>
                <w:rFonts w:ascii="Arial" w:hAnsi="Arial" w:cs="Arial"/>
                <w:sz w:val="20"/>
                <w:szCs w:val="20"/>
                <w:lang w:eastAsia="ru-RU"/>
              </w:rPr>
              <w:t>(категории и группы работников)</w:t>
            </w:r>
          </w:p>
          <w:p w14:paraId="568AC91F" w14:textId="77777777" w:rsidR="005A5420" w:rsidRPr="00D5028B" w:rsidRDefault="005A5420" w:rsidP="005A5420">
            <w:pPr>
              <w:tabs>
                <w:tab w:val="left" w:pos="6510"/>
              </w:tabs>
              <w:spacing w:after="0" w:line="240" w:lineRule="auto"/>
              <w:rPr>
                <w:rFonts w:ascii="Arial" w:hAnsi="Arial" w:cs="Arial"/>
                <w:sz w:val="20"/>
                <w:szCs w:val="20"/>
                <w:lang w:eastAsia="ru-RU"/>
              </w:rPr>
            </w:pPr>
            <w:r w:rsidRPr="00D5028B">
              <w:rPr>
                <w:rFonts w:ascii="Arial" w:hAnsi="Arial" w:cs="Arial"/>
                <w:sz w:val="20"/>
                <w:szCs w:val="20"/>
                <w:lang w:eastAsia="ru-RU"/>
              </w:rPr>
              <w:tab/>
            </w:r>
          </w:p>
        </w:tc>
        <w:tc>
          <w:tcPr>
            <w:tcW w:w="1337" w:type="dxa"/>
          </w:tcPr>
          <w:p w14:paraId="568AC920" w14:textId="77777777" w:rsidR="005A5420" w:rsidRPr="00D5028B" w:rsidRDefault="005A5420" w:rsidP="005A5420">
            <w:pPr>
              <w:spacing w:after="0" w:line="240" w:lineRule="auto"/>
              <w:rPr>
                <w:rFonts w:ascii="Arial" w:hAnsi="Arial" w:cs="Arial"/>
                <w:sz w:val="20"/>
                <w:szCs w:val="20"/>
                <w:lang w:eastAsia="ru-RU"/>
              </w:rPr>
            </w:pPr>
          </w:p>
          <w:p w14:paraId="568AC921" w14:textId="77777777" w:rsidR="005A5420" w:rsidRPr="00D5028B" w:rsidRDefault="005A5420" w:rsidP="005A5420">
            <w:pPr>
              <w:spacing w:after="0" w:line="240" w:lineRule="auto"/>
              <w:jc w:val="center"/>
              <w:rPr>
                <w:rFonts w:ascii="Arial" w:hAnsi="Arial" w:cs="Arial"/>
                <w:sz w:val="20"/>
                <w:szCs w:val="20"/>
                <w:lang w:eastAsia="ru-RU"/>
              </w:rPr>
            </w:pPr>
            <w:r w:rsidRPr="00D5028B">
              <w:rPr>
                <w:rFonts w:ascii="Arial" w:hAnsi="Arial" w:cs="Arial"/>
                <w:sz w:val="20"/>
                <w:szCs w:val="20"/>
                <w:lang w:eastAsia="ru-RU"/>
              </w:rPr>
              <w:t>Коды функций</w:t>
            </w:r>
          </w:p>
        </w:tc>
      </w:tr>
      <w:tr w:rsidR="00CA4AB1" w14:paraId="568AC924" w14:textId="77777777" w:rsidTr="005A5420">
        <w:tc>
          <w:tcPr>
            <w:tcW w:w="9725" w:type="dxa"/>
            <w:gridSpan w:val="3"/>
          </w:tcPr>
          <w:p w14:paraId="568AC923" w14:textId="77777777" w:rsidR="005A5420" w:rsidRPr="00D5028B" w:rsidRDefault="005A5420" w:rsidP="005A5420">
            <w:pPr>
              <w:spacing w:after="0" w:line="240" w:lineRule="auto"/>
              <w:jc w:val="center"/>
              <w:rPr>
                <w:rFonts w:ascii="Arial" w:hAnsi="Arial" w:cs="Arial"/>
                <w:sz w:val="20"/>
                <w:szCs w:val="20"/>
                <w:lang w:eastAsia="ru-RU"/>
              </w:rPr>
            </w:pPr>
            <w:r w:rsidRPr="00D5028B">
              <w:rPr>
                <w:rFonts w:ascii="Arial" w:hAnsi="Arial" w:cs="Arial"/>
                <w:b/>
                <w:bCs/>
                <w:sz w:val="20"/>
                <w:szCs w:val="28"/>
                <w:lang w:eastAsia="ru-RU"/>
              </w:rPr>
              <w:t>I. Рабочие</w:t>
            </w:r>
          </w:p>
        </w:tc>
      </w:tr>
      <w:tr w:rsidR="00CA4AB1" w14:paraId="568AC928" w14:textId="77777777" w:rsidTr="005A5420">
        <w:trPr>
          <w:trHeight w:val="791"/>
        </w:trPr>
        <w:tc>
          <w:tcPr>
            <w:tcW w:w="675" w:type="dxa"/>
          </w:tcPr>
          <w:p w14:paraId="568AC925" w14:textId="77777777" w:rsidR="005A5420" w:rsidRPr="00D5028B" w:rsidRDefault="005A5420" w:rsidP="005A5420">
            <w:pPr>
              <w:spacing w:after="0" w:line="240" w:lineRule="auto"/>
              <w:jc w:val="center"/>
              <w:rPr>
                <w:rFonts w:ascii="Arial" w:hAnsi="Arial" w:cs="Arial"/>
                <w:sz w:val="20"/>
                <w:szCs w:val="20"/>
                <w:lang w:eastAsia="ru-RU"/>
              </w:rPr>
            </w:pPr>
            <w:r w:rsidRPr="00D5028B">
              <w:rPr>
                <w:rFonts w:ascii="Arial" w:hAnsi="Arial" w:cs="Arial"/>
                <w:sz w:val="20"/>
                <w:szCs w:val="20"/>
                <w:lang w:eastAsia="ru-RU"/>
              </w:rPr>
              <w:t>1</w:t>
            </w:r>
          </w:p>
        </w:tc>
        <w:tc>
          <w:tcPr>
            <w:tcW w:w="7713" w:type="dxa"/>
          </w:tcPr>
          <w:p w14:paraId="568AC926"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sz w:val="20"/>
                <w:szCs w:val="28"/>
                <w:lang w:eastAsia="ru-RU"/>
              </w:rPr>
              <w:t xml:space="preserve">Рабочие, занятые централизованным изготовлением, наладкой и ремонтом средств </w:t>
            </w:r>
            <w:proofErr w:type="spellStart"/>
            <w:r w:rsidRPr="00D5028B">
              <w:rPr>
                <w:rFonts w:ascii="Arial" w:hAnsi="Arial" w:cs="Arial"/>
                <w:sz w:val="20"/>
                <w:szCs w:val="28"/>
                <w:lang w:eastAsia="ru-RU"/>
              </w:rPr>
              <w:t>промэлектроники</w:t>
            </w:r>
            <w:proofErr w:type="spellEnd"/>
            <w:r w:rsidRPr="00D5028B">
              <w:rPr>
                <w:rFonts w:ascii="Arial" w:hAnsi="Arial" w:cs="Arial"/>
                <w:sz w:val="20"/>
                <w:szCs w:val="28"/>
                <w:lang w:eastAsia="ru-RU"/>
              </w:rPr>
              <w:t xml:space="preserve">, сложной    вычислительной техники в подразделениях ООО «КАМАЗ-Энерго».        </w:t>
            </w:r>
          </w:p>
        </w:tc>
        <w:tc>
          <w:tcPr>
            <w:tcW w:w="1337" w:type="dxa"/>
          </w:tcPr>
          <w:p w14:paraId="568AC927" w14:textId="77777777" w:rsidR="005A5420" w:rsidRPr="00D5028B" w:rsidRDefault="005A5420" w:rsidP="005A5420">
            <w:pPr>
              <w:spacing w:after="0" w:line="240" w:lineRule="auto"/>
              <w:rPr>
                <w:rFonts w:ascii="Arial" w:hAnsi="Arial" w:cs="Arial"/>
                <w:sz w:val="20"/>
                <w:szCs w:val="20"/>
                <w:lang w:eastAsia="ru-RU"/>
              </w:rPr>
            </w:pPr>
            <w:r w:rsidRPr="00D5028B">
              <w:rPr>
                <w:rFonts w:ascii="Arial" w:hAnsi="Arial" w:cs="Arial"/>
                <w:sz w:val="20"/>
                <w:szCs w:val="20"/>
                <w:lang w:eastAsia="ru-RU"/>
              </w:rPr>
              <w:t>10</w:t>
            </w:r>
          </w:p>
        </w:tc>
      </w:tr>
      <w:tr w:rsidR="00CA4AB1" w14:paraId="568AC92E" w14:textId="77777777" w:rsidTr="005A5420">
        <w:tc>
          <w:tcPr>
            <w:tcW w:w="675" w:type="dxa"/>
            <w:vAlign w:val="center"/>
          </w:tcPr>
          <w:p w14:paraId="568AC929" w14:textId="77777777" w:rsidR="005A5420" w:rsidRPr="00D5028B" w:rsidRDefault="005A5420" w:rsidP="005A5420">
            <w:pPr>
              <w:spacing w:after="0" w:line="240" w:lineRule="auto"/>
              <w:jc w:val="center"/>
              <w:rPr>
                <w:rFonts w:ascii="Arial" w:hAnsi="Arial" w:cs="Arial"/>
                <w:sz w:val="20"/>
                <w:szCs w:val="20"/>
                <w:lang w:eastAsia="ru-RU"/>
              </w:rPr>
            </w:pPr>
            <w:r w:rsidRPr="00D5028B">
              <w:rPr>
                <w:rFonts w:ascii="Arial" w:hAnsi="Arial" w:cs="Arial"/>
                <w:sz w:val="20"/>
                <w:szCs w:val="20"/>
                <w:lang w:eastAsia="ru-RU"/>
              </w:rPr>
              <w:t>2</w:t>
            </w:r>
          </w:p>
        </w:tc>
        <w:tc>
          <w:tcPr>
            <w:tcW w:w="7713" w:type="dxa"/>
          </w:tcPr>
          <w:p w14:paraId="568AC92A" w14:textId="77777777" w:rsidR="005A5420" w:rsidRPr="00D5028B" w:rsidRDefault="005A5420" w:rsidP="005A5420">
            <w:pPr>
              <w:spacing w:after="0" w:line="240" w:lineRule="auto"/>
              <w:jc w:val="both"/>
              <w:rPr>
                <w:rFonts w:ascii="Arial" w:hAnsi="Arial" w:cs="Arial"/>
                <w:sz w:val="20"/>
                <w:szCs w:val="20"/>
                <w:lang w:eastAsia="ru-RU"/>
              </w:rPr>
            </w:pPr>
            <w:r w:rsidRPr="00D5028B">
              <w:rPr>
                <w:rFonts w:ascii="Arial" w:hAnsi="Arial" w:cs="Arial"/>
                <w:sz w:val="20"/>
                <w:szCs w:val="28"/>
                <w:lang w:eastAsia="ru-RU"/>
              </w:rPr>
              <w:t xml:space="preserve">Рабочие, занятые </w:t>
            </w:r>
            <w:proofErr w:type="spellStart"/>
            <w:r w:rsidRPr="00D5028B">
              <w:rPr>
                <w:rFonts w:ascii="Arial" w:hAnsi="Arial" w:cs="Arial"/>
                <w:sz w:val="20"/>
                <w:szCs w:val="28"/>
                <w:lang w:eastAsia="ru-RU"/>
              </w:rPr>
              <w:t>ремонтообслуживанием</w:t>
            </w:r>
            <w:proofErr w:type="spellEnd"/>
            <w:r w:rsidRPr="00D5028B">
              <w:rPr>
                <w:rFonts w:ascii="Arial" w:hAnsi="Arial" w:cs="Arial"/>
                <w:sz w:val="20"/>
                <w:szCs w:val="28"/>
                <w:lang w:eastAsia="ru-RU"/>
              </w:rPr>
              <w:t xml:space="preserve"> технологического      и      энергетического оборудования.</w:t>
            </w:r>
          </w:p>
        </w:tc>
        <w:tc>
          <w:tcPr>
            <w:tcW w:w="1337" w:type="dxa"/>
            <w:vAlign w:val="center"/>
          </w:tcPr>
          <w:p w14:paraId="568AC92B" w14:textId="77777777" w:rsidR="005A5420" w:rsidRPr="00D5028B" w:rsidRDefault="005A5420" w:rsidP="005A5420">
            <w:pPr>
              <w:spacing w:after="0" w:line="240" w:lineRule="auto"/>
              <w:rPr>
                <w:rFonts w:ascii="Arial" w:hAnsi="Arial" w:cs="Arial"/>
                <w:sz w:val="20"/>
                <w:szCs w:val="20"/>
                <w:lang w:eastAsia="ru-RU"/>
              </w:rPr>
            </w:pPr>
            <w:r w:rsidRPr="00D5028B">
              <w:rPr>
                <w:rFonts w:ascii="Arial" w:hAnsi="Arial" w:cs="Arial"/>
                <w:sz w:val="20"/>
                <w:szCs w:val="20"/>
                <w:lang w:eastAsia="ru-RU"/>
              </w:rPr>
              <w:t>20</w:t>
            </w:r>
          </w:p>
          <w:p w14:paraId="568AC92C" w14:textId="77777777" w:rsidR="005A5420" w:rsidRPr="00D5028B" w:rsidRDefault="005A5420" w:rsidP="005A5420">
            <w:pPr>
              <w:spacing w:after="0" w:line="240" w:lineRule="auto"/>
              <w:rPr>
                <w:rFonts w:ascii="Arial" w:hAnsi="Arial" w:cs="Arial"/>
                <w:sz w:val="16"/>
                <w:szCs w:val="16"/>
                <w:lang w:eastAsia="ru-RU"/>
              </w:rPr>
            </w:pPr>
            <w:r w:rsidRPr="00D5028B">
              <w:rPr>
                <w:rFonts w:ascii="Arial" w:hAnsi="Arial" w:cs="Arial"/>
                <w:sz w:val="20"/>
                <w:szCs w:val="20"/>
                <w:lang w:eastAsia="ru-RU"/>
              </w:rPr>
              <w:t xml:space="preserve">21 – </w:t>
            </w:r>
            <w:r w:rsidRPr="00D5028B">
              <w:rPr>
                <w:rFonts w:ascii="Arial" w:hAnsi="Arial" w:cs="Arial"/>
                <w:sz w:val="16"/>
                <w:szCs w:val="16"/>
                <w:lang w:eastAsia="ru-RU"/>
              </w:rPr>
              <w:t xml:space="preserve">для работающих инвалидов </w:t>
            </w:r>
          </w:p>
          <w:p w14:paraId="568AC92D" w14:textId="77777777" w:rsidR="005A5420" w:rsidRPr="00D5028B" w:rsidRDefault="005A5420" w:rsidP="005A5420">
            <w:pPr>
              <w:spacing w:after="0" w:line="240" w:lineRule="auto"/>
              <w:rPr>
                <w:rFonts w:ascii="Arial" w:hAnsi="Arial" w:cs="Arial"/>
                <w:sz w:val="20"/>
                <w:szCs w:val="20"/>
                <w:lang w:eastAsia="ru-RU"/>
              </w:rPr>
            </w:pPr>
            <w:r w:rsidRPr="00D5028B">
              <w:rPr>
                <w:rFonts w:ascii="Arial" w:hAnsi="Arial" w:cs="Arial"/>
                <w:sz w:val="16"/>
                <w:szCs w:val="16"/>
                <w:lang w:eastAsia="ru-RU"/>
              </w:rPr>
              <w:t>1-ой и 2-ой групп по 35-ти часовым графикам работы</w:t>
            </w:r>
          </w:p>
        </w:tc>
      </w:tr>
      <w:tr w:rsidR="00CA4AB1" w14:paraId="568AC935" w14:textId="77777777" w:rsidTr="005A5420">
        <w:tc>
          <w:tcPr>
            <w:tcW w:w="675" w:type="dxa"/>
            <w:vMerge w:val="restart"/>
          </w:tcPr>
          <w:p w14:paraId="568AC92F" w14:textId="77777777" w:rsidR="005A5420" w:rsidRPr="00D5028B" w:rsidRDefault="005A5420" w:rsidP="005A5420">
            <w:pPr>
              <w:spacing w:after="0" w:line="240" w:lineRule="auto"/>
              <w:jc w:val="center"/>
              <w:rPr>
                <w:rFonts w:ascii="Arial" w:hAnsi="Arial" w:cs="Arial"/>
                <w:sz w:val="20"/>
                <w:szCs w:val="28"/>
                <w:lang w:eastAsia="ru-RU"/>
              </w:rPr>
            </w:pPr>
            <w:r w:rsidRPr="00D5028B">
              <w:rPr>
                <w:rFonts w:ascii="Arial" w:hAnsi="Arial" w:cs="Arial"/>
                <w:sz w:val="20"/>
                <w:szCs w:val="28"/>
                <w:lang w:eastAsia="ru-RU"/>
              </w:rPr>
              <w:t>3</w:t>
            </w:r>
          </w:p>
        </w:tc>
        <w:tc>
          <w:tcPr>
            <w:tcW w:w="7713" w:type="dxa"/>
          </w:tcPr>
          <w:p w14:paraId="568AC930"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sz w:val="20"/>
                <w:szCs w:val="28"/>
                <w:lang w:eastAsia="ru-RU"/>
              </w:rPr>
              <w:t xml:space="preserve">Рабочие, занятые </w:t>
            </w:r>
            <w:proofErr w:type="spellStart"/>
            <w:r w:rsidRPr="00D5028B">
              <w:rPr>
                <w:rFonts w:ascii="Arial" w:hAnsi="Arial" w:cs="Arial"/>
                <w:sz w:val="20"/>
                <w:szCs w:val="28"/>
                <w:lang w:eastAsia="ru-RU"/>
              </w:rPr>
              <w:t>ремонтообслуживанием</w:t>
            </w:r>
            <w:proofErr w:type="spellEnd"/>
            <w:r w:rsidRPr="00D5028B">
              <w:rPr>
                <w:rFonts w:ascii="Arial" w:hAnsi="Arial" w:cs="Arial"/>
                <w:sz w:val="20"/>
                <w:szCs w:val="28"/>
                <w:lang w:eastAsia="ru-RU"/>
              </w:rPr>
              <w:t xml:space="preserve"> вычислительной техники, приборов, механизмов, мед. оборудования и мед. техники.</w:t>
            </w:r>
          </w:p>
          <w:p w14:paraId="568AC931" w14:textId="77777777" w:rsidR="005A5420" w:rsidRPr="00D5028B" w:rsidRDefault="005A5420" w:rsidP="005A5420">
            <w:pPr>
              <w:spacing w:after="0" w:line="240" w:lineRule="auto"/>
              <w:jc w:val="both"/>
              <w:rPr>
                <w:rFonts w:ascii="Arial" w:hAnsi="Arial" w:cs="Arial"/>
                <w:sz w:val="20"/>
                <w:szCs w:val="28"/>
                <w:lang w:eastAsia="ru-RU"/>
              </w:rPr>
            </w:pPr>
          </w:p>
        </w:tc>
        <w:tc>
          <w:tcPr>
            <w:tcW w:w="1337" w:type="dxa"/>
            <w:vMerge w:val="restart"/>
          </w:tcPr>
          <w:p w14:paraId="568AC932" w14:textId="77777777" w:rsidR="005A5420" w:rsidRPr="00D5028B" w:rsidRDefault="005A5420" w:rsidP="005A5420">
            <w:pPr>
              <w:spacing w:after="0" w:line="240" w:lineRule="auto"/>
              <w:rPr>
                <w:rFonts w:ascii="Arial" w:hAnsi="Arial" w:cs="Arial"/>
                <w:sz w:val="20"/>
                <w:szCs w:val="28"/>
                <w:lang w:eastAsia="ru-RU"/>
              </w:rPr>
            </w:pPr>
            <w:r w:rsidRPr="00D5028B">
              <w:rPr>
                <w:rFonts w:ascii="Arial" w:hAnsi="Arial" w:cs="Arial"/>
                <w:sz w:val="20"/>
                <w:szCs w:val="28"/>
                <w:lang w:eastAsia="ru-RU"/>
              </w:rPr>
              <w:t>30</w:t>
            </w:r>
          </w:p>
          <w:p w14:paraId="568AC933" w14:textId="77777777" w:rsidR="005A5420" w:rsidRPr="00D5028B" w:rsidRDefault="005A5420" w:rsidP="005A5420">
            <w:pPr>
              <w:spacing w:after="0" w:line="240" w:lineRule="auto"/>
              <w:rPr>
                <w:rFonts w:ascii="Arial" w:hAnsi="Arial" w:cs="Arial"/>
                <w:sz w:val="16"/>
                <w:szCs w:val="16"/>
                <w:lang w:eastAsia="ru-RU"/>
              </w:rPr>
            </w:pPr>
            <w:r w:rsidRPr="00D5028B">
              <w:rPr>
                <w:rFonts w:ascii="Arial" w:hAnsi="Arial" w:cs="Arial"/>
                <w:sz w:val="20"/>
                <w:szCs w:val="28"/>
                <w:lang w:eastAsia="ru-RU"/>
              </w:rPr>
              <w:t xml:space="preserve">32 – </w:t>
            </w:r>
            <w:r w:rsidRPr="00D5028B">
              <w:rPr>
                <w:rFonts w:ascii="Arial" w:hAnsi="Arial" w:cs="Arial"/>
                <w:sz w:val="16"/>
                <w:szCs w:val="16"/>
                <w:lang w:eastAsia="ru-RU"/>
              </w:rPr>
              <w:t xml:space="preserve">для работающих инвалидов </w:t>
            </w:r>
          </w:p>
          <w:p w14:paraId="568AC934" w14:textId="77777777" w:rsidR="005A5420" w:rsidRPr="00D5028B" w:rsidRDefault="005A5420" w:rsidP="005A5420">
            <w:pPr>
              <w:spacing w:after="0" w:line="240" w:lineRule="auto"/>
              <w:rPr>
                <w:rFonts w:ascii="Arial" w:hAnsi="Arial" w:cs="Arial"/>
                <w:sz w:val="16"/>
                <w:szCs w:val="16"/>
                <w:lang w:eastAsia="ru-RU"/>
              </w:rPr>
            </w:pPr>
            <w:r w:rsidRPr="00D5028B">
              <w:rPr>
                <w:rFonts w:ascii="Arial" w:hAnsi="Arial" w:cs="Arial"/>
                <w:sz w:val="16"/>
                <w:szCs w:val="16"/>
                <w:lang w:eastAsia="ru-RU"/>
              </w:rPr>
              <w:t>1-ой и 2-ой групп по 35-ти часовым графикам работы;</w:t>
            </w:r>
          </w:p>
        </w:tc>
      </w:tr>
      <w:tr w:rsidR="00CA4AB1" w14:paraId="568AC939" w14:textId="77777777" w:rsidTr="005A5420">
        <w:tc>
          <w:tcPr>
            <w:tcW w:w="675" w:type="dxa"/>
            <w:vMerge/>
          </w:tcPr>
          <w:p w14:paraId="568AC936" w14:textId="77777777" w:rsidR="005A5420" w:rsidRPr="00D5028B" w:rsidRDefault="005A5420" w:rsidP="005A5420">
            <w:pPr>
              <w:spacing w:after="0" w:line="240" w:lineRule="auto"/>
              <w:jc w:val="both"/>
              <w:rPr>
                <w:rFonts w:ascii="Arial" w:hAnsi="Arial" w:cs="Arial"/>
                <w:sz w:val="20"/>
                <w:szCs w:val="28"/>
                <w:lang w:eastAsia="ru-RU"/>
              </w:rPr>
            </w:pPr>
          </w:p>
        </w:tc>
        <w:tc>
          <w:tcPr>
            <w:tcW w:w="7713" w:type="dxa"/>
          </w:tcPr>
          <w:p w14:paraId="568AC937"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sz w:val="20"/>
                <w:szCs w:val="28"/>
                <w:lang w:eastAsia="ru-RU"/>
              </w:rPr>
              <w:t xml:space="preserve">Рабочие, занятые </w:t>
            </w:r>
            <w:proofErr w:type="spellStart"/>
            <w:r w:rsidRPr="00D5028B">
              <w:rPr>
                <w:rFonts w:ascii="Arial" w:hAnsi="Arial" w:cs="Arial"/>
                <w:sz w:val="20"/>
                <w:szCs w:val="28"/>
                <w:lang w:eastAsia="ru-RU"/>
              </w:rPr>
              <w:t>ремонтообслуживанием</w:t>
            </w:r>
            <w:proofErr w:type="spellEnd"/>
            <w:r w:rsidRPr="00D5028B">
              <w:rPr>
                <w:rFonts w:ascii="Arial" w:hAnsi="Arial" w:cs="Arial"/>
                <w:sz w:val="20"/>
                <w:szCs w:val="28"/>
                <w:lang w:eastAsia="ru-RU"/>
              </w:rPr>
              <w:t xml:space="preserve"> автомобильной, тракторной, дорожно-строительной   техники.</w:t>
            </w:r>
          </w:p>
        </w:tc>
        <w:tc>
          <w:tcPr>
            <w:tcW w:w="1337" w:type="dxa"/>
            <w:vMerge/>
          </w:tcPr>
          <w:p w14:paraId="568AC938" w14:textId="77777777" w:rsidR="005A5420" w:rsidRPr="00D5028B" w:rsidRDefault="005A5420" w:rsidP="005A5420">
            <w:pPr>
              <w:spacing w:after="0" w:line="240" w:lineRule="auto"/>
              <w:rPr>
                <w:rFonts w:ascii="Arial" w:hAnsi="Arial" w:cs="Arial"/>
                <w:sz w:val="20"/>
                <w:szCs w:val="28"/>
                <w:lang w:eastAsia="ru-RU"/>
              </w:rPr>
            </w:pPr>
          </w:p>
        </w:tc>
      </w:tr>
      <w:tr w:rsidR="00CA4AB1" w14:paraId="568AC93D" w14:textId="77777777" w:rsidTr="005A5420">
        <w:tc>
          <w:tcPr>
            <w:tcW w:w="675" w:type="dxa"/>
            <w:vMerge/>
          </w:tcPr>
          <w:p w14:paraId="568AC93A" w14:textId="77777777" w:rsidR="005A5420" w:rsidRPr="00D5028B" w:rsidRDefault="005A5420" w:rsidP="005A5420">
            <w:pPr>
              <w:spacing w:after="0" w:line="240" w:lineRule="auto"/>
              <w:jc w:val="both"/>
              <w:rPr>
                <w:rFonts w:ascii="Arial" w:hAnsi="Arial" w:cs="Arial"/>
                <w:sz w:val="20"/>
                <w:szCs w:val="28"/>
                <w:lang w:eastAsia="ru-RU"/>
              </w:rPr>
            </w:pPr>
          </w:p>
        </w:tc>
        <w:tc>
          <w:tcPr>
            <w:tcW w:w="7713" w:type="dxa"/>
          </w:tcPr>
          <w:p w14:paraId="568AC93B"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sz w:val="20"/>
                <w:szCs w:val="28"/>
                <w:lang w:eastAsia="ru-RU"/>
              </w:rPr>
              <w:t xml:space="preserve">Водители </w:t>
            </w:r>
            <w:proofErr w:type="gramStart"/>
            <w:r w:rsidRPr="00D5028B">
              <w:rPr>
                <w:rFonts w:ascii="Arial" w:hAnsi="Arial" w:cs="Arial"/>
                <w:sz w:val="20"/>
                <w:szCs w:val="28"/>
                <w:lang w:eastAsia="ru-RU"/>
              </w:rPr>
              <w:t>всех  видов</w:t>
            </w:r>
            <w:proofErr w:type="gramEnd"/>
            <w:r w:rsidRPr="00D5028B">
              <w:rPr>
                <w:rFonts w:ascii="Arial" w:hAnsi="Arial" w:cs="Arial"/>
                <w:sz w:val="20"/>
                <w:szCs w:val="28"/>
                <w:lang w:eastAsia="ru-RU"/>
              </w:rPr>
              <w:t xml:space="preserve"> автомототехники.</w:t>
            </w:r>
          </w:p>
        </w:tc>
        <w:tc>
          <w:tcPr>
            <w:tcW w:w="1337" w:type="dxa"/>
            <w:vMerge/>
          </w:tcPr>
          <w:p w14:paraId="568AC93C" w14:textId="77777777" w:rsidR="005A5420" w:rsidRPr="00D5028B" w:rsidRDefault="005A5420" w:rsidP="005A5420">
            <w:pPr>
              <w:spacing w:after="0" w:line="240" w:lineRule="auto"/>
              <w:rPr>
                <w:rFonts w:ascii="Arial" w:hAnsi="Arial" w:cs="Arial"/>
                <w:sz w:val="20"/>
                <w:szCs w:val="28"/>
                <w:lang w:eastAsia="ru-RU"/>
              </w:rPr>
            </w:pPr>
          </w:p>
        </w:tc>
      </w:tr>
      <w:tr w:rsidR="00CA4AB1" w14:paraId="568AC941" w14:textId="77777777" w:rsidTr="005A5420">
        <w:trPr>
          <w:trHeight w:val="376"/>
        </w:trPr>
        <w:tc>
          <w:tcPr>
            <w:tcW w:w="675" w:type="dxa"/>
            <w:vMerge/>
          </w:tcPr>
          <w:p w14:paraId="568AC93E" w14:textId="77777777" w:rsidR="005A5420" w:rsidRPr="00D5028B" w:rsidRDefault="005A5420" w:rsidP="005A5420">
            <w:pPr>
              <w:spacing w:after="0" w:line="240" w:lineRule="auto"/>
              <w:jc w:val="both"/>
              <w:rPr>
                <w:rFonts w:ascii="Arial" w:hAnsi="Arial" w:cs="Arial"/>
                <w:sz w:val="20"/>
                <w:szCs w:val="28"/>
                <w:lang w:eastAsia="ru-RU"/>
              </w:rPr>
            </w:pPr>
          </w:p>
        </w:tc>
        <w:tc>
          <w:tcPr>
            <w:tcW w:w="7713" w:type="dxa"/>
          </w:tcPr>
          <w:p w14:paraId="568AC93F"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sz w:val="20"/>
                <w:szCs w:val="28"/>
                <w:lang w:eastAsia="ru-RU"/>
              </w:rPr>
              <w:t xml:space="preserve">Рабочие на погрузочно-разгрузочных работах (механизаторы (докеры механизаторы) комплексной бригады, стропальщики), трактористы. </w:t>
            </w:r>
          </w:p>
        </w:tc>
        <w:tc>
          <w:tcPr>
            <w:tcW w:w="1337" w:type="dxa"/>
            <w:vMerge/>
          </w:tcPr>
          <w:p w14:paraId="568AC940" w14:textId="77777777" w:rsidR="005A5420" w:rsidRPr="00D5028B" w:rsidRDefault="005A5420" w:rsidP="005A5420">
            <w:pPr>
              <w:spacing w:after="0" w:line="240" w:lineRule="auto"/>
              <w:rPr>
                <w:rFonts w:ascii="Arial" w:hAnsi="Arial" w:cs="Arial"/>
                <w:sz w:val="20"/>
                <w:szCs w:val="28"/>
                <w:lang w:eastAsia="ru-RU"/>
              </w:rPr>
            </w:pPr>
          </w:p>
        </w:tc>
      </w:tr>
      <w:tr w:rsidR="00CA4AB1" w14:paraId="568AC94B" w14:textId="77777777" w:rsidTr="005A5420">
        <w:trPr>
          <w:trHeight w:val="1773"/>
        </w:trPr>
        <w:tc>
          <w:tcPr>
            <w:tcW w:w="675" w:type="dxa"/>
          </w:tcPr>
          <w:p w14:paraId="568AC942" w14:textId="77777777" w:rsidR="005A5420" w:rsidRPr="00D5028B" w:rsidRDefault="005A5420" w:rsidP="005A5420">
            <w:pPr>
              <w:spacing w:after="0" w:line="240" w:lineRule="auto"/>
              <w:rPr>
                <w:rFonts w:ascii="Arial" w:hAnsi="Arial" w:cs="Arial"/>
                <w:sz w:val="20"/>
                <w:szCs w:val="28"/>
                <w:lang w:eastAsia="ru-RU"/>
              </w:rPr>
            </w:pPr>
          </w:p>
          <w:p w14:paraId="568AC943" w14:textId="77777777" w:rsidR="005A5420" w:rsidRPr="00D5028B" w:rsidRDefault="005A5420" w:rsidP="005A5420">
            <w:pPr>
              <w:spacing w:after="0" w:line="240" w:lineRule="auto"/>
              <w:jc w:val="center"/>
              <w:rPr>
                <w:rFonts w:ascii="Arial" w:hAnsi="Arial" w:cs="Arial"/>
                <w:sz w:val="20"/>
                <w:szCs w:val="28"/>
                <w:lang w:eastAsia="ru-RU"/>
              </w:rPr>
            </w:pPr>
            <w:r w:rsidRPr="00D5028B">
              <w:rPr>
                <w:rFonts w:ascii="Arial" w:hAnsi="Arial" w:cs="Arial"/>
                <w:sz w:val="20"/>
                <w:szCs w:val="28"/>
                <w:lang w:eastAsia="ru-RU"/>
              </w:rPr>
              <w:t>4</w:t>
            </w:r>
          </w:p>
        </w:tc>
        <w:tc>
          <w:tcPr>
            <w:tcW w:w="7713" w:type="dxa"/>
          </w:tcPr>
          <w:p w14:paraId="568AC944" w14:textId="77777777" w:rsidR="005A5420" w:rsidRPr="00D5028B" w:rsidRDefault="005A5420" w:rsidP="005A5420">
            <w:pPr>
              <w:spacing w:after="0" w:line="240" w:lineRule="auto"/>
              <w:jc w:val="both"/>
              <w:rPr>
                <w:rFonts w:ascii="Arial" w:hAnsi="Arial" w:cs="Arial"/>
                <w:sz w:val="20"/>
                <w:szCs w:val="28"/>
                <w:lang w:eastAsia="ru-RU"/>
              </w:rPr>
            </w:pPr>
          </w:p>
          <w:p w14:paraId="568AC945"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sz w:val="20"/>
                <w:szCs w:val="28"/>
                <w:lang w:eastAsia="ru-RU"/>
              </w:rPr>
              <w:t>Рабочие вспомогательные, занятые    общим обслуживанием производственного процесса и не связанные с его ритмом.</w:t>
            </w:r>
          </w:p>
          <w:p w14:paraId="568AC946" w14:textId="77777777" w:rsidR="005A5420" w:rsidRPr="00D5028B" w:rsidRDefault="005A5420" w:rsidP="005A5420">
            <w:pPr>
              <w:spacing w:after="0" w:line="240" w:lineRule="auto"/>
              <w:jc w:val="both"/>
              <w:rPr>
                <w:rFonts w:ascii="Arial" w:hAnsi="Arial" w:cs="Arial"/>
                <w:sz w:val="20"/>
                <w:szCs w:val="28"/>
                <w:lang w:eastAsia="ru-RU"/>
              </w:rPr>
            </w:pPr>
          </w:p>
        </w:tc>
        <w:tc>
          <w:tcPr>
            <w:tcW w:w="1337" w:type="dxa"/>
          </w:tcPr>
          <w:p w14:paraId="568AC947" w14:textId="77777777" w:rsidR="005A5420" w:rsidRPr="00D5028B" w:rsidRDefault="005A5420" w:rsidP="005A5420">
            <w:pPr>
              <w:spacing w:after="0" w:line="240" w:lineRule="auto"/>
              <w:rPr>
                <w:rFonts w:ascii="Arial" w:hAnsi="Arial" w:cs="Arial"/>
                <w:sz w:val="20"/>
                <w:szCs w:val="28"/>
                <w:lang w:eastAsia="ru-RU"/>
              </w:rPr>
            </w:pPr>
          </w:p>
          <w:p w14:paraId="568AC948" w14:textId="77777777" w:rsidR="005A5420" w:rsidRPr="00D5028B" w:rsidRDefault="005A5420" w:rsidP="005A5420">
            <w:pPr>
              <w:spacing w:after="0" w:line="240" w:lineRule="auto"/>
              <w:rPr>
                <w:rFonts w:ascii="Arial" w:hAnsi="Arial" w:cs="Arial"/>
                <w:sz w:val="20"/>
                <w:szCs w:val="28"/>
                <w:lang w:eastAsia="ru-RU"/>
              </w:rPr>
            </w:pPr>
            <w:r w:rsidRPr="00D5028B">
              <w:rPr>
                <w:rFonts w:ascii="Arial" w:hAnsi="Arial" w:cs="Arial"/>
                <w:sz w:val="20"/>
                <w:szCs w:val="28"/>
                <w:lang w:eastAsia="ru-RU"/>
              </w:rPr>
              <w:t>40</w:t>
            </w:r>
          </w:p>
          <w:p w14:paraId="568AC949" w14:textId="77777777" w:rsidR="005A5420" w:rsidRPr="00D5028B" w:rsidRDefault="005A5420" w:rsidP="005A5420">
            <w:pPr>
              <w:spacing w:after="0" w:line="240" w:lineRule="auto"/>
              <w:rPr>
                <w:rFonts w:ascii="Arial" w:hAnsi="Arial" w:cs="Arial"/>
                <w:sz w:val="16"/>
                <w:szCs w:val="16"/>
                <w:lang w:eastAsia="ru-RU"/>
              </w:rPr>
            </w:pPr>
            <w:r w:rsidRPr="00D5028B">
              <w:rPr>
                <w:rFonts w:ascii="Arial" w:hAnsi="Arial" w:cs="Arial"/>
                <w:sz w:val="20"/>
                <w:szCs w:val="28"/>
                <w:lang w:eastAsia="ru-RU"/>
              </w:rPr>
              <w:t xml:space="preserve">42 – </w:t>
            </w:r>
            <w:r w:rsidRPr="00D5028B">
              <w:rPr>
                <w:rFonts w:ascii="Arial" w:hAnsi="Arial" w:cs="Arial"/>
                <w:sz w:val="16"/>
                <w:szCs w:val="16"/>
                <w:lang w:eastAsia="ru-RU"/>
              </w:rPr>
              <w:t>для работающих инвалидов</w:t>
            </w:r>
          </w:p>
          <w:p w14:paraId="568AC94A" w14:textId="77777777" w:rsidR="005A5420" w:rsidRPr="00D5028B" w:rsidRDefault="005A5420" w:rsidP="005A5420">
            <w:pPr>
              <w:spacing w:after="0" w:line="240" w:lineRule="auto"/>
              <w:rPr>
                <w:rFonts w:ascii="Arial" w:hAnsi="Arial" w:cs="Arial"/>
                <w:sz w:val="20"/>
                <w:szCs w:val="28"/>
                <w:lang w:eastAsia="ru-RU"/>
              </w:rPr>
            </w:pPr>
            <w:r w:rsidRPr="00D5028B">
              <w:rPr>
                <w:rFonts w:ascii="Arial" w:hAnsi="Arial" w:cs="Arial"/>
                <w:sz w:val="16"/>
                <w:szCs w:val="16"/>
                <w:lang w:eastAsia="ru-RU"/>
              </w:rPr>
              <w:t>1-ой и 2-ой групп по 35-ти часовым графикам работы</w:t>
            </w:r>
          </w:p>
        </w:tc>
      </w:tr>
      <w:tr w:rsidR="00CA4AB1" w14:paraId="568AC94F" w14:textId="77777777" w:rsidTr="005A5420">
        <w:tc>
          <w:tcPr>
            <w:tcW w:w="675" w:type="dxa"/>
          </w:tcPr>
          <w:p w14:paraId="568AC94C" w14:textId="77777777" w:rsidR="005A5420" w:rsidRPr="00D5028B" w:rsidRDefault="005A5420" w:rsidP="005A5420">
            <w:pPr>
              <w:spacing w:after="0" w:line="240" w:lineRule="auto"/>
              <w:jc w:val="center"/>
              <w:rPr>
                <w:rFonts w:ascii="Arial" w:hAnsi="Arial" w:cs="Arial"/>
                <w:sz w:val="20"/>
                <w:szCs w:val="28"/>
                <w:lang w:eastAsia="ru-RU"/>
              </w:rPr>
            </w:pPr>
            <w:r w:rsidRPr="00D5028B">
              <w:rPr>
                <w:rFonts w:ascii="Arial" w:hAnsi="Arial" w:cs="Arial"/>
                <w:sz w:val="20"/>
                <w:szCs w:val="28"/>
                <w:lang w:eastAsia="ru-RU"/>
              </w:rPr>
              <w:t>5</w:t>
            </w:r>
          </w:p>
        </w:tc>
        <w:tc>
          <w:tcPr>
            <w:tcW w:w="7713" w:type="dxa"/>
          </w:tcPr>
          <w:p w14:paraId="568AC94D"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b/>
                <w:bCs/>
                <w:sz w:val="20"/>
                <w:szCs w:val="28"/>
                <w:lang w:eastAsia="ru-RU"/>
              </w:rPr>
              <w:t>II. Служащие</w:t>
            </w:r>
          </w:p>
        </w:tc>
        <w:tc>
          <w:tcPr>
            <w:tcW w:w="1337" w:type="dxa"/>
          </w:tcPr>
          <w:p w14:paraId="568AC94E" w14:textId="77777777" w:rsidR="005A5420" w:rsidRPr="00D5028B" w:rsidRDefault="005A5420" w:rsidP="005A5420">
            <w:pPr>
              <w:spacing w:after="0" w:line="240" w:lineRule="auto"/>
              <w:jc w:val="center"/>
              <w:rPr>
                <w:rFonts w:ascii="Arial" w:hAnsi="Arial" w:cs="Arial"/>
                <w:sz w:val="20"/>
                <w:szCs w:val="28"/>
                <w:lang w:eastAsia="ru-RU"/>
              </w:rPr>
            </w:pPr>
            <w:r w:rsidRPr="00D5028B">
              <w:rPr>
                <w:rFonts w:ascii="Arial" w:hAnsi="Arial" w:cs="Arial"/>
                <w:sz w:val="20"/>
                <w:szCs w:val="28"/>
                <w:lang w:eastAsia="ru-RU"/>
              </w:rPr>
              <w:t>54,55</w:t>
            </w:r>
          </w:p>
        </w:tc>
      </w:tr>
      <w:tr w:rsidR="00CA4AB1" w14:paraId="568AC953" w14:textId="77777777" w:rsidTr="005A5420">
        <w:tc>
          <w:tcPr>
            <w:tcW w:w="675" w:type="dxa"/>
          </w:tcPr>
          <w:p w14:paraId="568AC950" w14:textId="77777777" w:rsidR="005A5420" w:rsidRPr="00D5028B" w:rsidRDefault="005A5420" w:rsidP="005A5420">
            <w:pPr>
              <w:spacing w:after="0" w:line="240" w:lineRule="auto"/>
              <w:jc w:val="center"/>
              <w:rPr>
                <w:rFonts w:ascii="Arial" w:hAnsi="Arial" w:cs="Arial"/>
                <w:sz w:val="20"/>
                <w:szCs w:val="28"/>
                <w:lang w:eastAsia="ru-RU"/>
              </w:rPr>
            </w:pPr>
            <w:r w:rsidRPr="00D5028B">
              <w:rPr>
                <w:rFonts w:ascii="Arial" w:hAnsi="Arial" w:cs="Arial"/>
                <w:sz w:val="20"/>
                <w:szCs w:val="28"/>
                <w:lang w:eastAsia="ru-RU"/>
              </w:rPr>
              <w:t>6</w:t>
            </w:r>
          </w:p>
        </w:tc>
        <w:tc>
          <w:tcPr>
            <w:tcW w:w="7713" w:type="dxa"/>
          </w:tcPr>
          <w:p w14:paraId="568AC951" w14:textId="77777777" w:rsidR="005A5420" w:rsidRPr="00D5028B" w:rsidRDefault="005A5420" w:rsidP="005A5420">
            <w:pPr>
              <w:spacing w:after="0" w:line="240" w:lineRule="auto"/>
              <w:jc w:val="both"/>
              <w:rPr>
                <w:rFonts w:ascii="Arial" w:hAnsi="Arial" w:cs="Arial"/>
                <w:sz w:val="20"/>
                <w:szCs w:val="28"/>
                <w:lang w:eastAsia="ru-RU"/>
              </w:rPr>
            </w:pPr>
            <w:r w:rsidRPr="00D5028B">
              <w:rPr>
                <w:rFonts w:ascii="Arial" w:hAnsi="Arial" w:cs="Arial"/>
                <w:b/>
                <w:bCs/>
                <w:sz w:val="20"/>
                <w:szCs w:val="28"/>
                <w:lang w:eastAsia="ru-RU"/>
              </w:rPr>
              <w:t>III. Специалисты и руководители</w:t>
            </w:r>
          </w:p>
        </w:tc>
        <w:tc>
          <w:tcPr>
            <w:tcW w:w="1337" w:type="dxa"/>
          </w:tcPr>
          <w:p w14:paraId="568AC952" w14:textId="77777777" w:rsidR="005A5420" w:rsidRPr="00D5028B" w:rsidRDefault="005A5420" w:rsidP="005A5420">
            <w:pPr>
              <w:spacing w:after="0" w:line="240" w:lineRule="auto"/>
              <w:jc w:val="center"/>
              <w:rPr>
                <w:rFonts w:ascii="Arial" w:hAnsi="Arial" w:cs="Arial"/>
                <w:sz w:val="20"/>
                <w:szCs w:val="28"/>
                <w:lang w:eastAsia="ru-RU"/>
              </w:rPr>
            </w:pPr>
            <w:r w:rsidRPr="00D5028B">
              <w:rPr>
                <w:rFonts w:ascii="Arial" w:hAnsi="Arial" w:cs="Arial"/>
                <w:sz w:val="20"/>
                <w:szCs w:val="28"/>
                <w:lang w:eastAsia="ru-RU"/>
              </w:rPr>
              <w:t>61-75</w:t>
            </w:r>
          </w:p>
        </w:tc>
      </w:tr>
    </w:tbl>
    <w:p w14:paraId="568AC954" w14:textId="77777777" w:rsidR="005A5420" w:rsidRPr="00D5028B" w:rsidRDefault="005A5420" w:rsidP="005A5420">
      <w:pPr>
        <w:spacing w:after="0" w:line="240" w:lineRule="auto"/>
        <w:rPr>
          <w:rStyle w:val="10"/>
          <w:rFonts w:cs="Arial"/>
          <w:b w:val="0"/>
          <w:color w:val="auto"/>
          <w:sz w:val="24"/>
          <w:szCs w:val="24"/>
        </w:rPr>
        <w:sectPr w:rsidR="005A5420" w:rsidRPr="00D5028B" w:rsidSect="005A5420">
          <w:pgSz w:w="11906" w:h="16838"/>
          <w:pgMar w:top="1134" w:right="567" w:bottom="1134" w:left="1701" w:header="476" w:footer="510" w:gutter="0"/>
          <w:cols w:space="708"/>
          <w:docGrid w:linePitch="381"/>
        </w:sectPr>
      </w:pPr>
      <w:bookmarkStart w:id="96" w:name="_Toc405669135"/>
    </w:p>
    <w:p w14:paraId="568AC955" w14:textId="77777777" w:rsidR="005A5420" w:rsidRPr="00D5028B" w:rsidRDefault="005A5420" w:rsidP="005A5420">
      <w:pPr>
        <w:spacing w:after="0" w:line="240" w:lineRule="auto"/>
        <w:jc w:val="right"/>
        <w:rPr>
          <w:rFonts w:ascii="Arial" w:hAnsi="Arial" w:cs="Arial"/>
          <w:sz w:val="24"/>
          <w:szCs w:val="24"/>
        </w:rPr>
      </w:pPr>
      <w:bookmarkStart w:id="97" w:name="_Toc213246602"/>
      <w:bookmarkStart w:id="98" w:name="_Toc213248194"/>
      <w:bookmarkStart w:id="99" w:name="_Hlk208568034"/>
      <w:r w:rsidRPr="00D5028B">
        <w:rPr>
          <w:rStyle w:val="10"/>
          <w:rFonts w:cs="Arial"/>
          <w:b w:val="0"/>
          <w:color w:val="auto"/>
          <w:sz w:val="24"/>
          <w:szCs w:val="24"/>
        </w:rPr>
        <w:lastRenderedPageBreak/>
        <w:t xml:space="preserve">Приложение </w:t>
      </w:r>
      <w:bookmarkEnd w:id="96"/>
      <w:bookmarkEnd w:id="97"/>
      <w:r w:rsidRPr="00D5028B">
        <w:rPr>
          <w:rStyle w:val="10"/>
          <w:rFonts w:cs="Arial"/>
          <w:b w:val="0"/>
          <w:color w:val="auto"/>
          <w:sz w:val="24"/>
          <w:szCs w:val="24"/>
        </w:rPr>
        <w:t>6</w:t>
      </w:r>
      <w:bookmarkEnd w:id="98"/>
      <w:r w:rsidRPr="00D5028B">
        <w:rPr>
          <w:rFonts w:ascii="Arial" w:hAnsi="Arial" w:cs="Arial"/>
          <w:sz w:val="24"/>
          <w:szCs w:val="24"/>
        </w:rPr>
        <w:t xml:space="preserve"> к Соглашению</w:t>
      </w:r>
    </w:p>
    <w:bookmarkEnd w:id="99"/>
    <w:p w14:paraId="568AC956" w14:textId="77777777" w:rsidR="005A5420" w:rsidRPr="00D5028B" w:rsidRDefault="005A5420" w:rsidP="005A5420">
      <w:pPr>
        <w:spacing w:after="0" w:line="240" w:lineRule="auto"/>
        <w:ind w:firstLine="12180"/>
        <w:rPr>
          <w:rFonts w:ascii="Arial" w:hAnsi="Arial" w:cs="Arial"/>
          <w:sz w:val="24"/>
          <w:szCs w:val="24"/>
        </w:rPr>
      </w:pPr>
      <w:r w:rsidRPr="00D5028B">
        <w:rPr>
          <w:rFonts w:ascii="Arial" w:hAnsi="Arial" w:cs="Arial"/>
          <w:sz w:val="24"/>
          <w:szCs w:val="24"/>
        </w:rPr>
        <w:t xml:space="preserve"> </w:t>
      </w:r>
    </w:p>
    <w:p w14:paraId="568AC957" w14:textId="77777777" w:rsidR="005A5420" w:rsidRPr="00D5028B" w:rsidRDefault="005A5420" w:rsidP="005A5420">
      <w:pPr>
        <w:jc w:val="center"/>
        <w:rPr>
          <w:rFonts w:ascii="Arial" w:hAnsi="Arial" w:cs="Arial"/>
          <w:b/>
          <w:sz w:val="24"/>
          <w:szCs w:val="24"/>
        </w:rPr>
      </w:pPr>
      <w:r w:rsidRPr="00D5028B">
        <w:rPr>
          <w:rFonts w:ascii="Arial" w:hAnsi="Arial" w:cs="Arial"/>
          <w:b/>
          <w:sz w:val="24"/>
          <w:szCs w:val="24"/>
        </w:rPr>
        <w:t>Таблица отнесения к разрядам «Единой тарифной системы оплаты труда» отдельных профессий рабочих</w:t>
      </w:r>
    </w:p>
    <w:p w14:paraId="568AC958" w14:textId="77777777" w:rsidR="005A5420" w:rsidRPr="00D5028B" w:rsidRDefault="005A5420" w:rsidP="005A5420">
      <w:pPr>
        <w:spacing w:after="0" w:line="240" w:lineRule="auto"/>
        <w:jc w:val="center"/>
        <w:rPr>
          <w:rFonts w:ascii="Arial" w:hAnsi="Arial" w:cs="Arial"/>
          <w:sz w:val="24"/>
          <w:szCs w:val="24"/>
        </w:rPr>
      </w:pPr>
    </w:p>
    <w:tbl>
      <w:tblPr>
        <w:tblW w:w="14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7700"/>
        <w:gridCol w:w="4760"/>
      </w:tblGrid>
      <w:tr w:rsidR="00CA4AB1" w14:paraId="568AC95C" w14:textId="77777777" w:rsidTr="005A5420">
        <w:trPr>
          <w:cantSplit/>
          <w:trHeight w:val="686"/>
        </w:trPr>
        <w:tc>
          <w:tcPr>
            <w:tcW w:w="2240" w:type="dxa"/>
          </w:tcPr>
          <w:p w14:paraId="568AC959" w14:textId="77777777" w:rsidR="005A5420" w:rsidRPr="00D5028B" w:rsidRDefault="005A5420" w:rsidP="005A5420">
            <w:pPr>
              <w:spacing w:after="0" w:line="240" w:lineRule="auto"/>
              <w:jc w:val="center"/>
              <w:rPr>
                <w:rFonts w:ascii="Arial" w:hAnsi="Arial" w:cs="Arial"/>
                <w:b/>
                <w:bCs/>
                <w:sz w:val="20"/>
                <w:szCs w:val="20"/>
              </w:rPr>
            </w:pPr>
            <w:r w:rsidRPr="00D5028B">
              <w:rPr>
                <w:rFonts w:ascii="Arial" w:hAnsi="Arial" w:cs="Arial"/>
                <w:b/>
                <w:bCs/>
                <w:sz w:val="20"/>
                <w:szCs w:val="20"/>
              </w:rPr>
              <w:t>Разряды оплаты труда по ЕТС</w:t>
            </w:r>
          </w:p>
        </w:tc>
        <w:tc>
          <w:tcPr>
            <w:tcW w:w="7700" w:type="dxa"/>
          </w:tcPr>
          <w:p w14:paraId="568AC95A" w14:textId="77777777" w:rsidR="005A5420" w:rsidRPr="00D5028B" w:rsidRDefault="005A5420" w:rsidP="005A5420">
            <w:pPr>
              <w:spacing w:after="0" w:line="240" w:lineRule="auto"/>
              <w:jc w:val="center"/>
              <w:rPr>
                <w:rFonts w:ascii="Arial" w:hAnsi="Arial" w:cs="Arial"/>
                <w:b/>
                <w:bCs/>
                <w:sz w:val="20"/>
                <w:szCs w:val="20"/>
              </w:rPr>
            </w:pPr>
            <w:r w:rsidRPr="00D5028B">
              <w:rPr>
                <w:rFonts w:ascii="Arial" w:hAnsi="Arial" w:cs="Arial"/>
                <w:b/>
                <w:bCs/>
                <w:sz w:val="20"/>
                <w:szCs w:val="20"/>
              </w:rPr>
              <w:t>Водители автомобилей</w:t>
            </w:r>
          </w:p>
        </w:tc>
        <w:tc>
          <w:tcPr>
            <w:tcW w:w="4760" w:type="dxa"/>
          </w:tcPr>
          <w:p w14:paraId="568AC95B" w14:textId="77777777" w:rsidR="005A5420" w:rsidRPr="00D5028B" w:rsidRDefault="005A5420" w:rsidP="005A5420">
            <w:pPr>
              <w:spacing w:after="0" w:line="240" w:lineRule="auto"/>
              <w:jc w:val="center"/>
              <w:rPr>
                <w:rFonts w:ascii="Arial" w:hAnsi="Arial" w:cs="Arial"/>
                <w:b/>
                <w:bCs/>
                <w:sz w:val="20"/>
                <w:szCs w:val="20"/>
              </w:rPr>
            </w:pPr>
            <w:r w:rsidRPr="00D5028B">
              <w:rPr>
                <w:rFonts w:ascii="Arial" w:hAnsi="Arial" w:cs="Arial"/>
                <w:b/>
                <w:bCs/>
                <w:sz w:val="20"/>
                <w:szCs w:val="20"/>
              </w:rPr>
              <w:t>Трактористы</w:t>
            </w:r>
          </w:p>
        </w:tc>
      </w:tr>
      <w:tr w:rsidR="00CA4AB1" w14:paraId="568AC963" w14:textId="77777777" w:rsidTr="005A5420">
        <w:trPr>
          <w:cantSplit/>
        </w:trPr>
        <w:tc>
          <w:tcPr>
            <w:tcW w:w="2240" w:type="dxa"/>
          </w:tcPr>
          <w:p w14:paraId="568AC95D" w14:textId="77777777" w:rsidR="005A5420" w:rsidRPr="00D5028B" w:rsidRDefault="005A5420" w:rsidP="005A5420">
            <w:pPr>
              <w:spacing w:after="0" w:line="240" w:lineRule="auto"/>
              <w:jc w:val="center"/>
              <w:rPr>
                <w:rFonts w:ascii="Arial" w:hAnsi="Arial" w:cs="Arial"/>
                <w:sz w:val="20"/>
                <w:szCs w:val="20"/>
              </w:rPr>
            </w:pPr>
            <w:r w:rsidRPr="00D5028B">
              <w:rPr>
                <w:rFonts w:ascii="Arial" w:hAnsi="Arial" w:cs="Arial"/>
                <w:sz w:val="20"/>
                <w:szCs w:val="20"/>
              </w:rPr>
              <w:t>3</w:t>
            </w:r>
          </w:p>
        </w:tc>
        <w:tc>
          <w:tcPr>
            <w:tcW w:w="7700" w:type="dxa"/>
          </w:tcPr>
          <w:p w14:paraId="568AC95E" w14:textId="77777777" w:rsidR="005A5420" w:rsidRPr="00D5028B" w:rsidRDefault="005A5420" w:rsidP="005A5420">
            <w:pPr>
              <w:spacing w:after="0" w:line="240" w:lineRule="auto"/>
              <w:jc w:val="center"/>
              <w:rPr>
                <w:rFonts w:ascii="Arial" w:hAnsi="Arial" w:cs="Arial"/>
                <w:sz w:val="20"/>
                <w:szCs w:val="20"/>
              </w:rPr>
            </w:pPr>
            <w:r w:rsidRPr="00D5028B">
              <w:rPr>
                <w:rFonts w:ascii="Arial" w:hAnsi="Arial" w:cs="Arial"/>
                <w:sz w:val="20"/>
                <w:szCs w:val="20"/>
              </w:rPr>
              <w:t>-</w:t>
            </w:r>
          </w:p>
          <w:p w14:paraId="568AC95F" w14:textId="77777777" w:rsidR="005A5420" w:rsidRPr="00D5028B" w:rsidRDefault="005A5420" w:rsidP="005A5420">
            <w:pPr>
              <w:spacing w:after="0" w:line="240" w:lineRule="auto"/>
              <w:jc w:val="center"/>
              <w:rPr>
                <w:rFonts w:ascii="Arial" w:hAnsi="Arial" w:cs="Arial"/>
                <w:sz w:val="20"/>
                <w:szCs w:val="20"/>
              </w:rPr>
            </w:pPr>
          </w:p>
        </w:tc>
        <w:tc>
          <w:tcPr>
            <w:tcW w:w="4760" w:type="dxa"/>
          </w:tcPr>
          <w:p w14:paraId="568AC960"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Управление трактором</w:t>
            </w:r>
          </w:p>
          <w:p w14:paraId="568AC961"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с мощностью двигателя св. 25,7 до 44,1 кВт</w:t>
            </w:r>
          </w:p>
          <w:p w14:paraId="568AC962"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 (св. 35 до 60 </w:t>
            </w:r>
            <w:proofErr w:type="spellStart"/>
            <w:r w:rsidRPr="00D5028B">
              <w:rPr>
                <w:rFonts w:ascii="Arial" w:hAnsi="Arial" w:cs="Arial"/>
                <w:sz w:val="20"/>
                <w:szCs w:val="20"/>
              </w:rPr>
              <w:t>л.с</w:t>
            </w:r>
            <w:proofErr w:type="spellEnd"/>
            <w:r w:rsidRPr="00D5028B">
              <w:rPr>
                <w:rFonts w:ascii="Arial" w:hAnsi="Arial" w:cs="Arial"/>
                <w:sz w:val="20"/>
                <w:szCs w:val="20"/>
              </w:rPr>
              <w:t>.)</w:t>
            </w:r>
          </w:p>
        </w:tc>
      </w:tr>
      <w:tr w:rsidR="00CA4AB1" w14:paraId="568AC96C" w14:textId="77777777" w:rsidTr="005A5420">
        <w:trPr>
          <w:cantSplit/>
        </w:trPr>
        <w:tc>
          <w:tcPr>
            <w:tcW w:w="2240" w:type="dxa"/>
          </w:tcPr>
          <w:p w14:paraId="568AC964" w14:textId="77777777" w:rsidR="005A5420" w:rsidRPr="00D5028B" w:rsidRDefault="005A5420" w:rsidP="005A5420">
            <w:pPr>
              <w:spacing w:after="0" w:line="240" w:lineRule="auto"/>
              <w:jc w:val="center"/>
              <w:rPr>
                <w:rFonts w:ascii="Arial" w:hAnsi="Arial" w:cs="Arial"/>
                <w:sz w:val="20"/>
                <w:szCs w:val="20"/>
              </w:rPr>
            </w:pPr>
            <w:r w:rsidRPr="00D5028B">
              <w:rPr>
                <w:rFonts w:ascii="Arial" w:hAnsi="Arial" w:cs="Arial"/>
                <w:sz w:val="20"/>
                <w:szCs w:val="20"/>
              </w:rPr>
              <w:t>4</w:t>
            </w:r>
          </w:p>
        </w:tc>
        <w:tc>
          <w:tcPr>
            <w:tcW w:w="7700" w:type="dxa"/>
          </w:tcPr>
          <w:p w14:paraId="568AC965"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Управление легковыми автомобилями всех типов,</w:t>
            </w:r>
          </w:p>
          <w:p w14:paraId="568AC966"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 грузовыми автомобилями (автопоездами) всех типов грузоподъемностью до 10 </w:t>
            </w:r>
            <w:proofErr w:type="spellStart"/>
            <w:r w:rsidRPr="00D5028B">
              <w:rPr>
                <w:rFonts w:ascii="Arial" w:hAnsi="Arial" w:cs="Arial"/>
                <w:sz w:val="20"/>
                <w:szCs w:val="20"/>
              </w:rPr>
              <w:t>тн</w:t>
            </w:r>
            <w:proofErr w:type="spellEnd"/>
            <w:r w:rsidRPr="00D5028B">
              <w:rPr>
                <w:rFonts w:ascii="Arial" w:hAnsi="Arial" w:cs="Arial"/>
                <w:sz w:val="20"/>
                <w:szCs w:val="20"/>
              </w:rPr>
              <w:t>. (автопоездов – по суммарной грузоподъемности автомобиля и прицепа),</w:t>
            </w:r>
          </w:p>
          <w:p w14:paraId="568AC967"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 автобусами габаритной длиной до 7 м. </w:t>
            </w:r>
          </w:p>
          <w:p w14:paraId="568AC968"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Управление оборудованием спецавтомобилей</w:t>
            </w:r>
          </w:p>
        </w:tc>
        <w:tc>
          <w:tcPr>
            <w:tcW w:w="4760" w:type="dxa"/>
          </w:tcPr>
          <w:p w14:paraId="568AC969"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Управление трактором </w:t>
            </w:r>
          </w:p>
          <w:p w14:paraId="568AC96A"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с мощностью двигателя св. 44,1 до 73,5 кВт </w:t>
            </w:r>
          </w:p>
          <w:p w14:paraId="568AC96B"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(св. 60 до 100 </w:t>
            </w:r>
            <w:proofErr w:type="spellStart"/>
            <w:r w:rsidRPr="00D5028B">
              <w:rPr>
                <w:rFonts w:ascii="Arial" w:hAnsi="Arial" w:cs="Arial"/>
                <w:sz w:val="20"/>
                <w:szCs w:val="20"/>
              </w:rPr>
              <w:t>л.с</w:t>
            </w:r>
            <w:proofErr w:type="spellEnd"/>
            <w:r w:rsidRPr="00D5028B">
              <w:rPr>
                <w:rFonts w:ascii="Arial" w:hAnsi="Arial" w:cs="Arial"/>
                <w:sz w:val="20"/>
                <w:szCs w:val="20"/>
              </w:rPr>
              <w:t>.)</w:t>
            </w:r>
          </w:p>
        </w:tc>
      </w:tr>
      <w:tr w:rsidR="00CA4AB1" w14:paraId="568AC973" w14:textId="77777777" w:rsidTr="005A5420">
        <w:trPr>
          <w:cantSplit/>
        </w:trPr>
        <w:tc>
          <w:tcPr>
            <w:tcW w:w="2240" w:type="dxa"/>
          </w:tcPr>
          <w:p w14:paraId="568AC96D" w14:textId="77777777" w:rsidR="005A5420" w:rsidRPr="00D5028B" w:rsidRDefault="005A5420" w:rsidP="005A5420">
            <w:pPr>
              <w:spacing w:after="0" w:line="240" w:lineRule="auto"/>
              <w:jc w:val="center"/>
              <w:rPr>
                <w:rFonts w:ascii="Arial" w:hAnsi="Arial" w:cs="Arial"/>
                <w:sz w:val="20"/>
                <w:szCs w:val="20"/>
              </w:rPr>
            </w:pPr>
            <w:r w:rsidRPr="00D5028B">
              <w:rPr>
                <w:rFonts w:ascii="Arial" w:hAnsi="Arial" w:cs="Arial"/>
                <w:sz w:val="20"/>
                <w:szCs w:val="20"/>
              </w:rPr>
              <w:t>5</w:t>
            </w:r>
          </w:p>
        </w:tc>
        <w:tc>
          <w:tcPr>
            <w:tcW w:w="7700" w:type="dxa"/>
          </w:tcPr>
          <w:p w14:paraId="568AC96E"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Управление грузовыми автомобилями (автопоездами) всех типов грузоподъемностью св. 10 </w:t>
            </w:r>
            <w:proofErr w:type="spellStart"/>
            <w:r w:rsidRPr="00D5028B">
              <w:rPr>
                <w:rFonts w:ascii="Arial" w:hAnsi="Arial" w:cs="Arial"/>
                <w:sz w:val="20"/>
                <w:szCs w:val="20"/>
              </w:rPr>
              <w:t>тн</w:t>
            </w:r>
            <w:proofErr w:type="spellEnd"/>
            <w:r w:rsidRPr="00D5028B">
              <w:rPr>
                <w:rFonts w:ascii="Arial" w:hAnsi="Arial" w:cs="Arial"/>
                <w:sz w:val="20"/>
                <w:szCs w:val="20"/>
              </w:rPr>
              <w:t xml:space="preserve">. до 40 </w:t>
            </w:r>
            <w:proofErr w:type="spellStart"/>
            <w:r w:rsidRPr="00D5028B">
              <w:rPr>
                <w:rFonts w:ascii="Arial" w:hAnsi="Arial" w:cs="Arial"/>
                <w:sz w:val="20"/>
                <w:szCs w:val="20"/>
              </w:rPr>
              <w:t>тн</w:t>
            </w:r>
            <w:proofErr w:type="spellEnd"/>
            <w:r w:rsidRPr="00D5028B">
              <w:rPr>
                <w:rFonts w:ascii="Arial" w:hAnsi="Arial" w:cs="Arial"/>
                <w:sz w:val="20"/>
                <w:szCs w:val="20"/>
              </w:rPr>
              <w:t>. (автопоездов – по суммарной грузоподъемности автомобиля и прицепа),</w:t>
            </w:r>
          </w:p>
          <w:p w14:paraId="568AC96F"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 автобусами габаритной длиной св.7 до 12 м, а также управление автомобилями, оборудованными специальными звуковыми и световыми сигналами, дающими право на преимущество при движении на дорогах.</w:t>
            </w:r>
          </w:p>
        </w:tc>
        <w:tc>
          <w:tcPr>
            <w:tcW w:w="4760" w:type="dxa"/>
          </w:tcPr>
          <w:p w14:paraId="568AC970"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Управление трактором </w:t>
            </w:r>
          </w:p>
          <w:p w14:paraId="568AC971"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с мощностью двигателя св. 73,5 кВт  </w:t>
            </w:r>
          </w:p>
          <w:p w14:paraId="568AC972"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(св. 100 </w:t>
            </w:r>
            <w:proofErr w:type="spellStart"/>
            <w:r w:rsidRPr="00D5028B">
              <w:rPr>
                <w:rFonts w:ascii="Arial" w:hAnsi="Arial" w:cs="Arial"/>
                <w:sz w:val="20"/>
                <w:szCs w:val="20"/>
              </w:rPr>
              <w:t>л.с</w:t>
            </w:r>
            <w:proofErr w:type="spellEnd"/>
            <w:r w:rsidRPr="00D5028B">
              <w:rPr>
                <w:rFonts w:ascii="Arial" w:hAnsi="Arial" w:cs="Arial"/>
                <w:sz w:val="20"/>
                <w:szCs w:val="20"/>
              </w:rPr>
              <w:t>.)</w:t>
            </w:r>
          </w:p>
        </w:tc>
      </w:tr>
      <w:tr w:rsidR="00CA4AB1" w14:paraId="568AC978" w14:textId="77777777" w:rsidTr="005A5420">
        <w:trPr>
          <w:cantSplit/>
        </w:trPr>
        <w:tc>
          <w:tcPr>
            <w:tcW w:w="2240" w:type="dxa"/>
          </w:tcPr>
          <w:p w14:paraId="568AC974" w14:textId="77777777" w:rsidR="005A5420" w:rsidRPr="00D5028B" w:rsidRDefault="005A5420" w:rsidP="005A5420">
            <w:pPr>
              <w:spacing w:after="0" w:line="240" w:lineRule="auto"/>
              <w:jc w:val="center"/>
              <w:rPr>
                <w:rFonts w:ascii="Arial" w:hAnsi="Arial" w:cs="Arial"/>
                <w:sz w:val="20"/>
                <w:szCs w:val="20"/>
              </w:rPr>
            </w:pPr>
            <w:r w:rsidRPr="00D5028B">
              <w:rPr>
                <w:rFonts w:ascii="Arial" w:hAnsi="Arial" w:cs="Arial"/>
                <w:sz w:val="20"/>
                <w:szCs w:val="20"/>
              </w:rPr>
              <w:t>6</w:t>
            </w:r>
          </w:p>
        </w:tc>
        <w:tc>
          <w:tcPr>
            <w:tcW w:w="7700" w:type="dxa"/>
          </w:tcPr>
          <w:p w14:paraId="568AC975"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Управление пожарными автомобилями и автомобилями скорой помощи, а также грузовыми автомобилями (автопоездами) всех типов грузоподъемностью св. 40 </w:t>
            </w:r>
            <w:proofErr w:type="spellStart"/>
            <w:r w:rsidRPr="00D5028B">
              <w:rPr>
                <w:rFonts w:ascii="Arial" w:hAnsi="Arial" w:cs="Arial"/>
                <w:sz w:val="20"/>
                <w:szCs w:val="20"/>
              </w:rPr>
              <w:t>тн</w:t>
            </w:r>
            <w:proofErr w:type="spellEnd"/>
            <w:r w:rsidRPr="00D5028B">
              <w:rPr>
                <w:rFonts w:ascii="Arial" w:hAnsi="Arial" w:cs="Arial"/>
                <w:sz w:val="20"/>
                <w:szCs w:val="20"/>
              </w:rPr>
              <w:t xml:space="preserve"> (автопоездов – по суммарной грузоподъемности автомобиля и прицепа),</w:t>
            </w:r>
          </w:p>
          <w:p w14:paraId="568AC976"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 автобусами габаритной длиной св. 12 до 15 м</w:t>
            </w:r>
          </w:p>
        </w:tc>
        <w:tc>
          <w:tcPr>
            <w:tcW w:w="4760" w:type="dxa"/>
          </w:tcPr>
          <w:p w14:paraId="568AC977" w14:textId="77777777" w:rsidR="005A5420" w:rsidRPr="00D5028B" w:rsidRDefault="005A5420" w:rsidP="005A5420">
            <w:pPr>
              <w:spacing w:after="0" w:line="240" w:lineRule="auto"/>
              <w:jc w:val="center"/>
              <w:rPr>
                <w:rFonts w:ascii="Arial" w:hAnsi="Arial" w:cs="Arial"/>
                <w:sz w:val="20"/>
                <w:szCs w:val="20"/>
              </w:rPr>
            </w:pPr>
          </w:p>
        </w:tc>
      </w:tr>
      <w:tr w:rsidR="00CA4AB1" w14:paraId="568AC97C" w14:textId="77777777" w:rsidTr="005A5420">
        <w:trPr>
          <w:cantSplit/>
        </w:trPr>
        <w:tc>
          <w:tcPr>
            <w:tcW w:w="2240" w:type="dxa"/>
          </w:tcPr>
          <w:p w14:paraId="568AC979" w14:textId="77777777" w:rsidR="005A5420" w:rsidRPr="00D5028B" w:rsidRDefault="005A5420" w:rsidP="005A5420">
            <w:pPr>
              <w:spacing w:after="0" w:line="240" w:lineRule="auto"/>
              <w:jc w:val="center"/>
              <w:rPr>
                <w:rFonts w:ascii="Arial" w:hAnsi="Arial" w:cs="Arial"/>
                <w:sz w:val="20"/>
                <w:szCs w:val="20"/>
              </w:rPr>
            </w:pPr>
            <w:r w:rsidRPr="00D5028B">
              <w:rPr>
                <w:rFonts w:ascii="Arial" w:hAnsi="Arial" w:cs="Arial"/>
                <w:sz w:val="20"/>
                <w:szCs w:val="20"/>
              </w:rPr>
              <w:t>7</w:t>
            </w:r>
          </w:p>
        </w:tc>
        <w:tc>
          <w:tcPr>
            <w:tcW w:w="7700" w:type="dxa"/>
          </w:tcPr>
          <w:p w14:paraId="568AC97A" w14:textId="77777777" w:rsidR="005A5420" w:rsidRPr="00D5028B" w:rsidRDefault="005A5420" w:rsidP="005A5420">
            <w:pPr>
              <w:spacing w:after="0" w:line="240" w:lineRule="auto"/>
              <w:rPr>
                <w:rFonts w:ascii="Arial" w:hAnsi="Arial" w:cs="Arial"/>
                <w:sz w:val="20"/>
                <w:szCs w:val="20"/>
              </w:rPr>
            </w:pPr>
            <w:r w:rsidRPr="00D5028B">
              <w:rPr>
                <w:rFonts w:ascii="Arial" w:hAnsi="Arial" w:cs="Arial"/>
                <w:sz w:val="20"/>
                <w:szCs w:val="20"/>
              </w:rPr>
              <w:t xml:space="preserve">Управление автобусами габаритной </w:t>
            </w:r>
            <w:proofErr w:type="gramStart"/>
            <w:r w:rsidRPr="00D5028B">
              <w:rPr>
                <w:rFonts w:ascii="Arial" w:hAnsi="Arial" w:cs="Arial"/>
                <w:sz w:val="20"/>
                <w:szCs w:val="20"/>
              </w:rPr>
              <w:t>длиной  св.</w:t>
            </w:r>
            <w:proofErr w:type="gramEnd"/>
            <w:r w:rsidRPr="00D5028B">
              <w:rPr>
                <w:rFonts w:ascii="Arial" w:hAnsi="Arial" w:cs="Arial"/>
                <w:sz w:val="20"/>
                <w:szCs w:val="20"/>
              </w:rPr>
              <w:t xml:space="preserve"> 15 м</w:t>
            </w:r>
          </w:p>
        </w:tc>
        <w:tc>
          <w:tcPr>
            <w:tcW w:w="4760" w:type="dxa"/>
          </w:tcPr>
          <w:p w14:paraId="568AC97B" w14:textId="77777777" w:rsidR="005A5420" w:rsidRPr="00D5028B" w:rsidRDefault="005A5420" w:rsidP="005A5420">
            <w:pPr>
              <w:spacing w:after="0" w:line="240" w:lineRule="auto"/>
              <w:jc w:val="center"/>
              <w:rPr>
                <w:rFonts w:ascii="Arial" w:hAnsi="Arial" w:cs="Arial"/>
                <w:sz w:val="20"/>
                <w:szCs w:val="20"/>
              </w:rPr>
            </w:pPr>
          </w:p>
        </w:tc>
      </w:tr>
    </w:tbl>
    <w:p w14:paraId="568AC97D" w14:textId="77777777" w:rsidR="005A5420" w:rsidRPr="00D5028B" w:rsidRDefault="005A5420" w:rsidP="005A5420">
      <w:pPr>
        <w:spacing w:after="0" w:line="240" w:lineRule="auto"/>
        <w:rPr>
          <w:rFonts w:ascii="Arial" w:hAnsi="Arial" w:cs="Arial"/>
        </w:rPr>
      </w:pPr>
      <w:r w:rsidRPr="00D5028B">
        <w:rPr>
          <w:rFonts w:ascii="Arial" w:hAnsi="Arial" w:cs="Arial"/>
        </w:rPr>
        <w:t>Примечание:</w:t>
      </w:r>
    </w:p>
    <w:p w14:paraId="568AC97E" w14:textId="77777777" w:rsidR="005A5420" w:rsidRPr="00D5028B" w:rsidRDefault="005A5420" w:rsidP="005A5420">
      <w:pPr>
        <w:spacing w:after="0" w:line="240" w:lineRule="auto"/>
        <w:rPr>
          <w:rFonts w:ascii="Arial" w:hAnsi="Arial" w:cs="Arial"/>
        </w:rPr>
      </w:pPr>
      <w:r w:rsidRPr="00D5028B">
        <w:rPr>
          <w:rFonts w:ascii="Arial" w:hAnsi="Arial" w:cs="Arial"/>
        </w:rPr>
        <w:t>1. На один разряд выше тарифицируются водители автомобилей в случаях:</w:t>
      </w:r>
    </w:p>
    <w:p w14:paraId="568AC97F" w14:textId="77777777" w:rsidR="005A5420" w:rsidRPr="00D5028B" w:rsidRDefault="005A5420" w:rsidP="005A5420">
      <w:pPr>
        <w:numPr>
          <w:ilvl w:val="0"/>
          <w:numId w:val="6"/>
        </w:numPr>
        <w:spacing w:after="0" w:line="240" w:lineRule="auto"/>
        <w:rPr>
          <w:rFonts w:ascii="Arial" w:hAnsi="Arial" w:cs="Arial"/>
        </w:rPr>
      </w:pPr>
      <w:r w:rsidRPr="00D5028B">
        <w:rPr>
          <w:rFonts w:ascii="Arial" w:hAnsi="Arial" w:cs="Arial"/>
        </w:rPr>
        <w:t>работы на 2-3 видах автомобилей (легковом, грузовом, автобусе и т.п.);</w:t>
      </w:r>
    </w:p>
    <w:p w14:paraId="568AC980" w14:textId="77777777" w:rsidR="005A5420" w:rsidRPr="00D5028B" w:rsidRDefault="005A5420" w:rsidP="005A5420">
      <w:pPr>
        <w:numPr>
          <w:ilvl w:val="0"/>
          <w:numId w:val="6"/>
        </w:numPr>
        <w:spacing w:after="0" w:line="240" w:lineRule="auto"/>
        <w:rPr>
          <w:rFonts w:ascii="Arial" w:hAnsi="Arial" w:cs="Arial"/>
        </w:rPr>
      </w:pPr>
      <w:r w:rsidRPr="00D5028B">
        <w:rPr>
          <w:rFonts w:ascii="Arial" w:hAnsi="Arial" w:cs="Arial"/>
        </w:rPr>
        <w:t>выполнения всего комплекса работ по ремонту и техническому обслуживанию управляемого автомобиля при отсутствии в организации (подразделении) специализированной службы технического обслуживания автомобилей.</w:t>
      </w:r>
    </w:p>
    <w:p w14:paraId="568AC981" w14:textId="77777777" w:rsidR="005A5420" w:rsidRPr="00D5028B" w:rsidRDefault="005A5420" w:rsidP="005A5420">
      <w:pPr>
        <w:spacing w:after="0" w:line="240" w:lineRule="auto"/>
        <w:rPr>
          <w:rFonts w:ascii="Arial" w:hAnsi="Arial" w:cs="Arial"/>
        </w:rPr>
      </w:pPr>
      <w:r w:rsidRPr="00D5028B">
        <w:rPr>
          <w:rFonts w:ascii="Arial" w:hAnsi="Arial" w:cs="Arial"/>
        </w:rPr>
        <w:t xml:space="preserve">2. К спецавтомобилям относятся: ассенизационные, </w:t>
      </w:r>
      <w:proofErr w:type="spellStart"/>
      <w:r w:rsidRPr="00D5028B">
        <w:rPr>
          <w:rFonts w:ascii="Arial" w:hAnsi="Arial" w:cs="Arial"/>
        </w:rPr>
        <w:t>кислотовозы</w:t>
      </w:r>
      <w:proofErr w:type="spellEnd"/>
      <w:r w:rsidRPr="00D5028B">
        <w:rPr>
          <w:rFonts w:ascii="Arial" w:hAnsi="Arial" w:cs="Arial"/>
        </w:rPr>
        <w:t xml:space="preserve">, </w:t>
      </w:r>
      <w:proofErr w:type="spellStart"/>
      <w:r w:rsidRPr="00D5028B">
        <w:rPr>
          <w:rFonts w:ascii="Arial" w:hAnsi="Arial" w:cs="Arial"/>
        </w:rPr>
        <w:t>илососы</w:t>
      </w:r>
      <w:proofErr w:type="spellEnd"/>
      <w:r w:rsidRPr="00D5028B">
        <w:rPr>
          <w:rFonts w:ascii="Arial" w:hAnsi="Arial" w:cs="Arial"/>
        </w:rPr>
        <w:t xml:space="preserve"> по перевозке нечистот, танк-контейнеровозы, катафалки, </w:t>
      </w:r>
      <w:proofErr w:type="spellStart"/>
      <w:r w:rsidRPr="00D5028B">
        <w:rPr>
          <w:rFonts w:ascii="Arial" w:hAnsi="Arial" w:cs="Arial"/>
        </w:rPr>
        <w:t>мультилифты</w:t>
      </w:r>
      <w:proofErr w:type="spellEnd"/>
      <w:r w:rsidRPr="00D5028B">
        <w:rPr>
          <w:rFonts w:ascii="Arial" w:hAnsi="Arial" w:cs="Arial"/>
        </w:rPr>
        <w:t xml:space="preserve">, машины технической помощи, бензовозы, автокраны, топливозаправщики, автогидроподъемники, </w:t>
      </w:r>
      <w:proofErr w:type="spellStart"/>
      <w:r w:rsidRPr="00D5028B">
        <w:rPr>
          <w:rFonts w:ascii="Arial" w:hAnsi="Arial" w:cs="Arial"/>
        </w:rPr>
        <w:t>бетоносмесители</w:t>
      </w:r>
      <w:proofErr w:type="spellEnd"/>
      <w:r w:rsidRPr="00D5028B">
        <w:rPr>
          <w:rFonts w:ascii="Arial" w:hAnsi="Arial" w:cs="Arial"/>
        </w:rPr>
        <w:t>, транспортные средства по перевозке азота жидкого в криогенных сосудах, тягачи в составе со специальными прицепами, оборудованные конвейерной системой внутри.</w:t>
      </w:r>
    </w:p>
    <w:p w14:paraId="568AC982" w14:textId="77777777" w:rsidR="005A5420" w:rsidRPr="00D5028B" w:rsidRDefault="005A5420" w:rsidP="005A5420">
      <w:pPr>
        <w:spacing w:after="0" w:line="240" w:lineRule="auto"/>
        <w:rPr>
          <w:rFonts w:ascii="Arial" w:hAnsi="Arial" w:cs="Arial"/>
        </w:rPr>
      </w:pPr>
    </w:p>
    <w:p w14:paraId="568AC983" w14:textId="77777777" w:rsidR="005A5420" w:rsidRPr="00D5028B" w:rsidRDefault="005A5420" w:rsidP="005A5420">
      <w:pPr>
        <w:spacing w:after="0" w:line="240" w:lineRule="auto"/>
        <w:rPr>
          <w:rFonts w:ascii="Arial" w:hAnsi="Arial" w:cs="Arial"/>
        </w:rPr>
        <w:sectPr w:rsidR="005A5420" w:rsidRPr="00D5028B" w:rsidSect="005A5420">
          <w:pgSz w:w="16838" w:h="11906" w:orient="landscape"/>
          <w:pgMar w:top="1134" w:right="567" w:bottom="1134" w:left="1701" w:header="476" w:footer="510" w:gutter="0"/>
          <w:cols w:space="708"/>
          <w:docGrid w:linePitch="381"/>
        </w:sectPr>
      </w:pPr>
    </w:p>
    <w:p w14:paraId="568AC984" w14:textId="77777777" w:rsidR="005A5420" w:rsidRPr="00606F7C" w:rsidRDefault="005A5420" w:rsidP="005A5420">
      <w:pPr>
        <w:keepNext/>
        <w:keepLines/>
        <w:spacing w:after="0"/>
        <w:ind w:left="435"/>
        <w:contextualSpacing/>
        <w:jc w:val="center"/>
        <w:outlineLvl w:val="0"/>
        <w:rPr>
          <w:rFonts w:ascii="Arial" w:hAnsi="Arial" w:cs="Arial"/>
          <w:b/>
          <w:bCs/>
          <w:color w:val="1F497D" w:themeColor="text2"/>
          <w:sz w:val="28"/>
          <w:szCs w:val="28"/>
        </w:rPr>
      </w:pPr>
      <w:bookmarkStart w:id="100" w:name="_Toc405669136"/>
      <w:bookmarkStart w:id="101" w:name="_Toc213246604"/>
      <w:bookmarkStart w:id="102" w:name="_Toc213248196"/>
      <w:r w:rsidRPr="00606F7C">
        <w:rPr>
          <w:rFonts w:ascii="Arial" w:hAnsi="Arial" w:cs="Arial"/>
          <w:b/>
          <w:bCs/>
          <w:color w:val="1F497D" w:themeColor="text2"/>
          <w:sz w:val="28"/>
          <w:szCs w:val="28"/>
          <w:lang w:val="en-US"/>
        </w:rPr>
        <w:lastRenderedPageBreak/>
        <w:t>IV</w:t>
      </w:r>
      <w:r w:rsidRPr="00606F7C">
        <w:rPr>
          <w:rFonts w:ascii="Arial" w:hAnsi="Arial" w:cs="Arial"/>
          <w:b/>
          <w:bCs/>
          <w:color w:val="1F497D" w:themeColor="text2"/>
          <w:sz w:val="28"/>
          <w:szCs w:val="28"/>
        </w:rPr>
        <w:t xml:space="preserve">. </w:t>
      </w:r>
      <w:r w:rsidRPr="00606F7C">
        <w:rPr>
          <w:rStyle w:val="10"/>
          <w:color w:val="1F497D" w:themeColor="text2"/>
        </w:rPr>
        <w:t>КАДРОВАЯ ПОЛИТИКА</w:t>
      </w:r>
      <w:bookmarkEnd w:id="100"/>
      <w:bookmarkEnd w:id="101"/>
      <w:bookmarkEnd w:id="102"/>
    </w:p>
    <w:p w14:paraId="568AC985" w14:textId="77777777" w:rsidR="005A5420" w:rsidRPr="00D5028B" w:rsidRDefault="005A5420" w:rsidP="005A5420">
      <w:pPr>
        <w:spacing w:after="0"/>
        <w:ind w:firstLine="720"/>
        <w:contextualSpacing/>
        <w:jc w:val="both"/>
        <w:rPr>
          <w:rFonts w:ascii="Arial" w:hAnsi="Arial" w:cs="Arial"/>
          <w:sz w:val="28"/>
          <w:szCs w:val="28"/>
        </w:rPr>
      </w:pPr>
    </w:p>
    <w:p w14:paraId="568AC986"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 xml:space="preserve">Стороны признают, что условия найма, увольнения, обеспечение занятости и развитие персонала регулируются в соответствии с требованиями трудового законодательства и локальными нормативными актами. </w:t>
      </w:r>
    </w:p>
    <w:p w14:paraId="568AC987" w14:textId="77777777" w:rsidR="005A5420" w:rsidRPr="00D5028B" w:rsidRDefault="005A5420" w:rsidP="005A5420">
      <w:pPr>
        <w:spacing w:after="0"/>
        <w:ind w:firstLine="720"/>
        <w:contextualSpacing/>
        <w:jc w:val="both"/>
        <w:rPr>
          <w:rFonts w:ascii="Arial" w:hAnsi="Arial" w:cs="Arial"/>
          <w:sz w:val="28"/>
          <w:szCs w:val="28"/>
        </w:rPr>
      </w:pPr>
    </w:p>
    <w:p w14:paraId="568AC988" w14:textId="77777777" w:rsidR="005A5420" w:rsidRPr="00606F7C" w:rsidRDefault="005A5420" w:rsidP="005A5420">
      <w:pPr>
        <w:pStyle w:val="af5"/>
        <w:keepNext/>
        <w:spacing w:after="0"/>
        <w:ind w:left="1080"/>
        <w:jc w:val="center"/>
        <w:outlineLvl w:val="1"/>
        <w:rPr>
          <w:rFonts w:ascii="Arial" w:hAnsi="Arial" w:cs="Arial"/>
          <w:bCs/>
          <w:color w:val="1F497D" w:themeColor="text2"/>
          <w:sz w:val="28"/>
          <w:szCs w:val="28"/>
          <w:lang w:eastAsia="ru-RU"/>
        </w:rPr>
      </w:pPr>
      <w:bookmarkStart w:id="103" w:name="_Toc405669137"/>
      <w:bookmarkStart w:id="104" w:name="_Toc213246605"/>
      <w:bookmarkStart w:id="105" w:name="_Toc213248197"/>
      <w:r w:rsidRPr="00354D0E">
        <w:rPr>
          <w:rFonts w:ascii="Arial" w:hAnsi="Arial" w:cs="Arial"/>
          <w:b/>
          <w:bCs/>
          <w:color w:val="1F497D" w:themeColor="text2"/>
          <w:sz w:val="28"/>
          <w:szCs w:val="28"/>
          <w:lang w:eastAsia="ru-RU"/>
        </w:rPr>
        <w:t>4.1.</w:t>
      </w:r>
      <w:r w:rsidRPr="00606F7C">
        <w:rPr>
          <w:rFonts w:ascii="Arial" w:hAnsi="Arial" w:cs="Arial"/>
          <w:bCs/>
          <w:color w:val="1F497D" w:themeColor="text2"/>
          <w:sz w:val="28"/>
          <w:szCs w:val="28"/>
          <w:lang w:eastAsia="ru-RU"/>
        </w:rPr>
        <w:t xml:space="preserve"> </w:t>
      </w:r>
      <w:r w:rsidRPr="00606F7C">
        <w:rPr>
          <w:rStyle w:val="20"/>
          <w:color w:val="1F497D" w:themeColor="text2"/>
        </w:rPr>
        <w:t>Трудовые отношения</w:t>
      </w:r>
      <w:bookmarkEnd w:id="103"/>
      <w:bookmarkEnd w:id="104"/>
      <w:bookmarkEnd w:id="105"/>
    </w:p>
    <w:p w14:paraId="568AC989" w14:textId="77777777" w:rsidR="005A5420" w:rsidRPr="00D5028B" w:rsidRDefault="005A5420" w:rsidP="005A5420">
      <w:pPr>
        <w:spacing w:after="0"/>
        <w:contextualSpacing/>
        <w:rPr>
          <w:rFonts w:ascii="Arial" w:hAnsi="Arial" w:cs="Arial"/>
          <w:lang w:eastAsia="ru-RU"/>
        </w:rPr>
      </w:pPr>
    </w:p>
    <w:p w14:paraId="568AC98A" w14:textId="77777777" w:rsidR="005A5420" w:rsidRPr="00D5028B" w:rsidRDefault="005A5420" w:rsidP="005A5420">
      <w:pPr>
        <w:spacing w:after="0"/>
        <w:ind w:firstLine="709"/>
        <w:contextualSpacing/>
        <w:rPr>
          <w:rFonts w:ascii="Arial" w:hAnsi="Arial" w:cs="Arial"/>
          <w:sz w:val="28"/>
          <w:szCs w:val="28"/>
        </w:rPr>
      </w:pPr>
      <w:r w:rsidRPr="00D5028B">
        <w:rPr>
          <w:rFonts w:ascii="Arial" w:hAnsi="Arial" w:cs="Arial"/>
          <w:sz w:val="28"/>
          <w:szCs w:val="28"/>
        </w:rPr>
        <w:t>Стороны исходят из того, что:</w:t>
      </w:r>
    </w:p>
    <w:p w14:paraId="568AC98B" w14:textId="77777777" w:rsidR="005A5420" w:rsidRPr="00D5028B" w:rsidRDefault="005A5420" w:rsidP="005A5420">
      <w:pPr>
        <w:tabs>
          <w:tab w:val="left" w:pos="-180"/>
        </w:tabs>
        <w:spacing w:after="0"/>
        <w:ind w:firstLine="709"/>
        <w:jc w:val="both"/>
        <w:rPr>
          <w:rFonts w:ascii="Arial" w:hAnsi="Arial" w:cs="Arial"/>
          <w:sz w:val="28"/>
          <w:szCs w:val="28"/>
        </w:rPr>
      </w:pPr>
      <w:r w:rsidRPr="00D5028B">
        <w:rPr>
          <w:rFonts w:ascii="Arial" w:hAnsi="Arial" w:cs="Arial"/>
          <w:sz w:val="28"/>
          <w:szCs w:val="28"/>
        </w:rPr>
        <w:t>4.1.1. Заключение трудового договора допускается с лицами, достигшими возраста шестнадцати лет, за исключением случаев, предусмотренных ТК РФ и другими федеральными законами.</w:t>
      </w:r>
    </w:p>
    <w:p w14:paraId="568AC98C" w14:textId="77777777" w:rsidR="005A5420" w:rsidRPr="00D5028B" w:rsidRDefault="005A5420" w:rsidP="005A5420">
      <w:pPr>
        <w:tabs>
          <w:tab w:val="left" w:pos="-180"/>
        </w:tabs>
        <w:spacing w:after="0"/>
        <w:ind w:firstLine="709"/>
        <w:jc w:val="both"/>
        <w:rPr>
          <w:rFonts w:ascii="Arial" w:hAnsi="Arial" w:cs="Arial"/>
          <w:sz w:val="28"/>
          <w:szCs w:val="28"/>
        </w:rPr>
      </w:pPr>
      <w:r w:rsidRPr="00D5028B">
        <w:rPr>
          <w:rFonts w:ascii="Arial" w:hAnsi="Arial" w:cs="Arial"/>
          <w:sz w:val="28"/>
          <w:szCs w:val="28"/>
        </w:rPr>
        <w:t>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в возрасте от четырнадцати лет до пятнадцати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14:paraId="568AC98D"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отраслевым тарифным соглашением и настоящим Договором.</w:t>
      </w:r>
    </w:p>
    <w:p w14:paraId="568AC98E"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4.1.2. Прием лиц, поступающих на работу в подразделения ООО «КАМАЗ-Энерго», осуществляется в соответствии с локальным нормативным актом, определяющим порядок трудоустройства в ООО «КАМАЗ-Энерго».</w:t>
      </w:r>
    </w:p>
    <w:p w14:paraId="568AC98F"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sz w:val="28"/>
          <w:szCs w:val="28"/>
        </w:rPr>
        <w:t>4.1.3. Приказ (распоряжение) о приеме на работу издается на основании заключенного трудового договора и объявляется Работнику под роспись в трехдневный срок со дня фактического начала работы</w:t>
      </w:r>
      <w:r w:rsidRPr="00D5028B">
        <w:rPr>
          <w:rFonts w:ascii="Arial" w:hAnsi="Arial" w:cs="Arial"/>
          <w:color w:val="000000"/>
          <w:sz w:val="28"/>
          <w:szCs w:val="28"/>
        </w:rPr>
        <w:t>. С</w:t>
      </w:r>
      <w:r w:rsidRPr="00D5028B">
        <w:rPr>
          <w:rFonts w:ascii="Arial" w:hAnsi="Arial" w:cs="Arial"/>
          <w:sz w:val="28"/>
          <w:szCs w:val="28"/>
        </w:rPr>
        <w:t>одержание приказа (распоряжения) должно соответствовать условиям заключенного трудового договора.</w:t>
      </w:r>
    </w:p>
    <w:p w14:paraId="568AC99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4.1.4.</w:t>
      </w:r>
      <w:r w:rsidRPr="00D5028B">
        <w:rPr>
          <w:rFonts w:ascii="Arial" w:hAnsi="Arial" w:cs="Arial"/>
          <w:b/>
          <w:bCs/>
          <w:sz w:val="28"/>
          <w:szCs w:val="28"/>
        </w:rPr>
        <w:t xml:space="preserve"> </w:t>
      </w:r>
      <w:r w:rsidRPr="00D5028B">
        <w:rPr>
          <w:rFonts w:ascii="Arial" w:hAnsi="Arial" w:cs="Arial"/>
          <w:sz w:val="28"/>
          <w:szCs w:val="28"/>
        </w:rPr>
        <w:t>При приеме на работу, до подписания трудового договора, Работодатель обязан ознакомить Работника под роспись с действующими в Обществе Правилами внутреннего трудового распорядка ООО «КАМАЗ-</w:t>
      </w:r>
      <w:r w:rsidRPr="00D5028B">
        <w:rPr>
          <w:rFonts w:ascii="Arial" w:hAnsi="Arial" w:cs="Arial"/>
          <w:sz w:val="28"/>
          <w:szCs w:val="28"/>
        </w:rPr>
        <w:lastRenderedPageBreak/>
        <w:t>Энерго», иными локальными нормативными актами, непосредственно связанными с трудовой деятельностью Работника.</w:t>
      </w:r>
    </w:p>
    <w:p w14:paraId="568AC991"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4.1.5. Трудовой договор может быть прекращен по основаниям, предусмотренным ТК РФ, а также по другим основаниям, предусмотренным иными федеральными законами.</w:t>
      </w:r>
    </w:p>
    <w:p w14:paraId="568AC992" w14:textId="77777777" w:rsidR="005A5420" w:rsidRPr="00D5028B" w:rsidRDefault="005A5420" w:rsidP="005A5420">
      <w:pPr>
        <w:spacing w:after="0"/>
        <w:ind w:firstLine="748"/>
        <w:contextualSpacing/>
        <w:jc w:val="center"/>
        <w:rPr>
          <w:rFonts w:ascii="Arial" w:hAnsi="Arial" w:cs="Arial"/>
          <w:b/>
          <w:bCs/>
          <w:sz w:val="28"/>
          <w:szCs w:val="28"/>
        </w:rPr>
      </w:pPr>
    </w:p>
    <w:p w14:paraId="568AC993" w14:textId="77777777" w:rsidR="005A5420" w:rsidRPr="00606F7C" w:rsidRDefault="005A5420" w:rsidP="005A5420">
      <w:pPr>
        <w:keepNext/>
        <w:spacing w:after="0"/>
        <w:contextualSpacing/>
        <w:jc w:val="center"/>
        <w:outlineLvl w:val="1"/>
        <w:rPr>
          <w:rFonts w:ascii="Arial" w:hAnsi="Arial" w:cs="Arial"/>
          <w:bCs/>
          <w:color w:val="1F497D" w:themeColor="text2"/>
          <w:sz w:val="28"/>
          <w:szCs w:val="28"/>
          <w:lang w:eastAsia="ru-RU"/>
        </w:rPr>
      </w:pPr>
      <w:bookmarkStart w:id="106" w:name="_Toc405669138"/>
      <w:bookmarkStart w:id="107" w:name="_Toc213246606"/>
      <w:bookmarkStart w:id="108" w:name="_Toc213248198"/>
      <w:r w:rsidRPr="00354D0E">
        <w:rPr>
          <w:rFonts w:ascii="Arial" w:hAnsi="Arial" w:cs="Arial"/>
          <w:b/>
          <w:bCs/>
          <w:color w:val="1F497D" w:themeColor="text2"/>
          <w:sz w:val="28"/>
          <w:szCs w:val="28"/>
          <w:lang w:eastAsia="ru-RU"/>
        </w:rPr>
        <w:t>4.2.</w:t>
      </w:r>
      <w:r w:rsidRPr="00606F7C">
        <w:rPr>
          <w:rFonts w:ascii="Arial" w:hAnsi="Arial" w:cs="Arial"/>
          <w:bCs/>
          <w:color w:val="1F497D" w:themeColor="text2"/>
          <w:sz w:val="28"/>
          <w:szCs w:val="28"/>
          <w:lang w:eastAsia="ru-RU"/>
        </w:rPr>
        <w:t xml:space="preserve"> </w:t>
      </w:r>
      <w:proofErr w:type="spellStart"/>
      <w:r w:rsidRPr="00606F7C">
        <w:rPr>
          <w:rStyle w:val="20"/>
          <w:color w:val="1F497D" w:themeColor="text2"/>
        </w:rPr>
        <w:t>Найм</w:t>
      </w:r>
      <w:proofErr w:type="spellEnd"/>
      <w:r w:rsidRPr="00606F7C">
        <w:rPr>
          <w:rStyle w:val="20"/>
          <w:color w:val="1F497D" w:themeColor="text2"/>
        </w:rPr>
        <w:t xml:space="preserve"> персонала</w:t>
      </w:r>
      <w:bookmarkEnd w:id="106"/>
      <w:bookmarkEnd w:id="107"/>
      <w:bookmarkEnd w:id="108"/>
    </w:p>
    <w:p w14:paraId="568AC994" w14:textId="77777777" w:rsidR="005A5420" w:rsidRPr="00D5028B" w:rsidRDefault="005A5420" w:rsidP="005A5420">
      <w:pPr>
        <w:spacing w:after="0"/>
        <w:ind w:firstLine="748"/>
        <w:contextualSpacing/>
        <w:jc w:val="both"/>
        <w:rPr>
          <w:rFonts w:ascii="Arial" w:hAnsi="Arial" w:cs="Arial"/>
          <w:sz w:val="28"/>
          <w:szCs w:val="28"/>
        </w:rPr>
      </w:pPr>
    </w:p>
    <w:p w14:paraId="568AC995"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 xml:space="preserve">4.2.1. Работодатель имеет право принимать Работника на вакантные должности и рабочие места на конкурсной основе. </w:t>
      </w:r>
    </w:p>
    <w:p w14:paraId="568AC996" w14:textId="77777777" w:rsidR="005A5420" w:rsidRPr="00D5028B" w:rsidRDefault="005A5420" w:rsidP="005A5420">
      <w:pPr>
        <w:autoSpaceDE w:val="0"/>
        <w:autoSpaceDN w:val="0"/>
        <w:adjustRightInd w:val="0"/>
        <w:spacing w:after="0"/>
        <w:ind w:firstLine="708"/>
        <w:contextualSpacing/>
        <w:jc w:val="both"/>
        <w:rPr>
          <w:rFonts w:ascii="Arial" w:hAnsi="Arial" w:cs="Arial"/>
          <w:sz w:val="28"/>
          <w:szCs w:val="28"/>
        </w:rPr>
      </w:pPr>
      <w:r w:rsidRPr="00D5028B">
        <w:rPr>
          <w:rFonts w:ascii="Arial" w:hAnsi="Arial" w:cs="Arial"/>
          <w:sz w:val="28"/>
          <w:szCs w:val="28"/>
        </w:rPr>
        <w:t xml:space="preserve">4.2.2. При оценке компетентности каждого кандидата на должность Работодатель учитывает образование, опыт, а также результаты иных методов отбора персонала в соответствии с локальными нормативными актами ООО «КАМАЗ-Энерго», требованиями </w:t>
      </w:r>
      <w:r w:rsidRPr="00D5028B">
        <w:rPr>
          <w:rFonts w:ascii="Arial" w:hAnsi="Arial" w:cs="Arial"/>
          <w:sz w:val="28"/>
          <w:szCs w:val="28"/>
          <w:shd w:val="clear" w:color="auto" w:fill="FFFFFF"/>
        </w:rPr>
        <w:t>квалификационных справочников или соответствующими положениями профессиональных стандартов, утверждаемых в порядке, устанавливаемом Правительством Российской Федерации</w:t>
      </w:r>
      <w:r w:rsidRPr="00D5028B">
        <w:rPr>
          <w:rFonts w:ascii="Arial" w:hAnsi="Arial" w:cs="Arial"/>
          <w:sz w:val="28"/>
          <w:szCs w:val="28"/>
        </w:rPr>
        <w:t>.</w:t>
      </w:r>
    </w:p>
    <w:p w14:paraId="568AC997"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sz w:val="28"/>
          <w:szCs w:val="28"/>
        </w:rPr>
        <w:t xml:space="preserve">        4.2.3. Трудоустройство Работников осуществляется Работодателем с применением методов отбора.</w:t>
      </w:r>
    </w:p>
    <w:p w14:paraId="568AC998"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sz w:val="28"/>
          <w:szCs w:val="28"/>
        </w:rPr>
        <w:t xml:space="preserve">        4.2.4. При наличии вакансии руководителя среднего или высшего звена управления преимущественное право на занятие вакантного места имеют: </w:t>
      </w:r>
    </w:p>
    <w:p w14:paraId="568AC999"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 подготовленные кандидаты из резерва высшего или среднего звена управления;</w:t>
      </w:r>
    </w:p>
    <w:p w14:paraId="568AC99A" w14:textId="77777777" w:rsidR="005A5420" w:rsidRPr="00D5028B" w:rsidRDefault="005A5420" w:rsidP="005A5420">
      <w:pPr>
        <w:numPr>
          <w:ilvl w:val="0"/>
          <w:numId w:val="5"/>
        </w:numPr>
        <w:tabs>
          <w:tab w:val="num" w:pos="1777"/>
        </w:tabs>
        <w:spacing w:after="0"/>
        <w:ind w:left="0" w:firstLine="763"/>
        <w:contextualSpacing/>
        <w:jc w:val="both"/>
        <w:rPr>
          <w:rFonts w:ascii="Arial" w:hAnsi="Arial" w:cs="Arial"/>
          <w:sz w:val="28"/>
          <w:szCs w:val="28"/>
        </w:rPr>
      </w:pPr>
      <w:r w:rsidRPr="00D5028B">
        <w:rPr>
          <w:rFonts w:ascii="Arial" w:hAnsi="Arial" w:cs="Arial"/>
          <w:sz w:val="28"/>
          <w:szCs w:val="28"/>
        </w:rPr>
        <w:t>работники, запланированные на соответствующую ротацию из других подразделений Общества.</w:t>
      </w:r>
    </w:p>
    <w:p w14:paraId="568AC99B" w14:textId="77777777" w:rsidR="005A5420" w:rsidRPr="00D5028B" w:rsidRDefault="005A5420" w:rsidP="005A5420">
      <w:pPr>
        <w:tabs>
          <w:tab w:val="left" w:pos="709"/>
        </w:tabs>
        <w:spacing w:after="0"/>
        <w:contextualSpacing/>
        <w:jc w:val="both"/>
        <w:rPr>
          <w:rFonts w:ascii="Arial" w:hAnsi="Arial" w:cs="Arial"/>
          <w:spacing w:val="-6"/>
          <w:sz w:val="28"/>
          <w:szCs w:val="28"/>
        </w:rPr>
      </w:pPr>
      <w:r w:rsidRPr="00D5028B">
        <w:rPr>
          <w:rFonts w:ascii="Arial" w:hAnsi="Arial" w:cs="Arial"/>
          <w:sz w:val="28"/>
          <w:szCs w:val="28"/>
        </w:rPr>
        <w:tab/>
      </w:r>
    </w:p>
    <w:p w14:paraId="568AC99C" w14:textId="77777777" w:rsidR="005A5420" w:rsidRPr="00D5028B" w:rsidRDefault="005A5420" w:rsidP="005A5420">
      <w:pPr>
        <w:tabs>
          <w:tab w:val="left" w:pos="709"/>
        </w:tabs>
        <w:spacing w:after="0"/>
        <w:contextualSpacing/>
        <w:jc w:val="both"/>
        <w:rPr>
          <w:rFonts w:ascii="Arial" w:hAnsi="Arial" w:cs="Arial"/>
          <w:spacing w:val="-6"/>
          <w:sz w:val="28"/>
          <w:szCs w:val="28"/>
        </w:rPr>
      </w:pPr>
    </w:p>
    <w:p w14:paraId="568AC99D" w14:textId="77777777" w:rsidR="005A5420" w:rsidRPr="00606F7C" w:rsidRDefault="005A5420" w:rsidP="005A5420">
      <w:pPr>
        <w:keepNext/>
        <w:spacing w:after="0"/>
        <w:contextualSpacing/>
        <w:jc w:val="center"/>
        <w:outlineLvl w:val="1"/>
        <w:rPr>
          <w:rFonts w:ascii="Arial" w:hAnsi="Arial" w:cs="Arial"/>
          <w:bCs/>
          <w:color w:val="1F497D" w:themeColor="text2"/>
          <w:sz w:val="28"/>
          <w:szCs w:val="28"/>
          <w:lang w:eastAsia="ru-RU"/>
        </w:rPr>
      </w:pPr>
      <w:bookmarkStart w:id="109" w:name="_Toc405669139"/>
      <w:bookmarkStart w:id="110" w:name="_Toc213246607"/>
      <w:bookmarkStart w:id="111" w:name="_Toc213248199"/>
      <w:r w:rsidRPr="00354D0E">
        <w:rPr>
          <w:rFonts w:ascii="Arial" w:hAnsi="Arial" w:cs="Arial"/>
          <w:b/>
          <w:bCs/>
          <w:color w:val="1F497D" w:themeColor="text2"/>
          <w:sz w:val="28"/>
          <w:szCs w:val="28"/>
          <w:lang w:eastAsia="ru-RU"/>
        </w:rPr>
        <w:t>4.3.</w:t>
      </w:r>
      <w:r w:rsidRPr="00606F7C">
        <w:rPr>
          <w:rFonts w:ascii="Arial" w:hAnsi="Arial" w:cs="Arial"/>
          <w:bCs/>
          <w:color w:val="1F497D" w:themeColor="text2"/>
          <w:sz w:val="28"/>
          <w:szCs w:val="28"/>
          <w:lang w:eastAsia="ru-RU"/>
        </w:rPr>
        <w:t xml:space="preserve"> </w:t>
      </w:r>
      <w:r w:rsidRPr="00606F7C">
        <w:rPr>
          <w:rStyle w:val="20"/>
          <w:color w:val="1F497D" w:themeColor="text2"/>
        </w:rPr>
        <w:t>Обеспечение занятости</w:t>
      </w:r>
      <w:bookmarkEnd w:id="109"/>
      <w:bookmarkEnd w:id="110"/>
      <w:bookmarkEnd w:id="111"/>
    </w:p>
    <w:p w14:paraId="568AC99E" w14:textId="77777777" w:rsidR="005A5420" w:rsidRPr="00D5028B" w:rsidRDefault="005A5420" w:rsidP="005A5420">
      <w:pPr>
        <w:keepNext/>
        <w:spacing w:after="0"/>
        <w:contextualSpacing/>
        <w:jc w:val="center"/>
        <w:outlineLvl w:val="1"/>
        <w:rPr>
          <w:rFonts w:ascii="Arial" w:hAnsi="Arial" w:cs="Arial"/>
          <w:b/>
          <w:bCs/>
          <w:color w:val="365F91"/>
          <w:sz w:val="28"/>
          <w:szCs w:val="28"/>
          <w:lang w:eastAsia="ru-RU"/>
        </w:rPr>
      </w:pPr>
    </w:p>
    <w:p w14:paraId="568AC99F"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 xml:space="preserve">4.3.1. Стороны признают, что гарантированная занятость является одним из важнейших условий жизнеобеспечения Работников, и несут ответственность за принятие исчерпывающих мер по обеспечению стабильной занятости Работников. </w:t>
      </w:r>
    </w:p>
    <w:p w14:paraId="568AC9A0"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4.3.2.</w:t>
      </w:r>
      <w:r w:rsidRPr="00D5028B">
        <w:rPr>
          <w:rFonts w:ascii="Arial" w:hAnsi="Arial" w:cs="Arial"/>
          <w:i/>
          <w:sz w:val="28"/>
          <w:szCs w:val="28"/>
        </w:rPr>
        <w:t xml:space="preserve"> </w:t>
      </w:r>
      <w:r w:rsidRPr="00D5028B">
        <w:rPr>
          <w:rFonts w:ascii="Arial" w:hAnsi="Arial" w:cs="Arial"/>
          <w:sz w:val="28"/>
          <w:szCs w:val="28"/>
        </w:rPr>
        <w:t>Работодатель не ставит своей целью улучшать экономическое положение Общества за счет сокращения численности Работников.</w:t>
      </w:r>
    </w:p>
    <w:p w14:paraId="568AC9A1" w14:textId="77777777" w:rsidR="005A5420" w:rsidRPr="00D5028B" w:rsidRDefault="005A5420" w:rsidP="005A5420">
      <w:pPr>
        <w:spacing w:after="0"/>
        <w:ind w:firstLine="748"/>
        <w:contextualSpacing/>
        <w:rPr>
          <w:rFonts w:ascii="Arial" w:hAnsi="Arial" w:cs="Arial"/>
          <w:sz w:val="28"/>
          <w:szCs w:val="28"/>
        </w:rPr>
      </w:pPr>
      <w:r w:rsidRPr="00D5028B">
        <w:rPr>
          <w:rFonts w:ascii="Arial" w:hAnsi="Arial" w:cs="Arial"/>
          <w:sz w:val="28"/>
          <w:szCs w:val="28"/>
        </w:rPr>
        <w:t>Работодатель обязуется:</w:t>
      </w:r>
    </w:p>
    <w:p w14:paraId="568AC9A2" w14:textId="77777777" w:rsidR="005A5420" w:rsidRPr="00203C48" w:rsidRDefault="005A5420" w:rsidP="005A5420">
      <w:pPr>
        <w:spacing w:after="0"/>
        <w:ind w:right="-99" w:firstLine="763"/>
        <w:contextualSpacing/>
        <w:jc w:val="both"/>
        <w:rPr>
          <w:rFonts w:ascii="Arial" w:hAnsi="Arial" w:cs="Arial"/>
          <w:sz w:val="28"/>
          <w:szCs w:val="28"/>
        </w:rPr>
      </w:pPr>
      <w:r w:rsidRPr="00203C48">
        <w:rPr>
          <w:rFonts w:ascii="Arial" w:hAnsi="Arial" w:cs="Arial"/>
          <w:sz w:val="28"/>
          <w:szCs w:val="28"/>
        </w:rPr>
        <w:lastRenderedPageBreak/>
        <w:t xml:space="preserve">4.3.3. При принятии решения о сокращении численности или штата, которое может привести к массовому увольнению Работников, заблаговременно, не менее чем за три месяца до начала проведения соответствующих мероприятий, письменно уведомить Профсоюзный комитет и Департамент ГКУ ЦЗН РТ по г. Набережные Челны и </w:t>
      </w:r>
      <w:proofErr w:type="spellStart"/>
      <w:r w:rsidRPr="00203C48">
        <w:rPr>
          <w:rFonts w:ascii="Arial" w:hAnsi="Arial" w:cs="Arial"/>
          <w:sz w:val="28"/>
          <w:szCs w:val="28"/>
        </w:rPr>
        <w:t>Тукаевскому</w:t>
      </w:r>
      <w:proofErr w:type="spellEnd"/>
      <w:r w:rsidRPr="00203C48">
        <w:rPr>
          <w:rFonts w:ascii="Arial" w:hAnsi="Arial" w:cs="Arial"/>
          <w:sz w:val="28"/>
          <w:szCs w:val="28"/>
        </w:rPr>
        <w:t xml:space="preserve"> району посредством размещения информации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 (в частности на платформе «Работа в России»). </w:t>
      </w:r>
    </w:p>
    <w:p w14:paraId="568AC9A3" w14:textId="77777777" w:rsidR="005A5420" w:rsidRPr="00203C48" w:rsidRDefault="005A5420" w:rsidP="005A5420">
      <w:pPr>
        <w:spacing w:after="0"/>
        <w:ind w:right="-99" w:firstLine="763"/>
        <w:contextualSpacing/>
        <w:jc w:val="both"/>
        <w:rPr>
          <w:rFonts w:ascii="Arial" w:hAnsi="Arial" w:cs="Arial"/>
          <w:sz w:val="28"/>
          <w:szCs w:val="28"/>
        </w:rPr>
      </w:pPr>
      <w:r w:rsidRPr="00203C48">
        <w:rPr>
          <w:rFonts w:ascii="Arial" w:hAnsi="Arial" w:cs="Arial"/>
          <w:sz w:val="28"/>
          <w:szCs w:val="28"/>
        </w:rPr>
        <w:t xml:space="preserve">Предоставлять по письменному запросу соответствующего профсоюзного комитета копии приказов о предстоящем сокращении численности или штата Работников, планы-графики высвобождения Работников с разбивкой по месяцам, список сокращаемых должностей и работников, перечень вакансий. Предпринимать меры, обеспечивающие снижение социальной напряженности, предусматривающие: </w:t>
      </w:r>
    </w:p>
    <w:p w14:paraId="568AC9A4" w14:textId="77777777" w:rsidR="005A5420" w:rsidRPr="00203C48" w:rsidRDefault="005A5420" w:rsidP="005A5420">
      <w:pPr>
        <w:spacing w:after="0"/>
        <w:ind w:right="-99" w:firstLine="763"/>
        <w:contextualSpacing/>
        <w:jc w:val="both"/>
        <w:rPr>
          <w:rFonts w:ascii="Arial" w:hAnsi="Arial" w:cs="Arial"/>
          <w:sz w:val="28"/>
          <w:szCs w:val="28"/>
        </w:rPr>
      </w:pPr>
      <w:r w:rsidRPr="00203C48">
        <w:rPr>
          <w:rFonts w:ascii="Arial" w:hAnsi="Arial" w:cs="Arial"/>
          <w:sz w:val="28"/>
          <w:szCs w:val="28"/>
        </w:rPr>
        <w:t>а) реальное снижение административно-управленческих расходов;</w:t>
      </w:r>
    </w:p>
    <w:p w14:paraId="568AC9A5" w14:textId="77777777" w:rsidR="005A5420" w:rsidRPr="00203C48" w:rsidRDefault="005A5420" w:rsidP="005A5420">
      <w:pPr>
        <w:spacing w:after="0"/>
        <w:ind w:right="-99" w:firstLine="763"/>
        <w:contextualSpacing/>
        <w:jc w:val="both"/>
        <w:rPr>
          <w:rFonts w:ascii="Arial" w:hAnsi="Arial" w:cs="Arial"/>
          <w:sz w:val="28"/>
          <w:szCs w:val="28"/>
        </w:rPr>
      </w:pPr>
      <w:r w:rsidRPr="00203C48">
        <w:rPr>
          <w:rFonts w:ascii="Arial" w:hAnsi="Arial" w:cs="Arial"/>
          <w:sz w:val="28"/>
          <w:szCs w:val="28"/>
        </w:rPr>
        <w:t xml:space="preserve">б) введение полного ограничения на приём Работников со стороны. Допускается, в исключительных случаях и только по решению полномочного представителя Работодателя, прием высококвалифицированных специалистов (ВКС) и особо учитываемых категорий Работников; </w:t>
      </w:r>
    </w:p>
    <w:p w14:paraId="568AC9A6" w14:textId="77777777" w:rsidR="005A5420" w:rsidRPr="00203C48" w:rsidRDefault="005A5420" w:rsidP="005A5420">
      <w:pPr>
        <w:spacing w:after="0"/>
        <w:ind w:right="-99" w:firstLine="763"/>
        <w:contextualSpacing/>
        <w:jc w:val="both"/>
        <w:rPr>
          <w:rFonts w:ascii="Arial" w:hAnsi="Arial" w:cs="Arial"/>
          <w:sz w:val="28"/>
          <w:szCs w:val="28"/>
        </w:rPr>
      </w:pPr>
      <w:r w:rsidRPr="00203C48">
        <w:rPr>
          <w:rFonts w:ascii="Arial" w:hAnsi="Arial" w:cs="Arial"/>
          <w:sz w:val="28"/>
          <w:szCs w:val="28"/>
        </w:rPr>
        <w:t>в) запрещение работ в воскресные дни по разовым нарядам, кроме предусмотренных утверждёнными графиками работ;</w:t>
      </w:r>
    </w:p>
    <w:p w14:paraId="568AC9A7" w14:textId="77777777" w:rsidR="005A5420" w:rsidRPr="00D5028B" w:rsidRDefault="005A5420" w:rsidP="005A5420">
      <w:pPr>
        <w:spacing w:after="0"/>
        <w:ind w:right="-99" w:firstLine="763"/>
        <w:contextualSpacing/>
        <w:jc w:val="both"/>
        <w:rPr>
          <w:rFonts w:ascii="Arial" w:hAnsi="Arial" w:cs="Arial"/>
          <w:sz w:val="28"/>
          <w:szCs w:val="28"/>
        </w:rPr>
      </w:pPr>
      <w:r w:rsidRPr="00203C48">
        <w:rPr>
          <w:rFonts w:ascii="Arial" w:hAnsi="Arial" w:cs="Arial"/>
          <w:sz w:val="28"/>
          <w:szCs w:val="28"/>
        </w:rPr>
        <w:t>г) установление, исходя из складывающихся финансово-экономических условий, по согласованию с Профсоюзным комитетом, режима неполного рабочего дня (смены) и (или) неполной рабочей недели.</w:t>
      </w:r>
    </w:p>
    <w:p w14:paraId="568AC9A8" w14:textId="77777777" w:rsidR="005A5420" w:rsidRPr="00D5028B" w:rsidRDefault="005A5420" w:rsidP="005A5420">
      <w:pPr>
        <w:spacing w:after="0"/>
        <w:ind w:right="-99" w:firstLine="763"/>
        <w:contextualSpacing/>
        <w:jc w:val="both"/>
        <w:rPr>
          <w:rFonts w:ascii="Arial" w:hAnsi="Arial" w:cs="Arial"/>
          <w:sz w:val="28"/>
          <w:szCs w:val="28"/>
        </w:rPr>
      </w:pPr>
      <w:r w:rsidRPr="00D5028B">
        <w:rPr>
          <w:rFonts w:ascii="Arial" w:hAnsi="Arial" w:cs="Arial"/>
          <w:sz w:val="28"/>
          <w:szCs w:val="28"/>
        </w:rPr>
        <w:t>4.3.4. Реализовывать мероприятия по трудоустройству Работников, подлежащих сокращению, на другие вакантные рабочие места в подразделении Общества с учетом их квалификации, опыта работы, профессиональных компетенций и состояния здоровья. При отсутствии возможности перевода внутри Общества проводить обучение этих Работников другим, необходимым для Общества профессиям, с сохранением на период обучения средней заработной платы.</w:t>
      </w:r>
    </w:p>
    <w:p w14:paraId="568AC9A9"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xml:space="preserve">         4.3.5. Работодатель не имеет права увольнять по сокращению штата (численности) при любом финансово-экономическом состоянии Общества следующие категории Работников:</w:t>
      </w:r>
    </w:p>
    <w:p w14:paraId="568AC9AA"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lastRenderedPageBreak/>
        <w:t>- лиц моложе 18 лет без согласования с соответствующей госинспекцией труда и комиссией по делам несовершеннолетних;</w:t>
      </w:r>
    </w:p>
    <w:p w14:paraId="568AC9AB"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женщин-работниц, имеющих детей в возрасте до 3 лет;</w:t>
      </w:r>
    </w:p>
    <w:p w14:paraId="568AC9AC"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беременных женщин;</w:t>
      </w:r>
    </w:p>
    <w:p w14:paraId="568AC9AD"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одиноких матерей, имеющих ребенка в возрасте до 16 лет;</w:t>
      </w:r>
    </w:p>
    <w:p w14:paraId="568AC9AE"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отцов и других лиц, воспитывающих без матери ребенка в возрасте до 16 лет (ребенка-инвалида в возрасте до 18 лет), либо опекунов, попечителей указанных детей;</w:t>
      </w:r>
    </w:p>
    <w:p w14:paraId="568AC9AF"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родителей (опекунов, попечителей), которые являются единственными кормильцами ребенка до 3 лет в семье с тремя и более детьми до 14 лет или ребенка-инвалида до 18 лет, если другой родитель (опекун, попечитель) не работает;</w:t>
      </w:r>
    </w:p>
    <w:p w14:paraId="568AC9B0"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работников, имеющих детей-инвалидов до достижения ими возраста 18 лет;</w:t>
      </w:r>
    </w:p>
    <w:p w14:paraId="568AC9B1"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лиц, получивших в период работы в Обществе трудовые увечья, профзаболевания;</w:t>
      </w:r>
    </w:p>
    <w:p w14:paraId="568AC9B2"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работников за 2 года до выхода на пенсию, при непрерывном стаже работы в Обществе 20 и более лет;</w:t>
      </w:r>
    </w:p>
    <w:p w14:paraId="568AC9B3"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супругу (супруга) погибшего (умершего) ветерана боевых действий в течение одного года с момента гибели (смерти) ветерана боевых действий, не вступившую (не вступившего) в повторный брак;</w:t>
      </w:r>
    </w:p>
    <w:p w14:paraId="568AC9B4" w14:textId="77777777" w:rsidR="005A5420" w:rsidRPr="00D5028B" w:rsidRDefault="005A5420" w:rsidP="005A5420">
      <w:pPr>
        <w:tabs>
          <w:tab w:val="left" w:pos="-180"/>
        </w:tabs>
        <w:spacing w:after="0"/>
        <w:jc w:val="both"/>
        <w:rPr>
          <w:rFonts w:ascii="Arial" w:hAnsi="Arial" w:cs="Arial"/>
          <w:sz w:val="28"/>
          <w:szCs w:val="28"/>
        </w:rPr>
      </w:pPr>
      <w:r w:rsidRPr="00D5028B">
        <w:rPr>
          <w:rFonts w:ascii="Arial" w:hAnsi="Arial" w:cs="Arial"/>
          <w:sz w:val="28"/>
          <w:szCs w:val="28"/>
        </w:rPr>
        <w:t>- родителя, имеющего ребенка в возрасте до 18 лет, в случае, если другой родитель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 воинской обязанности и военной службе» от 28 марта 1998 года № 53-ФЗ,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568AC9B5" w14:textId="77777777" w:rsidR="005A5420" w:rsidRPr="00D5028B" w:rsidRDefault="005A5420" w:rsidP="005A5420">
      <w:pPr>
        <w:tabs>
          <w:tab w:val="left" w:pos="-180"/>
        </w:tabs>
        <w:spacing w:after="0"/>
        <w:jc w:val="both"/>
        <w:rPr>
          <w:rFonts w:ascii="Arial" w:hAnsi="Arial" w:cs="Arial"/>
          <w:sz w:val="28"/>
          <w:szCs w:val="28"/>
          <w:lang w:eastAsia="ru-RU"/>
        </w:rPr>
      </w:pPr>
      <w:r w:rsidRPr="00D5028B">
        <w:rPr>
          <w:rFonts w:ascii="Arial" w:hAnsi="Arial" w:cs="Arial"/>
          <w:sz w:val="28"/>
          <w:szCs w:val="28"/>
          <w:lang w:eastAsia="ru-RU"/>
        </w:rPr>
        <w:tab/>
        <w:t>4.3.6. Расторжение трудового договора по инициативе Работодателя с Работником – членом профсоюза (по пункту 2; пункту 3; пункту 5 статьи 81 Трудового кодекса РФ) производится с учетом мотивированного мнения в письменной форме, вынесенного профсоюзным органом.</w:t>
      </w:r>
    </w:p>
    <w:p w14:paraId="568AC9B6"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Стороны договорились:</w:t>
      </w:r>
    </w:p>
    <w:p w14:paraId="568AC9B7" w14:textId="77777777" w:rsidR="005A5420" w:rsidRPr="00D5028B" w:rsidRDefault="005A5420" w:rsidP="005A5420">
      <w:pPr>
        <w:spacing w:after="0"/>
        <w:contextualSpacing/>
        <w:jc w:val="both"/>
        <w:rPr>
          <w:rFonts w:ascii="Arial" w:hAnsi="Arial" w:cs="Arial"/>
          <w:color w:val="000000"/>
          <w:sz w:val="28"/>
          <w:szCs w:val="28"/>
        </w:rPr>
      </w:pPr>
      <w:r w:rsidRPr="00D5028B">
        <w:rPr>
          <w:rFonts w:ascii="Arial" w:hAnsi="Arial" w:cs="Arial"/>
          <w:color w:val="000000"/>
          <w:sz w:val="28"/>
          <w:szCs w:val="28"/>
        </w:rPr>
        <w:t xml:space="preserve">         4.3.7. Критериями массового увольнения работников при сокращении численности или штата работников Общества являются:</w:t>
      </w:r>
    </w:p>
    <w:p w14:paraId="568AC9B8" w14:textId="77777777" w:rsidR="005A5420" w:rsidRPr="00D5028B" w:rsidRDefault="005A5420" w:rsidP="005A5420">
      <w:pPr>
        <w:spacing w:after="0"/>
        <w:contextualSpacing/>
        <w:jc w:val="both"/>
        <w:rPr>
          <w:rFonts w:ascii="Arial" w:hAnsi="Arial" w:cs="Arial"/>
          <w:color w:val="000000"/>
          <w:sz w:val="28"/>
          <w:szCs w:val="28"/>
        </w:rPr>
      </w:pPr>
      <w:r w:rsidRPr="00D5028B">
        <w:rPr>
          <w:rFonts w:ascii="Arial" w:hAnsi="Arial" w:cs="Arial"/>
          <w:color w:val="000000"/>
          <w:sz w:val="28"/>
          <w:szCs w:val="28"/>
        </w:rPr>
        <w:t xml:space="preserve">       - увольнение 50 и более человек в течение 30 календарных дней;</w:t>
      </w:r>
    </w:p>
    <w:p w14:paraId="568AC9B9" w14:textId="77777777" w:rsidR="005A5420" w:rsidRPr="00D5028B" w:rsidRDefault="005A5420" w:rsidP="005A5420">
      <w:pPr>
        <w:spacing w:after="0"/>
        <w:contextualSpacing/>
        <w:jc w:val="both"/>
        <w:rPr>
          <w:rFonts w:ascii="Arial" w:hAnsi="Arial" w:cs="Arial"/>
          <w:color w:val="000000"/>
          <w:sz w:val="28"/>
          <w:szCs w:val="28"/>
        </w:rPr>
      </w:pPr>
      <w:r w:rsidRPr="00D5028B">
        <w:rPr>
          <w:rFonts w:ascii="Arial" w:hAnsi="Arial" w:cs="Arial"/>
          <w:color w:val="000000"/>
          <w:sz w:val="28"/>
          <w:szCs w:val="28"/>
        </w:rPr>
        <w:lastRenderedPageBreak/>
        <w:t xml:space="preserve">       - увольнение 200 и более человек в течение 60 календарных дней;</w:t>
      </w:r>
    </w:p>
    <w:p w14:paraId="568AC9BA" w14:textId="77777777" w:rsidR="005A5420" w:rsidRPr="00D5028B" w:rsidRDefault="005A5420" w:rsidP="005A5420">
      <w:pPr>
        <w:spacing w:after="0"/>
        <w:contextualSpacing/>
        <w:jc w:val="both"/>
        <w:rPr>
          <w:rFonts w:ascii="Arial" w:hAnsi="Arial" w:cs="Arial"/>
          <w:color w:val="000000"/>
          <w:sz w:val="28"/>
          <w:szCs w:val="28"/>
        </w:rPr>
      </w:pPr>
      <w:r w:rsidRPr="00D5028B">
        <w:rPr>
          <w:rFonts w:ascii="Arial" w:hAnsi="Arial" w:cs="Arial"/>
          <w:color w:val="000000"/>
          <w:sz w:val="28"/>
          <w:szCs w:val="28"/>
        </w:rPr>
        <w:t xml:space="preserve">       - увольнение 500 работников в течение 90 календарных дней. </w:t>
      </w:r>
    </w:p>
    <w:p w14:paraId="568AC9BB"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4.3.8. Высвобождаемым Работникам (в течение 2-х месяцев</w:t>
      </w:r>
      <w:r w:rsidRPr="00D5028B">
        <w:rPr>
          <w:rFonts w:ascii="Arial" w:hAnsi="Arial" w:cs="Arial"/>
          <w:b/>
          <w:sz w:val="28"/>
          <w:szCs w:val="28"/>
        </w:rPr>
        <w:t xml:space="preserve"> </w:t>
      </w:r>
      <w:r w:rsidRPr="00D5028B">
        <w:rPr>
          <w:rFonts w:ascii="Arial" w:hAnsi="Arial" w:cs="Arial"/>
          <w:sz w:val="28"/>
          <w:szCs w:val="28"/>
        </w:rPr>
        <w:t xml:space="preserve">с момента уведомления о предстоящем увольнении по сокращению численности или штата работников) по личному заявлению предоставляются два дня в месяц освобождения от работы с оплатой 2/3 тарифной ставки (оклада) для поиска другой работы. </w:t>
      </w:r>
    </w:p>
    <w:p w14:paraId="568AC9BC" w14:textId="77777777" w:rsidR="005A5420" w:rsidRPr="00D5028B" w:rsidRDefault="005A5420" w:rsidP="005A5420">
      <w:pPr>
        <w:spacing w:after="0"/>
        <w:ind w:firstLine="720"/>
        <w:contextualSpacing/>
        <w:jc w:val="both"/>
        <w:rPr>
          <w:rFonts w:ascii="Arial" w:hAnsi="Arial" w:cs="Arial"/>
          <w:color w:val="000000"/>
          <w:sz w:val="28"/>
          <w:szCs w:val="28"/>
        </w:rPr>
      </w:pPr>
      <w:r w:rsidRPr="00D5028B">
        <w:rPr>
          <w:rFonts w:ascii="Arial" w:hAnsi="Arial" w:cs="Arial"/>
          <w:color w:val="000000"/>
          <w:sz w:val="28"/>
          <w:szCs w:val="28"/>
        </w:rPr>
        <w:t>4.3.9. При проведении мероприятий по сокращению численности или штата работников Работодатель, с письменного согласия Работника, имеет право расторгнуть с ним трудовой договор до истечения двухмесячного срока предупреждения об увольнении, с одновременной выплатой компенсации в порядке и на условиях, предусмотренных ч.3 ст. 180 ТК РФ.</w:t>
      </w:r>
    </w:p>
    <w:p w14:paraId="568AC9BD" w14:textId="77777777" w:rsidR="005A5420" w:rsidRPr="00D5028B" w:rsidRDefault="005A5420" w:rsidP="005A5420">
      <w:pPr>
        <w:spacing w:after="0"/>
        <w:ind w:firstLine="708"/>
        <w:contextualSpacing/>
        <w:jc w:val="both"/>
        <w:rPr>
          <w:rFonts w:ascii="Arial" w:hAnsi="Arial" w:cs="Arial"/>
          <w:color w:val="000000"/>
          <w:sz w:val="28"/>
          <w:szCs w:val="28"/>
        </w:rPr>
      </w:pPr>
      <w:r w:rsidRPr="00D5028B">
        <w:rPr>
          <w:rFonts w:ascii="Arial" w:hAnsi="Arial" w:cs="Arial"/>
          <w:color w:val="000000"/>
          <w:sz w:val="28"/>
          <w:szCs w:val="28"/>
        </w:rPr>
        <w:t xml:space="preserve">4.3.10. При сокращении численности или штата Работников преимущественное право на оставление на работе предоставляется Работникам, имеющим более высокую производительность труда и уровень квалификации.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p>
    <w:p w14:paraId="568AC9BE"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color w:val="000000"/>
          <w:sz w:val="28"/>
          <w:szCs w:val="28"/>
        </w:rPr>
        <w:t xml:space="preserve">4.3.11. </w:t>
      </w:r>
      <w:r w:rsidRPr="00D5028B">
        <w:rPr>
          <w:rFonts w:ascii="Arial" w:hAnsi="Arial" w:cs="Arial"/>
          <w:sz w:val="28"/>
          <w:szCs w:val="28"/>
        </w:rPr>
        <w:t>За Работниками, уволенными по сокращению численности или штата, сохраняются:</w:t>
      </w:r>
    </w:p>
    <w:p w14:paraId="568AC9BF"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а) очередность на улучшение жилищных условий до момента их трудоустройства к другому Работодателю, но не свыше трех месяцев со дня увольнения;</w:t>
      </w:r>
    </w:p>
    <w:p w14:paraId="568AC9C0" w14:textId="77777777" w:rsidR="005A5420" w:rsidRPr="00D5028B" w:rsidRDefault="005A5420" w:rsidP="005A5420">
      <w:pPr>
        <w:spacing w:after="0"/>
        <w:ind w:firstLine="748"/>
        <w:contextualSpacing/>
        <w:jc w:val="both"/>
        <w:rPr>
          <w:rFonts w:ascii="Arial" w:hAnsi="Arial" w:cs="Arial"/>
          <w:sz w:val="28"/>
          <w:szCs w:val="28"/>
        </w:rPr>
      </w:pPr>
      <w:r w:rsidRPr="00D5028B">
        <w:rPr>
          <w:rFonts w:ascii="Arial" w:hAnsi="Arial" w:cs="Arial"/>
          <w:sz w:val="28"/>
          <w:szCs w:val="28"/>
        </w:rPr>
        <w:t>б) право на проживание в типовых общежитиях                           ООО «</w:t>
      </w:r>
      <w:proofErr w:type="spellStart"/>
      <w:r w:rsidRPr="00D5028B">
        <w:rPr>
          <w:rFonts w:ascii="Arial" w:hAnsi="Arial" w:cs="Arial"/>
          <w:sz w:val="28"/>
          <w:szCs w:val="28"/>
        </w:rPr>
        <w:t>КАМАЗжилбыт</w:t>
      </w:r>
      <w:proofErr w:type="spellEnd"/>
      <w:r w:rsidRPr="00D5028B">
        <w:rPr>
          <w:rFonts w:ascii="Arial" w:hAnsi="Arial" w:cs="Arial"/>
          <w:sz w:val="28"/>
          <w:szCs w:val="28"/>
        </w:rPr>
        <w:t>» до момента их трудоустройства к другому Работодателю, но не свыше трех месяцев со дня увольнения.</w:t>
      </w:r>
    </w:p>
    <w:p w14:paraId="568AC9C1"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4.3.12. Работники, проработавшие в ООО «КАМАЗ-Энерго» непрерывно 10 лет и более и уволенные по п. 5 ст. 77 ТК РФ в сторонние организации в связи с передачей отдельных функций (выполнение работ, услуг) в указанные организации, сохраняют право:</w:t>
      </w:r>
    </w:p>
    <w:p w14:paraId="568AC9C2" w14:textId="77777777" w:rsidR="005A5420" w:rsidRPr="00D5028B" w:rsidRDefault="005A5420" w:rsidP="005A5420">
      <w:pPr>
        <w:spacing w:after="0"/>
        <w:ind w:firstLine="708"/>
        <w:contextualSpacing/>
        <w:jc w:val="both"/>
        <w:rPr>
          <w:rFonts w:ascii="Arial" w:hAnsi="Arial" w:cs="Arial"/>
          <w:sz w:val="28"/>
          <w:szCs w:val="28"/>
          <w:u w:val="single"/>
        </w:rPr>
      </w:pPr>
      <w:r w:rsidRPr="00D5028B">
        <w:rPr>
          <w:rFonts w:ascii="Arial" w:hAnsi="Arial" w:cs="Arial"/>
          <w:sz w:val="28"/>
          <w:szCs w:val="28"/>
        </w:rPr>
        <w:lastRenderedPageBreak/>
        <w:t>а) на проживание в общежитиях ООО «</w:t>
      </w:r>
      <w:proofErr w:type="spellStart"/>
      <w:r w:rsidRPr="00D5028B">
        <w:rPr>
          <w:rFonts w:ascii="Arial" w:hAnsi="Arial" w:cs="Arial"/>
          <w:sz w:val="28"/>
          <w:szCs w:val="28"/>
        </w:rPr>
        <w:t>КАМАЗжилбыт</w:t>
      </w:r>
      <w:proofErr w:type="spellEnd"/>
      <w:r w:rsidRPr="00D5028B">
        <w:rPr>
          <w:rFonts w:ascii="Arial" w:hAnsi="Arial" w:cs="Arial"/>
          <w:sz w:val="28"/>
          <w:szCs w:val="28"/>
        </w:rPr>
        <w:t>» в течение одного года;</w:t>
      </w:r>
    </w:p>
    <w:p w14:paraId="568AC9C3"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б) на сохранение очереди, на получение жилья на условиях, как для работников ООО «КАМАЗ-Энерго» в течение одного года. Данное право сохраняется только за работниками, состоящими в очереди на 08.04.1993 г.</w:t>
      </w:r>
    </w:p>
    <w:p w14:paraId="568AC9C4"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sz w:val="28"/>
          <w:szCs w:val="28"/>
        </w:rPr>
        <w:t>4.3.13. Работники, уволенные из ООО «КАМАЗ-Энерго» в сторонние организации в связи с передачей функций и уволенные по сокращению штатов из этих организаций за 3 года до назначения пенсии, при оформлении пенсии в ГКУ «Центр занятости населения города Набережные Челны» закрепляются как пенсионеры ООО «КАМАЗ–</w:t>
      </w:r>
      <w:proofErr w:type="spellStart"/>
      <w:r w:rsidRPr="00D5028B">
        <w:rPr>
          <w:rFonts w:ascii="Arial" w:hAnsi="Arial" w:cs="Arial"/>
          <w:sz w:val="28"/>
          <w:szCs w:val="28"/>
        </w:rPr>
        <w:t>Энерго</w:t>
      </w:r>
      <w:proofErr w:type="spellEnd"/>
      <w:r w:rsidRPr="00D5028B">
        <w:rPr>
          <w:rFonts w:ascii="Arial" w:hAnsi="Arial" w:cs="Arial"/>
          <w:sz w:val="28"/>
          <w:szCs w:val="28"/>
        </w:rPr>
        <w:t xml:space="preserve">»  при наличии непрерывного стажа работы в ООО «КАМАЗ-Энерго» 10 и более лет. </w:t>
      </w:r>
    </w:p>
    <w:p w14:paraId="568AC9C5" w14:textId="77777777" w:rsidR="005A5420" w:rsidRPr="00D5028B" w:rsidRDefault="005A5420" w:rsidP="005A5420">
      <w:pPr>
        <w:autoSpaceDE w:val="0"/>
        <w:autoSpaceDN w:val="0"/>
        <w:adjustRightInd w:val="0"/>
        <w:spacing w:after="0"/>
        <w:ind w:firstLine="720"/>
        <w:contextualSpacing/>
        <w:jc w:val="both"/>
        <w:rPr>
          <w:rFonts w:ascii="Arial" w:eastAsia="Times New Roman" w:hAnsi="Arial" w:cs="Arial"/>
          <w:sz w:val="28"/>
          <w:szCs w:val="28"/>
          <w:lang w:eastAsia="ru-RU"/>
        </w:rPr>
      </w:pPr>
      <w:r w:rsidRPr="00D5028B">
        <w:rPr>
          <w:rFonts w:ascii="Arial" w:eastAsia="Times New Roman" w:hAnsi="Arial" w:cs="Arial"/>
          <w:sz w:val="28"/>
          <w:szCs w:val="28"/>
          <w:lang w:eastAsia="ru-RU"/>
        </w:rPr>
        <w:t xml:space="preserve">4.3.14. Работодатель, совместно с Профсоюзным комитетом, ежегодно разрабатывает и утверждает мероприятия по обеспечению занятости высвобождаемых работников в соответствии с законом РФ «О занятости населения в Российской Федерации». </w:t>
      </w:r>
    </w:p>
    <w:p w14:paraId="568AC9C6" w14:textId="77777777" w:rsidR="005A5420" w:rsidRPr="00D5028B" w:rsidRDefault="005A5420" w:rsidP="005A5420">
      <w:pPr>
        <w:autoSpaceDE w:val="0"/>
        <w:autoSpaceDN w:val="0"/>
        <w:adjustRightInd w:val="0"/>
        <w:spacing w:after="0"/>
        <w:ind w:firstLine="720"/>
        <w:contextualSpacing/>
        <w:jc w:val="both"/>
        <w:rPr>
          <w:rFonts w:ascii="Arial" w:eastAsia="Times New Roman" w:hAnsi="Arial" w:cs="Arial"/>
          <w:sz w:val="28"/>
          <w:szCs w:val="28"/>
          <w:lang w:eastAsia="ru-RU"/>
        </w:rPr>
      </w:pPr>
    </w:p>
    <w:p w14:paraId="568AC9C7" w14:textId="77777777" w:rsidR="005A5420" w:rsidRPr="00606F7C" w:rsidRDefault="005A5420" w:rsidP="005A5420">
      <w:pPr>
        <w:keepNext/>
        <w:spacing w:after="0"/>
        <w:contextualSpacing/>
        <w:jc w:val="center"/>
        <w:outlineLvl w:val="1"/>
        <w:rPr>
          <w:rFonts w:ascii="Arial" w:hAnsi="Arial" w:cs="Arial"/>
          <w:bCs/>
          <w:color w:val="1F497D" w:themeColor="text2"/>
          <w:sz w:val="28"/>
          <w:szCs w:val="28"/>
          <w:lang w:eastAsia="ru-RU"/>
        </w:rPr>
      </w:pPr>
      <w:bookmarkStart w:id="112" w:name="_Toc405669140"/>
      <w:bookmarkStart w:id="113" w:name="_Toc213246608"/>
      <w:bookmarkStart w:id="114" w:name="_Toc213248200"/>
      <w:r w:rsidRPr="00354D0E">
        <w:rPr>
          <w:rFonts w:ascii="Arial" w:hAnsi="Arial" w:cs="Arial"/>
          <w:b/>
          <w:bCs/>
          <w:color w:val="1F497D" w:themeColor="text2"/>
          <w:sz w:val="28"/>
          <w:szCs w:val="28"/>
          <w:lang w:eastAsia="ru-RU"/>
        </w:rPr>
        <w:t>4.4.</w:t>
      </w:r>
      <w:r w:rsidRPr="00606F7C">
        <w:rPr>
          <w:rFonts w:ascii="Arial" w:hAnsi="Arial" w:cs="Arial"/>
          <w:bCs/>
          <w:color w:val="1F497D" w:themeColor="text2"/>
          <w:sz w:val="28"/>
          <w:szCs w:val="28"/>
          <w:lang w:eastAsia="ru-RU"/>
        </w:rPr>
        <w:t xml:space="preserve"> </w:t>
      </w:r>
      <w:r w:rsidRPr="00606F7C">
        <w:rPr>
          <w:rStyle w:val="20"/>
          <w:color w:val="1F497D" w:themeColor="text2"/>
        </w:rPr>
        <w:t>Развитие персонала</w:t>
      </w:r>
      <w:bookmarkEnd w:id="112"/>
      <w:bookmarkEnd w:id="113"/>
      <w:bookmarkEnd w:id="114"/>
    </w:p>
    <w:p w14:paraId="568AC9C8" w14:textId="77777777" w:rsidR="005A5420" w:rsidRPr="00D5028B" w:rsidRDefault="005A5420" w:rsidP="005A5420">
      <w:pPr>
        <w:spacing w:after="0"/>
        <w:ind w:firstLine="720"/>
        <w:contextualSpacing/>
        <w:jc w:val="both"/>
        <w:rPr>
          <w:rFonts w:ascii="Arial" w:hAnsi="Arial" w:cs="Arial"/>
          <w:iCs/>
          <w:sz w:val="28"/>
          <w:szCs w:val="28"/>
        </w:rPr>
      </w:pPr>
    </w:p>
    <w:p w14:paraId="568AC9C9"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iCs/>
          <w:sz w:val="28"/>
          <w:szCs w:val="28"/>
        </w:rPr>
        <w:t>4.4.1.</w:t>
      </w:r>
      <w:r w:rsidRPr="00D5028B">
        <w:rPr>
          <w:rFonts w:ascii="Arial" w:hAnsi="Arial" w:cs="Arial"/>
          <w:i/>
          <w:sz w:val="28"/>
          <w:szCs w:val="28"/>
        </w:rPr>
        <w:t xml:space="preserve"> </w:t>
      </w:r>
      <w:r w:rsidRPr="00D5028B">
        <w:rPr>
          <w:rFonts w:ascii="Arial" w:hAnsi="Arial" w:cs="Arial"/>
          <w:sz w:val="28"/>
          <w:szCs w:val="28"/>
        </w:rPr>
        <w:t xml:space="preserve">Работодатель обязуется создать Работникам условия, позволяющие формировать и развивать профессиональные компетенции, необходимые для решения текущих и будущих задач Общества, включая переподготовку, повышение квалификации, дистанционное обучение, самообучение и др., в соответствии с Трудовым кодексом РФ и иными федеральными законами, а также локальными нормативными актами. </w:t>
      </w:r>
    </w:p>
    <w:p w14:paraId="568AC9CA"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 xml:space="preserve">4.4.2. Оценка персонала Общества осуществляется регулярно в соответствии с локальными нормативными актами. </w:t>
      </w:r>
    </w:p>
    <w:p w14:paraId="568AC9CB" w14:textId="77777777" w:rsidR="005A5420" w:rsidRPr="00D5028B" w:rsidRDefault="005A5420" w:rsidP="005A5420">
      <w:pPr>
        <w:spacing w:after="0"/>
        <w:ind w:firstLine="720"/>
        <w:contextualSpacing/>
        <w:jc w:val="both"/>
        <w:rPr>
          <w:rFonts w:ascii="Arial" w:hAnsi="Arial" w:cs="Arial"/>
          <w:bCs/>
          <w:sz w:val="28"/>
          <w:szCs w:val="28"/>
        </w:rPr>
      </w:pPr>
      <w:r w:rsidRPr="00D5028B">
        <w:rPr>
          <w:rFonts w:ascii="Arial" w:hAnsi="Arial" w:cs="Arial"/>
          <w:sz w:val="28"/>
          <w:szCs w:val="28"/>
        </w:rPr>
        <w:t xml:space="preserve">4.4.3. </w:t>
      </w:r>
      <w:r w:rsidRPr="00D5028B">
        <w:rPr>
          <w:rFonts w:ascii="Arial" w:hAnsi="Arial" w:cs="Arial"/>
          <w:bCs/>
          <w:sz w:val="28"/>
          <w:szCs w:val="28"/>
        </w:rPr>
        <w:t>Служебное продвижение руководителей и специалистов осуществляется по решению Работодателя на основе оценки результатов труда и рабочего поведения.</w:t>
      </w:r>
    </w:p>
    <w:p w14:paraId="568AC9CC" w14:textId="77777777" w:rsidR="005A5420" w:rsidRPr="00D5028B" w:rsidRDefault="005A5420" w:rsidP="005A5420">
      <w:pPr>
        <w:spacing w:after="0"/>
        <w:ind w:firstLine="720"/>
        <w:contextualSpacing/>
        <w:jc w:val="both"/>
        <w:rPr>
          <w:rFonts w:ascii="Arial" w:hAnsi="Arial" w:cs="Arial"/>
          <w:bCs/>
          <w:sz w:val="28"/>
          <w:szCs w:val="28"/>
        </w:rPr>
      </w:pPr>
      <w:r w:rsidRPr="00D5028B">
        <w:rPr>
          <w:rFonts w:ascii="Arial" w:hAnsi="Arial" w:cs="Arial"/>
          <w:bCs/>
          <w:sz w:val="28"/>
          <w:szCs w:val="28"/>
        </w:rPr>
        <w:t>4.4.4. Направление персонала Общества на прохождение независимой оценки осуществляется с письменного согласия Работника в порядке, определенном локальными нормативными актами. Перечень необходимых профессий и специальностей для направления на прохождение независимой оценки квалификации определяется Работодателем с учетом мнения профсоюза.</w:t>
      </w:r>
    </w:p>
    <w:p w14:paraId="568AC9CD" w14:textId="77777777" w:rsidR="005A5420" w:rsidRPr="00D5028B" w:rsidRDefault="005A5420" w:rsidP="005A5420">
      <w:pPr>
        <w:spacing w:after="0"/>
        <w:ind w:firstLine="720"/>
        <w:contextualSpacing/>
        <w:jc w:val="both"/>
        <w:rPr>
          <w:rFonts w:ascii="Arial" w:hAnsi="Arial" w:cs="Arial"/>
          <w:bCs/>
          <w:sz w:val="28"/>
          <w:szCs w:val="28"/>
        </w:rPr>
      </w:pPr>
    </w:p>
    <w:p w14:paraId="568AC9CE" w14:textId="77777777" w:rsidR="005A5420" w:rsidRPr="00606F7C" w:rsidRDefault="005A5420" w:rsidP="005A5420">
      <w:pPr>
        <w:keepNext/>
        <w:keepLines/>
        <w:spacing w:after="0"/>
        <w:ind w:left="435"/>
        <w:contextualSpacing/>
        <w:jc w:val="center"/>
        <w:outlineLvl w:val="0"/>
        <w:rPr>
          <w:rFonts w:ascii="Arial" w:hAnsi="Arial" w:cs="Arial"/>
          <w:b/>
          <w:bCs/>
          <w:color w:val="1F497D" w:themeColor="text2"/>
          <w:sz w:val="28"/>
          <w:szCs w:val="28"/>
        </w:rPr>
      </w:pPr>
      <w:bookmarkStart w:id="115" w:name="_Toc405669141"/>
      <w:bookmarkStart w:id="116" w:name="_Toc213246609"/>
      <w:bookmarkStart w:id="117" w:name="_Toc213248201"/>
      <w:r w:rsidRPr="00606F7C">
        <w:rPr>
          <w:rFonts w:ascii="Arial" w:hAnsi="Arial" w:cs="Arial"/>
          <w:b/>
          <w:bCs/>
          <w:color w:val="1F497D" w:themeColor="text2"/>
          <w:sz w:val="28"/>
          <w:szCs w:val="28"/>
          <w:lang w:val="en-US"/>
        </w:rPr>
        <w:t>V</w:t>
      </w:r>
      <w:r w:rsidRPr="00606F7C">
        <w:rPr>
          <w:rFonts w:ascii="Arial" w:hAnsi="Arial" w:cs="Arial"/>
          <w:b/>
          <w:bCs/>
          <w:color w:val="1F497D" w:themeColor="text2"/>
          <w:sz w:val="28"/>
          <w:szCs w:val="28"/>
        </w:rPr>
        <w:t xml:space="preserve">. </w:t>
      </w:r>
      <w:r w:rsidRPr="00606F7C">
        <w:rPr>
          <w:rStyle w:val="10"/>
          <w:color w:val="1F497D" w:themeColor="text2"/>
        </w:rPr>
        <w:t>СОЦИАЛЬНЫЕ ГАРАНТИИ, ЛЬГОТЫ И УСЛУГИ РАБОТНИКАМ ОБЩЕСТВА</w:t>
      </w:r>
      <w:bookmarkEnd w:id="115"/>
      <w:bookmarkEnd w:id="116"/>
      <w:bookmarkEnd w:id="117"/>
    </w:p>
    <w:p w14:paraId="568AC9CF" w14:textId="77777777" w:rsidR="005A5420" w:rsidRPr="00D5028B" w:rsidRDefault="005A5420" w:rsidP="005A5420">
      <w:pPr>
        <w:suppressAutoHyphens/>
        <w:autoSpaceDE w:val="0"/>
        <w:autoSpaceDN w:val="0"/>
        <w:adjustRightInd w:val="0"/>
        <w:spacing w:after="0"/>
        <w:ind w:right="45" w:firstLine="709"/>
        <w:contextualSpacing/>
        <w:jc w:val="both"/>
        <w:rPr>
          <w:rFonts w:ascii="Arial" w:hAnsi="Arial" w:cs="Arial"/>
          <w:sz w:val="28"/>
          <w:szCs w:val="28"/>
        </w:rPr>
      </w:pPr>
    </w:p>
    <w:p w14:paraId="568AC9D0" w14:textId="77777777" w:rsidR="005A5420" w:rsidRPr="00D5028B" w:rsidRDefault="005A5420" w:rsidP="005A5420">
      <w:pPr>
        <w:suppressAutoHyphens/>
        <w:autoSpaceDE w:val="0"/>
        <w:autoSpaceDN w:val="0"/>
        <w:adjustRightInd w:val="0"/>
        <w:spacing w:after="0"/>
        <w:ind w:right="45" w:firstLine="709"/>
        <w:contextualSpacing/>
        <w:jc w:val="both"/>
        <w:rPr>
          <w:rFonts w:ascii="Arial" w:hAnsi="Arial" w:cs="Arial"/>
          <w:sz w:val="28"/>
          <w:szCs w:val="28"/>
        </w:rPr>
      </w:pPr>
      <w:r w:rsidRPr="00D5028B">
        <w:rPr>
          <w:rFonts w:ascii="Arial" w:hAnsi="Arial" w:cs="Arial"/>
          <w:sz w:val="28"/>
          <w:szCs w:val="28"/>
        </w:rPr>
        <w:t>Социальные гарантии, льготы и услуги распространяются на всех Работников Общества.</w:t>
      </w:r>
    </w:p>
    <w:p w14:paraId="568AC9D1" w14:textId="77777777" w:rsidR="005A5420" w:rsidRPr="00D5028B" w:rsidRDefault="005A5420" w:rsidP="005A5420">
      <w:pPr>
        <w:suppressAutoHyphens/>
        <w:autoSpaceDE w:val="0"/>
        <w:autoSpaceDN w:val="0"/>
        <w:adjustRightInd w:val="0"/>
        <w:spacing w:after="0"/>
        <w:ind w:right="45" w:firstLine="709"/>
        <w:contextualSpacing/>
        <w:jc w:val="both"/>
        <w:rPr>
          <w:rFonts w:ascii="Arial" w:hAnsi="Arial" w:cs="Arial"/>
          <w:sz w:val="28"/>
          <w:szCs w:val="28"/>
        </w:rPr>
      </w:pPr>
      <w:r w:rsidRPr="00D5028B">
        <w:rPr>
          <w:rFonts w:ascii="Arial" w:hAnsi="Arial" w:cs="Arial"/>
          <w:sz w:val="28"/>
          <w:szCs w:val="28"/>
        </w:rPr>
        <w:t>Работникам, уволенным из Общества на пенсию по возрасту или инвалидности, в т.ч. при выработке льготного стажа, социальные гарантии, льготы и услуги предоставляются в соответствии с локальными нормативными актами.</w:t>
      </w:r>
    </w:p>
    <w:p w14:paraId="568AC9D2" w14:textId="77777777" w:rsidR="005A5420" w:rsidRPr="00D5028B" w:rsidRDefault="005A5420" w:rsidP="005A5420">
      <w:pPr>
        <w:autoSpaceDE w:val="0"/>
        <w:autoSpaceDN w:val="0"/>
        <w:ind w:right="45" w:firstLine="709"/>
        <w:contextualSpacing/>
        <w:jc w:val="both"/>
        <w:rPr>
          <w:rFonts w:ascii="Arial" w:hAnsi="Arial" w:cs="Arial"/>
          <w:sz w:val="28"/>
          <w:szCs w:val="28"/>
        </w:rPr>
      </w:pPr>
      <w:bookmarkStart w:id="118" w:name="_Toc405669142"/>
      <w:r w:rsidRPr="00D5028B">
        <w:rPr>
          <w:rFonts w:ascii="Arial" w:hAnsi="Arial" w:cs="Arial"/>
          <w:sz w:val="28"/>
          <w:szCs w:val="28"/>
        </w:rPr>
        <w:t>Работникам организаций, входящих в группу технологической цепочки ПАО «КАМАЗ», работающим в Обществе по совместительству, социальные гарантии, льготы и услуги, предусмотренные настоящим Договором, предоставляются по основному месту работы.</w:t>
      </w:r>
      <w:r w:rsidRPr="00D5028B">
        <w:t xml:space="preserve"> </w:t>
      </w:r>
      <w:r w:rsidRPr="00D5028B">
        <w:rPr>
          <w:rFonts w:ascii="Arial" w:hAnsi="Arial" w:cs="Arial"/>
          <w:sz w:val="28"/>
          <w:szCs w:val="28"/>
        </w:rPr>
        <w:t>Дни освобождения от работы, предусмотренные настоящим Договором, предоставляются Работникам, работающим в Обществе как по основному месту работы, так и по совместительству, в том числе внутреннему.</w:t>
      </w:r>
    </w:p>
    <w:p w14:paraId="568AC9D3" w14:textId="77777777" w:rsidR="005A5420" w:rsidRPr="00D5028B" w:rsidRDefault="005A5420" w:rsidP="005A5420">
      <w:pPr>
        <w:ind w:firstLine="709"/>
        <w:jc w:val="both"/>
        <w:rPr>
          <w:rFonts w:ascii="Arial" w:hAnsi="Arial" w:cs="Arial"/>
          <w:sz w:val="28"/>
          <w:szCs w:val="28"/>
          <w:lang w:eastAsia="ru-RU"/>
        </w:rPr>
      </w:pPr>
      <w:r w:rsidRPr="00D5028B">
        <w:rPr>
          <w:rFonts w:ascii="Arial" w:hAnsi="Arial" w:cs="Arial"/>
          <w:sz w:val="28"/>
          <w:szCs w:val="28"/>
          <w:lang w:eastAsia="ru-RU"/>
        </w:rPr>
        <w:t>Социальные гарантии, льготы и услуги предоставляются Работникам Общества по следующим направлениям:</w:t>
      </w:r>
    </w:p>
    <w:p w14:paraId="568AC9D4" w14:textId="77777777" w:rsidR="005A5420" w:rsidRPr="00354D0E"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19" w:name="_Toc213246610"/>
      <w:bookmarkStart w:id="120" w:name="_Toc213248202"/>
      <w:r w:rsidRPr="00354D0E">
        <w:rPr>
          <w:rFonts w:ascii="Arial" w:eastAsia="Times New Roman" w:hAnsi="Arial" w:cs="Arial"/>
          <w:b/>
          <w:bCs/>
          <w:color w:val="1F497D" w:themeColor="text2"/>
          <w:sz w:val="28"/>
          <w:szCs w:val="28"/>
          <w:lang w:eastAsia="ru-RU"/>
        </w:rPr>
        <w:t>5.1.</w:t>
      </w:r>
      <w:r w:rsidRPr="00354D0E">
        <w:rPr>
          <w:rFonts w:ascii="Arial" w:eastAsia="Times New Roman" w:hAnsi="Arial" w:cs="Arial"/>
          <w:bCs/>
          <w:color w:val="1F497D" w:themeColor="text2"/>
          <w:sz w:val="28"/>
          <w:szCs w:val="28"/>
          <w:lang w:eastAsia="ru-RU"/>
        </w:rPr>
        <w:t xml:space="preserve"> </w:t>
      </w:r>
      <w:r w:rsidRPr="00354D0E">
        <w:rPr>
          <w:rStyle w:val="20"/>
          <w:color w:val="1F497D" w:themeColor="text2"/>
        </w:rPr>
        <w:t>Забота</w:t>
      </w:r>
      <w:bookmarkEnd w:id="119"/>
      <w:bookmarkEnd w:id="120"/>
    </w:p>
    <w:bookmarkEnd w:id="118"/>
    <w:p w14:paraId="568AC9D5"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p>
    <w:p w14:paraId="568AC9D6"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Работодатель обязуется:</w:t>
      </w:r>
    </w:p>
    <w:p w14:paraId="568AC9D7"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5.1.1. Предоставлять Работникам освобождение от работы сроком на 5 рабочих дней (с сохранением средней заработной платы за рабочие часы по графику работы) в следующих случаях:</w:t>
      </w:r>
    </w:p>
    <w:p w14:paraId="568AC9D8"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ab/>
        <w:t>а) бракосочетание (при первом вступлении в брак);</w:t>
      </w:r>
    </w:p>
    <w:p w14:paraId="568AC9D9"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ab/>
        <w:t>б) когда Работник является пострадавшим в результате пожара, стихийного бедствия.</w:t>
      </w:r>
    </w:p>
    <w:p w14:paraId="568AC9D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ab/>
        <w:t>Предоставлять Работникам освобождение от работы сроком на 5 рабочих дней в любом порядке в течение 40 дней со дня смерти (с сохранением средней заработной платы за рабочие часы по графику работы) в случае кончины мужа, жены, родителей, родителей супругов, детей, родного брата, родной сестры, опекуна, попечителя.</w:t>
      </w:r>
    </w:p>
    <w:p w14:paraId="568AC9DB"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ab/>
        <w:t xml:space="preserve">Предоставлять Работникам освобождение от работы сроком на 5 рабочих дней в любом порядке (с сохранением средней заработной платы за рабочие часы по графику работы) в случае гибели в ходе </w:t>
      </w:r>
      <w:r w:rsidRPr="00D5028B">
        <w:rPr>
          <w:rFonts w:ascii="Arial" w:hAnsi="Arial" w:cs="Arial"/>
          <w:sz w:val="28"/>
          <w:szCs w:val="28"/>
        </w:rPr>
        <w:lastRenderedPageBreak/>
        <w:t>специальной военной операции лиц, указанных в абзаце 2 настоящего пункта, призванных на военную службу по мобилизации или заключивших контракт в соответствии с пунктом 7 статьи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w:t>
      </w:r>
    </w:p>
    <w:p w14:paraId="568AC9DC"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5.1.2. Предоставлять один день освобождения от работы с сохранением 50% средней заработной платы за рабочие часы по графику работы в пределах утвержденного ФЗП отцам на день выписки ребенка из роддома.</w:t>
      </w:r>
    </w:p>
    <w:p w14:paraId="568AC9DD" w14:textId="77777777" w:rsidR="005A5420" w:rsidRPr="00D5028B" w:rsidRDefault="005A5420" w:rsidP="005A5420">
      <w:pPr>
        <w:suppressAutoHyphens/>
        <w:autoSpaceDE w:val="0"/>
        <w:autoSpaceDN w:val="0"/>
        <w:adjustRightInd w:val="0"/>
        <w:spacing w:after="0"/>
        <w:ind w:right="-85" w:firstLine="703"/>
        <w:contextualSpacing/>
        <w:jc w:val="both"/>
        <w:rPr>
          <w:rFonts w:ascii="Arial" w:hAnsi="Arial" w:cs="Arial"/>
          <w:sz w:val="28"/>
          <w:szCs w:val="28"/>
        </w:rPr>
      </w:pPr>
      <w:r w:rsidRPr="00D5028B">
        <w:rPr>
          <w:rFonts w:ascii="Arial" w:hAnsi="Arial" w:cs="Arial"/>
          <w:sz w:val="28"/>
          <w:szCs w:val="28"/>
        </w:rPr>
        <w:t xml:space="preserve">5.1.3. Предоставлять отцам, опекунам детей, поступающих в первый класс, освобождение от работы в день проведения торжественной линейки, посвященной Дню знаний, с сохранением 50% средней заработной платы за рабочие часы по графику работы в пределах утвержденного ФЗП. </w:t>
      </w:r>
    </w:p>
    <w:p w14:paraId="568AC9DE"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5.1.4. Предоставлять отцам, воспитывающим детей без матери, опекунам, имеющим детей в возрасте до 16 лет (включая день 16-летия), по их личному заявлению и при наличии подтверждающих документов, с сохранением 50% средней заработной платы за рабочие часы по графику работы, один день освобождения от работы в месяц  (при этом, если смена приходится на два календарных дня, она подлежит оплате в соответствии с её продолжительностью), либо часы освобождения от работы в течение месяца, суммарно не превышающие продолжительности одного рабочего дня (смены) по графику работы.</w:t>
      </w:r>
    </w:p>
    <w:p w14:paraId="568AC9DF"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5.1.5. Предоставлять  отцам, воспитывающим детей без матери, опекунам, имеющим детей до 16-летнего возраста, а также лицам с ограниченной трудоспособностью (по их желанию и исходя из условий производства) возможность работать по гибкому графику или с неполным рабочим днем (неполной рабочей неделей).</w:t>
      </w:r>
    </w:p>
    <w:p w14:paraId="568AC9E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5.1.6. Обеспечивать социальную поддержку Работников Общества в соответствии с направлением «Забота» в порядке и на условиях, определенных локальными нормативными актами.</w:t>
      </w:r>
    </w:p>
    <w:p w14:paraId="568AC9E1"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5.1.7. Осуществлять санаторное оздоровление в клинике-санатории «Набережные Челны» Работников, уволенных на пенсию из Общества по возрасту, инвалидности или по льготному стажу, в пределах лимита средств бюджета, утвержденного на финансовый год, в порядке и на условиях, предусмотренных локальными нормативными актами ООО «КАМАЗ-Энерго».</w:t>
      </w:r>
    </w:p>
    <w:p w14:paraId="568AC9E2"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lastRenderedPageBreak/>
        <w:t>5.1.8. Организовывать поздравление ветеранов, неработающих пенсионеров, состоящих на учёте ООО «КАМАЗ-Энерго», в связи с юбилейными датами рождения 70, 80, 90 лет с вручением Благодарственного адреса и памятного подарка.</w:t>
      </w:r>
    </w:p>
    <w:p w14:paraId="568AC9E3"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iCs/>
          <w:sz w:val="28"/>
          <w:szCs w:val="28"/>
        </w:rPr>
        <w:t>5.1.9. Обеспечивать, в соответствии с лимитом средств, предусмотренных бюджетом на текущий финансовый год, организацию в летний период оздоровления и отдыха детей в возрасте от 8 до 16 лет включительно, у</w:t>
      </w:r>
      <w:r w:rsidRPr="00D5028B">
        <w:rPr>
          <w:rFonts w:ascii="Arial" w:hAnsi="Arial" w:cs="Arial"/>
          <w:bCs/>
          <w:iCs/>
          <w:sz w:val="28"/>
          <w:szCs w:val="28"/>
        </w:rPr>
        <w:t xml:space="preserve"> которых один из родителей погиб на производстве в результате несчастного случая в ООО «КАМАЗ-Энерго», а второй родитель не работает в Обществе.</w:t>
      </w:r>
    </w:p>
    <w:p w14:paraId="568AC9E4"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5.1.10. Предоставлять дополнительные отпуска продолжительностью до 14 календарных дней без сохранения заработной платы следующим Работникам:</w:t>
      </w:r>
    </w:p>
    <w:p w14:paraId="568AC9E5"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имеющим двух или более детей в возрасте до 14 лет;</w:t>
      </w:r>
    </w:p>
    <w:p w14:paraId="568AC9E6"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имеющим ребенка-инвалида в возрасте до 18 лет;</w:t>
      </w:r>
    </w:p>
    <w:p w14:paraId="568AC9E7"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одинокой матери, воспитывающей ребенка в возрасте до 14 лет;</w:t>
      </w:r>
    </w:p>
    <w:p w14:paraId="568AC9E8"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отцу, воспитывающему ребенка в возрасте до 14 лет без матери;</w:t>
      </w:r>
    </w:p>
    <w:p w14:paraId="568AC9E9"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осуществляющим уход за членом семьи или иным родственником, являющимися инвалидами I группы.</w:t>
      </w:r>
    </w:p>
    <w:p w14:paraId="568AC9E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5.1.11. Обеспечить социальную поддержку работников, призванных на военную службу по мобилизации, в порядке и на условиях, предусмотренных локальными нормативными актами.</w:t>
      </w:r>
    </w:p>
    <w:p w14:paraId="568AC9EB"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xml:space="preserve">5.1.12. Предоставлять  членам семей работников, призванных на военную службу по мобилизации или поступившим на военную службу по контракту в соответствии с пунктом 7 статьи 38 Федерального закона от 28.03.1998 № 53-ФЗ «О воинской обязанности и военной службе», либо заключивших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 погибших во время участия в специальной военной операции: </w:t>
      </w:r>
    </w:p>
    <w:p w14:paraId="568AC9EC"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ab/>
        <w:t>- путевки на санаторное лечение членов семьи работника: мать, отец, супруга/супруг, в ООО КЛИНИКА-САНАТОРИЙ «НАБЕРЕЖНЫЕ ЧЕЛНЫ»;</w:t>
      </w:r>
    </w:p>
    <w:p w14:paraId="568AC9ED"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ab/>
        <w:t>- путевки на санаторное лечение членов семьи работника с ребенком в возрасте от 4 до 14 лет включительно в санатории - профилактории «КАМАЗ» ООО «</w:t>
      </w:r>
      <w:proofErr w:type="spellStart"/>
      <w:r w:rsidRPr="00D5028B">
        <w:rPr>
          <w:rFonts w:ascii="Arial" w:hAnsi="Arial" w:cs="Arial"/>
          <w:sz w:val="28"/>
          <w:szCs w:val="28"/>
        </w:rPr>
        <w:t>КАМАЗжилбыт</w:t>
      </w:r>
      <w:proofErr w:type="spellEnd"/>
      <w:r w:rsidRPr="00D5028B">
        <w:rPr>
          <w:rFonts w:ascii="Arial" w:hAnsi="Arial" w:cs="Arial"/>
          <w:sz w:val="28"/>
          <w:szCs w:val="28"/>
        </w:rPr>
        <w:t>»;</w:t>
      </w:r>
    </w:p>
    <w:p w14:paraId="568AC9EE"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ab/>
        <w:t>- путевки в детские лагеря «Солнечный», «Крылатый» ООК «</w:t>
      </w:r>
      <w:proofErr w:type="spellStart"/>
      <w:r w:rsidRPr="00D5028B">
        <w:rPr>
          <w:rFonts w:ascii="Arial" w:hAnsi="Arial" w:cs="Arial"/>
          <w:sz w:val="28"/>
          <w:szCs w:val="28"/>
        </w:rPr>
        <w:t>Саулык</w:t>
      </w:r>
      <w:proofErr w:type="spellEnd"/>
      <w:r w:rsidRPr="00D5028B">
        <w:rPr>
          <w:rFonts w:ascii="Arial" w:hAnsi="Arial" w:cs="Arial"/>
          <w:sz w:val="28"/>
          <w:szCs w:val="28"/>
        </w:rPr>
        <w:t>» ребенку работника в возрасте от 8 до 16 лет включительно.</w:t>
      </w:r>
    </w:p>
    <w:p w14:paraId="568AC9EF"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lastRenderedPageBreak/>
        <w:tab/>
        <w:t>Путевки предоставляются в порядке и на условиях, определенных локальным нормативным актом.</w:t>
      </w:r>
    </w:p>
    <w:p w14:paraId="568AC9F0" w14:textId="77777777" w:rsidR="005A5420" w:rsidRPr="00606F7C" w:rsidRDefault="005A5420" w:rsidP="005A5420">
      <w:pPr>
        <w:suppressAutoHyphens/>
        <w:autoSpaceDE w:val="0"/>
        <w:autoSpaceDN w:val="0"/>
        <w:adjustRightInd w:val="0"/>
        <w:spacing w:after="0"/>
        <w:ind w:right="-86" w:firstLine="709"/>
        <w:contextualSpacing/>
        <w:jc w:val="both"/>
        <w:rPr>
          <w:rFonts w:ascii="Arial" w:hAnsi="Arial" w:cs="Arial"/>
          <w:color w:val="1F497D" w:themeColor="text2"/>
          <w:sz w:val="28"/>
          <w:szCs w:val="28"/>
        </w:rPr>
      </w:pPr>
    </w:p>
    <w:p w14:paraId="568AC9F1"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21" w:name="_Toc213246611"/>
      <w:bookmarkStart w:id="122" w:name="_Toc213248203"/>
      <w:r w:rsidRPr="00A94F7E">
        <w:rPr>
          <w:rFonts w:ascii="Arial" w:eastAsia="Times New Roman" w:hAnsi="Arial" w:cs="Arial"/>
          <w:b/>
          <w:bCs/>
          <w:color w:val="1F497D" w:themeColor="text2"/>
          <w:sz w:val="28"/>
          <w:szCs w:val="28"/>
          <w:lang w:eastAsia="ru-RU"/>
        </w:rPr>
        <w:t>5.2.</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Оздоровление персонала</w:t>
      </w:r>
      <w:bookmarkEnd w:id="121"/>
      <w:bookmarkEnd w:id="122"/>
    </w:p>
    <w:p w14:paraId="568AC9F2"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p>
    <w:p w14:paraId="568AC9F3" w14:textId="77777777" w:rsidR="005A5420" w:rsidRPr="00606F7C" w:rsidRDefault="005A5420" w:rsidP="005A5420">
      <w:pPr>
        <w:keepNext/>
        <w:spacing w:after="0"/>
        <w:contextualSpacing/>
        <w:jc w:val="center"/>
        <w:outlineLvl w:val="1"/>
        <w:rPr>
          <w:rFonts w:ascii="Arial" w:eastAsia="Times New Roman" w:hAnsi="Arial" w:cs="Arial"/>
          <w:b/>
          <w:bCs/>
          <w:color w:val="1F497D" w:themeColor="text2"/>
          <w:sz w:val="28"/>
          <w:szCs w:val="28"/>
          <w:lang w:eastAsia="ru-RU"/>
        </w:rPr>
      </w:pPr>
      <w:bookmarkStart w:id="123" w:name="_Toc213246612"/>
      <w:bookmarkStart w:id="124" w:name="_Toc213248204"/>
      <w:r w:rsidRPr="00606F7C">
        <w:rPr>
          <w:rFonts w:ascii="Arial" w:eastAsia="Times New Roman" w:hAnsi="Arial" w:cs="Arial"/>
          <w:b/>
          <w:bCs/>
          <w:color w:val="1F497D" w:themeColor="text2"/>
          <w:sz w:val="28"/>
          <w:szCs w:val="28"/>
          <w:lang w:eastAsia="ru-RU"/>
        </w:rPr>
        <w:t>5.2.1. Питание</w:t>
      </w:r>
      <w:bookmarkEnd w:id="123"/>
      <w:bookmarkEnd w:id="124"/>
    </w:p>
    <w:p w14:paraId="568AC9F4"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p>
    <w:p w14:paraId="568AC9F5"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Работодатель обязуется:</w:t>
      </w:r>
    </w:p>
    <w:p w14:paraId="568AC9F6" w14:textId="77777777" w:rsidR="005A5420" w:rsidRPr="00D5028B" w:rsidRDefault="005A5420" w:rsidP="005A5420">
      <w:pPr>
        <w:spacing w:after="0"/>
        <w:ind w:firstLine="709"/>
        <w:jc w:val="both"/>
        <w:rPr>
          <w:rFonts w:ascii="Arial" w:hAnsi="Arial" w:cs="Arial"/>
          <w:sz w:val="28"/>
          <w:szCs w:val="28"/>
        </w:rPr>
      </w:pPr>
      <w:r w:rsidRPr="00D5028B">
        <w:rPr>
          <w:rFonts w:ascii="Arial" w:hAnsi="Arial" w:cs="Arial"/>
          <w:sz w:val="28"/>
          <w:szCs w:val="28"/>
        </w:rPr>
        <w:t>5.2.1.1.</w:t>
      </w:r>
      <w:r w:rsidRPr="00D5028B">
        <w:rPr>
          <w:rFonts w:ascii="Arial" w:hAnsi="Arial" w:cs="Arial"/>
          <w:color w:val="000000"/>
          <w:sz w:val="28"/>
          <w:szCs w:val="28"/>
        </w:rPr>
        <w:t xml:space="preserve"> </w:t>
      </w:r>
      <w:r w:rsidRPr="00D5028B">
        <w:rPr>
          <w:rFonts w:ascii="Arial" w:hAnsi="Arial" w:cs="Arial"/>
          <w:sz w:val="28"/>
          <w:szCs w:val="28"/>
        </w:rPr>
        <w:t>Организовать горячее питание Работников в соответствии с договором с компанией-поставщиком услуг по организации питания.</w:t>
      </w:r>
    </w:p>
    <w:p w14:paraId="568AC9F7"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Предоставлять Работникам сухой паек в случаях, предусмотренных локальными нормативными актами.</w:t>
      </w:r>
    </w:p>
    <w:p w14:paraId="568AC9F8"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5.2.1.2. Осуществлять частичную денежную компенсацию затрат на питание Работников на продукцию собственного производства компании – поставщика питания в порядке и на условиях, предусмотренных локальными нормативными актами.</w:t>
      </w:r>
      <w:r w:rsidRPr="00D5028B">
        <w:rPr>
          <w:rFonts w:ascii="Arial" w:hAnsi="Arial" w:cs="Arial"/>
          <w:i/>
          <w:iCs/>
          <w:sz w:val="28"/>
          <w:szCs w:val="28"/>
        </w:rPr>
        <w:t xml:space="preserve"> </w:t>
      </w:r>
    </w:p>
    <w:p w14:paraId="568AC9F9" w14:textId="77777777" w:rsidR="005A5420" w:rsidRPr="00D5028B" w:rsidRDefault="005A5420" w:rsidP="005A5420">
      <w:pPr>
        <w:tabs>
          <w:tab w:val="left" w:pos="540"/>
          <w:tab w:val="left" w:pos="720"/>
        </w:tabs>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bCs/>
          <w:sz w:val="28"/>
          <w:szCs w:val="28"/>
        </w:rPr>
        <w:t>5</w:t>
      </w:r>
      <w:r w:rsidRPr="00D5028B">
        <w:rPr>
          <w:rFonts w:ascii="Arial" w:hAnsi="Arial" w:cs="Arial"/>
          <w:sz w:val="28"/>
          <w:szCs w:val="28"/>
        </w:rPr>
        <w:t>.2.1.3. Производить ремонт помещения обеденного зала столовой, замену торгово-технологического оборудования в порядке и на условиях, предусмотренных локальными нормативными актами ООО «КАМАЗ-Энерго»</w:t>
      </w:r>
      <w:r w:rsidRPr="00D5028B">
        <w:rPr>
          <w:rFonts w:ascii="Arial" w:hAnsi="Arial" w:cs="Arial"/>
          <w:color w:val="000000"/>
          <w:sz w:val="28"/>
          <w:szCs w:val="28"/>
        </w:rPr>
        <w:t>.</w:t>
      </w:r>
    </w:p>
    <w:p w14:paraId="568AC9F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Стороны договорились:</w:t>
      </w:r>
    </w:p>
    <w:p w14:paraId="568AC9FB"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bCs/>
          <w:sz w:val="28"/>
          <w:szCs w:val="28"/>
        </w:rPr>
      </w:pPr>
      <w:r w:rsidRPr="00D5028B">
        <w:rPr>
          <w:rFonts w:ascii="Arial" w:hAnsi="Arial" w:cs="Arial"/>
          <w:sz w:val="28"/>
          <w:szCs w:val="28"/>
        </w:rPr>
        <w:t xml:space="preserve">5.2.1.4. Совместно утверждать режим работы столовой в соответствии с графиком работы Общества. </w:t>
      </w:r>
    </w:p>
    <w:p w14:paraId="568AC9FC" w14:textId="77777777" w:rsidR="005A5420" w:rsidRPr="00D5028B" w:rsidRDefault="005A5420" w:rsidP="005A5420">
      <w:pPr>
        <w:suppressAutoHyphens/>
        <w:autoSpaceDE w:val="0"/>
        <w:autoSpaceDN w:val="0"/>
        <w:adjustRightInd w:val="0"/>
        <w:spacing w:after="0"/>
        <w:ind w:right="-86" w:firstLine="708"/>
        <w:contextualSpacing/>
        <w:jc w:val="both"/>
        <w:rPr>
          <w:rFonts w:ascii="Arial" w:hAnsi="Arial" w:cs="Arial"/>
          <w:bCs/>
          <w:sz w:val="28"/>
          <w:szCs w:val="28"/>
        </w:rPr>
      </w:pPr>
      <w:r w:rsidRPr="00D5028B">
        <w:rPr>
          <w:rFonts w:ascii="Arial" w:hAnsi="Arial" w:cs="Arial"/>
          <w:bCs/>
          <w:sz w:val="28"/>
          <w:szCs w:val="28"/>
        </w:rPr>
        <w:t>5.2.1.5. Профсоюзный комитет обязуется способствовать увеличению охвата Работников горячим питанием в столовой.</w:t>
      </w:r>
    </w:p>
    <w:p w14:paraId="568AC9FD" w14:textId="77777777" w:rsidR="005A5420" w:rsidRPr="00D5028B" w:rsidRDefault="005A5420" w:rsidP="005A5420">
      <w:pPr>
        <w:suppressAutoHyphens/>
        <w:autoSpaceDE w:val="0"/>
        <w:autoSpaceDN w:val="0"/>
        <w:adjustRightInd w:val="0"/>
        <w:spacing w:after="0"/>
        <w:ind w:right="-86" w:firstLine="708"/>
        <w:contextualSpacing/>
        <w:jc w:val="both"/>
        <w:rPr>
          <w:rFonts w:ascii="Arial" w:hAnsi="Arial" w:cs="Arial"/>
          <w:bCs/>
          <w:sz w:val="28"/>
          <w:szCs w:val="28"/>
        </w:rPr>
      </w:pPr>
    </w:p>
    <w:p w14:paraId="568AC9FE" w14:textId="77777777" w:rsidR="005A5420" w:rsidRPr="00606F7C" w:rsidRDefault="005A5420" w:rsidP="005A5420">
      <w:pPr>
        <w:keepNext/>
        <w:spacing w:after="0"/>
        <w:contextualSpacing/>
        <w:jc w:val="center"/>
        <w:outlineLvl w:val="1"/>
        <w:rPr>
          <w:rFonts w:ascii="Arial" w:eastAsia="Times New Roman" w:hAnsi="Arial" w:cs="Arial"/>
          <w:b/>
          <w:bCs/>
          <w:color w:val="1F497D" w:themeColor="text2"/>
          <w:sz w:val="28"/>
          <w:szCs w:val="28"/>
          <w:lang w:eastAsia="ru-RU"/>
        </w:rPr>
      </w:pPr>
      <w:bookmarkStart w:id="125" w:name="_Toc213246613"/>
      <w:bookmarkStart w:id="126" w:name="_Toc213248205"/>
      <w:r w:rsidRPr="00606F7C">
        <w:rPr>
          <w:rFonts w:ascii="Arial" w:eastAsia="Times New Roman" w:hAnsi="Arial" w:cs="Arial"/>
          <w:b/>
          <w:bCs/>
          <w:color w:val="1F497D" w:themeColor="text2"/>
          <w:sz w:val="28"/>
          <w:szCs w:val="28"/>
          <w:lang w:eastAsia="ru-RU"/>
        </w:rPr>
        <w:t>5.2.2. Добровольное медицинское страхование и организация оздоровления работников в санаторно-курортных и оздоровительных учреждениях</w:t>
      </w:r>
      <w:bookmarkEnd w:id="125"/>
      <w:bookmarkEnd w:id="126"/>
      <w:r w:rsidRPr="00606F7C">
        <w:rPr>
          <w:rFonts w:ascii="Arial" w:eastAsia="Times New Roman" w:hAnsi="Arial" w:cs="Arial"/>
          <w:b/>
          <w:bCs/>
          <w:color w:val="1F497D" w:themeColor="text2"/>
          <w:sz w:val="28"/>
          <w:szCs w:val="28"/>
          <w:lang w:eastAsia="ru-RU"/>
        </w:rPr>
        <w:t xml:space="preserve"> </w:t>
      </w:r>
    </w:p>
    <w:p w14:paraId="568AC9FF" w14:textId="77777777" w:rsidR="005A5420" w:rsidRPr="00D5028B" w:rsidRDefault="005A5420" w:rsidP="005A5420">
      <w:pPr>
        <w:suppressAutoHyphens/>
        <w:autoSpaceDE w:val="0"/>
        <w:autoSpaceDN w:val="0"/>
        <w:adjustRightInd w:val="0"/>
        <w:spacing w:after="0"/>
        <w:ind w:right="-86"/>
        <w:contextualSpacing/>
        <w:jc w:val="both"/>
        <w:rPr>
          <w:rFonts w:ascii="Arial" w:hAnsi="Arial" w:cs="Arial"/>
          <w:sz w:val="28"/>
          <w:szCs w:val="28"/>
        </w:rPr>
      </w:pPr>
    </w:p>
    <w:p w14:paraId="568ACA0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Работодатель обязуется:</w:t>
      </w:r>
    </w:p>
    <w:p w14:paraId="568ACA01" w14:textId="77777777" w:rsidR="005A5420" w:rsidRPr="00D5028B" w:rsidRDefault="005A5420" w:rsidP="005A5420">
      <w:pPr>
        <w:keepNext/>
        <w:spacing w:after="0"/>
        <w:ind w:firstLine="709"/>
        <w:contextualSpacing/>
        <w:jc w:val="both"/>
        <w:outlineLvl w:val="1"/>
        <w:rPr>
          <w:rFonts w:ascii="Arial" w:eastAsia="Times New Roman" w:hAnsi="Arial" w:cs="Arial"/>
          <w:bCs/>
          <w:sz w:val="28"/>
          <w:szCs w:val="28"/>
          <w:lang w:eastAsia="ru-RU"/>
        </w:rPr>
      </w:pPr>
      <w:bookmarkStart w:id="127" w:name="_Toc213246614"/>
      <w:bookmarkStart w:id="128" w:name="_Toc213248206"/>
      <w:r w:rsidRPr="00D5028B">
        <w:rPr>
          <w:rFonts w:ascii="Arial" w:eastAsia="Times New Roman" w:hAnsi="Arial" w:cs="Arial"/>
          <w:bCs/>
          <w:sz w:val="28"/>
          <w:szCs w:val="28"/>
          <w:lang w:eastAsia="ru-RU"/>
        </w:rPr>
        <w:t>5.2.2.1. Осуществлять в пределах лимита средств финансового года добровольное медицинское страхование Работников в соответствии с локальными нормативными актами ООО «КАМАЗ-Энерго».</w:t>
      </w:r>
      <w:bookmarkEnd w:id="127"/>
      <w:bookmarkEnd w:id="128"/>
    </w:p>
    <w:p w14:paraId="568ACA02"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5.2.2.2. Организовывать оздоровление Работников в санаторно-курортных и оздоровительных учреждениях РТ, РФ за счет средств бюджета ООО «КАМАЗ-Энерго» в порядке и на условиях, предусмотренных локальными нормативными актами.</w:t>
      </w:r>
    </w:p>
    <w:p w14:paraId="568ACA03" w14:textId="77777777" w:rsidR="005A5420" w:rsidRPr="00D5028B" w:rsidRDefault="005A5420" w:rsidP="005A5420">
      <w:pPr>
        <w:spacing w:after="0"/>
        <w:ind w:firstLine="720"/>
        <w:contextualSpacing/>
        <w:jc w:val="both"/>
        <w:rPr>
          <w:rFonts w:ascii="Arial" w:hAnsi="Arial" w:cs="Arial"/>
          <w:sz w:val="28"/>
          <w:szCs w:val="28"/>
        </w:rPr>
      </w:pPr>
    </w:p>
    <w:p w14:paraId="568ACA04"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29" w:name="_Toc405669148"/>
      <w:bookmarkStart w:id="130" w:name="_Toc213246615"/>
      <w:bookmarkStart w:id="131" w:name="_Toc213248207"/>
      <w:r w:rsidRPr="003F5122">
        <w:rPr>
          <w:rFonts w:ascii="Arial" w:eastAsia="Times New Roman" w:hAnsi="Arial" w:cs="Arial"/>
          <w:b/>
          <w:bCs/>
          <w:color w:val="1F497D" w:themeColor="text2"/>
          <w:sz w:val="28"/>
          <w:szCs w:val="28"/>
          <w:lang w:eastAsia="ru-RU"/>
        </w:rPr>
        <w:t>5.3.</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Жилье</w:t>
      </w:r>
      <w:bookmarkEnd w:id="129"/>
      <w:bookmarkEnd w:id="130"/>
      <w:bookmarkEnd w:id="131"/>
    </w:p>
    <w:p w14:paraId="568ACA05"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p>
    <w:p w14:paraId="568ACA06"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Стороны согласились с тем, что:</w:t>
      </w:r>
    </w:p>
    <w:p w14:paraId="568ACA07"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5.3.1.</w:t>
      </w:r>
      <w:r w:rsidRPr="00D5028B">
        <w:rPr>
          <w:rFonts w:ascii="Arial" w:hAnsi="Arial" w:cs="Arial"/>
          <w:i/>
          <w:iCs/>
          <w:sz w:val="28"/>
          <w:szCs w:val="28"/>
        </w:rPr>
        <w:t xml:space="preserve"> </w:t>
      </w:r>
      <w:r w:rsidRPr="00D5028B">
        <w:rPr>
          <w:rFonts w:ascii="Arial" w:hAnsi="Arial" w:cs="Arial"/>
          <w:sz w:val="28"/>
          <w:szCs w:val="28"/>
        </w:rPr>
        <w:t>Предоставление возможностей Работникам по улучшению жилищных условий производится в соответствии с законодательством РФ и РТ, в порядке и на условиях, предусмотренных локальными нормативными актами.</w:t>
      </w:r>
    </w:p>
    <w:p w14:paraId="568ACA08"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i/>
          <w:iCs/>
          <w:color w:val="000000"/>
          <w:sz w:val="28"/>
          <w:szCs w:val="28"/>
        </w:rPr>
      </w:pPr>
      <w:r w:rsidRPr="00D5028B">
        <w:rPr>
          <w:rFonts w:ascii="Arial" w:hAnsi="Arial" w:cs="Arial"/>
          <w:color w:val="000000"/>
          <w:sz w:val="28"/>
          <w:szCs w:val="28"/>
        </w:rPr>
        <w:t>5.3.2. Жилищные условия Работников улучшаются на платной основе.</w:t>
      </w:r>
      <w:r w:rsidRPr="00D5028B">
        <w:rPr>
          <w:rFonts w:ascii="Arial" w:hAnsi="Arial" w:cs="Arial"/>
          <w:b/>
          <w:color w:val="000000"/>
          <w:sz w:val="28"/>
          <w:szCs w:val="28"/>
        </w:rPr>
        <w:t xml:space="preserve"> </w:t>
      </w:r>
    </w:p>
    <w:p w14:paraId="568ACA09"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Работодатель обязуется:</w:t>
      </w:r>
    </w:p>
    <w:p w14:paraId="568ACA0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color w:val="000000"/>
          <w:sz w:val="28"/>
          <w:szCs w:val="28"/>
        </w:rPr>
        <w:t xml:space="preserve">5.3.3. Предоставлять </w:t>
      </w:r>
      <w:r w:rsidRPr="00D5028B">
        <w:rPr>
          <w:rFonts w:ascii="Arial" w:hAnsi="Arial" w:cs="Arial"/>
          <w:sz w:val="28"/>
          <w:szCs w:val="28"/>
        </w:rPr>
        <w:t>компенсацию расходов на уплату процентов по жилищным кредитам Работникам в возрасте до 40 лет в порядке и на условиях, предусмотренных локальными нормативными актами.</w:t>
      </w:r>
    </w:p>
    <w:p w14:paraId="568ACA0B" w14:textId="77777777" w:rsidR="005A5420" w:rsidRPr="00D5028B" w:rsidRDefault="005A5420" w:rsidP="005A5420">
      <w:pPr>
        <w:tabs>
          <w:tab w:val="num" w:pos="910"/>
        </w:tabs>
        <w:spacing w:after="0"/>
        <w:ind w:firstLine="748"/>
        <w:contextualSpacing/>
        <w:jc w:val="both"/>
        <w:rPr>
          <w:rFonts w:ascii="Arial" w:hAnsi="Arial" w:cs="Arial"/>
          <w:sz w:val="28"/>
          <w:szCs w:val="28"/>
        </w:rPr>
      </w:pPr>
    </w:p>
    <w:p w14:paraId="568ACA0C"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32" w:name="_Toc213246616"/>
      <w:bookmarkStart w:id="133" w:name="_Toc213248208"/>
      <w:r w:rsidRPr="003F5122">
        <w:rPr>
          <w:rFonts w:ascii="Arial" w:eastAsia="Times New Roman" w:hAnsi="Arial" w:cs="Arial"/>
          <w:b/>
          <w:bCs/>
          <w:color w:val="1F497D" w:themeColor="text2"/>
          <w:sz w:val="28"/>
          <w:szCs w:val="28"/>
          <w:lang w:eastAsia="ru-RU"/>
        </w:rPr>
        <w:t>5.4.</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Негосударственное пенсионное обеспечение</w:t>
      </w:r>
      <w:bookmarkEnd w:id="132"/>
      <w:bookmarkEnd w:id="133"/>
    </w:p>
    <w:p w14:paraId="568ACA0D" w14:textId="77777777" w:rsidR="005A5420" w:rsidRPr="00D5028B" w:rsidRDefault="005A5420" w:rsidP="005A5420">
      <w:pPr>
        <w:spacing w:after="0"/>
        <w:ind w:firstLine="709"/>
        <w:contextualSpacing/>
        <w:jc w:val="both"/>
        <w:rPr>
          <w:rFonts w:ascii="Arial" w:hAnsi="Arial" w:cs="Arial"/>
          <w:sz w:val="28"/>
          <w:szCs w:val="28"/>
        </w:rPr>
      </w:pPr>
    </w:p>
    <w:p w14:paraId="568ACA0E"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 xml:space="preserve">Работодатель обязуется осуществлять деятельность по негосударственному пенсионному обеспечению Работников через </w:t>
      </w:r>
    </w:p>
    <w:p w14:paraId="568ACA0F"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АО «НПФ «</w:t>
      </w:r>
      <w:proofErr w:type="spellStart"/>
      <w:r w:rsidRPr="00D5028B">
        <w:rPr>
          <w:rFonts w:ascii="Arial" w:hAnsi="Arial" w:cs="Arial"/>
          <w:sz w:val="28"/>
          <w:szCs w:val="28"/>
        </w:rPr>
        <w:t>Ростех</w:t>
      </w:r>
      <w:proofErr w:type="spellEnd"/>
      <w:r w:rsidRPr="00D5028B">
        <w:rPr>
          <w:rFonts w:ascii="Arial" w:hAnsi="Arial" w:cs="Arial"/>
          <w:sz w:val="28"/>
          <w:szCs w:val="28"/>
        </w:rPr>
        <w:t>» в пределах лимита средств финансового года в соответствии с локальными нормативными актами ООО «КАМАЗ-Энерго».</w:t>
      </w:r>
    </w:p>
    <w:p w14:paraId="568ACA10"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34" w:name="_Toc405669143"/>
      <w:bookmarkStart w:id="135" w:name="_Toc213246617"/>
      <w:bookmarkStart w:id="136" w:name="_Toc213248209"/>
      <w:r w:rsidRPr="003F5122">
        <w:rPr>
          <w:rFonts w:ascii="Arial" w:eastAsia="Times New Roman" w:hAnsi="Arial" w:cs="Arial"/>
          <w:b/>
          <w:bCs/>
          <w:color w:val="1F497D" w:themeColor="text2"/>
          <w:sz w:val="28"/>
          <w:szCs w:val="28"/>
          <w:lang w:eastAsia="ru-RU"/>
        </w:rPr>
        <w:t>5.5.</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Женщины</w:t>
      </w:r>
      <w:bookmarkEnd w:id="134"/>
      <w:bookmarkEnd w:id="135"/>
      <w:bookmarkEnd w:id="136"/>
    </w:p>
    <w:p w14:paraId="568ACA11" w14:textId="77777777" w:rsidR="005A5420" w:rsidRPr="00D5028B" w:rsidRDefault="005A5420" w:rsidP="005A5420">
      <w:pPr>
        <w:suppressAutoHyphens/>
        <w:autoSpaceDE w:val="0"/>
        <w:autoSpaceDN w:val="0"/>
        <w:adjustRightInd w:val="0"/>
        <w:spacing w:after="0"/>
        <w:ind w:right="-86" w:firstLine="709"/>
        <w:contextualSpacing/>
        <w:rPr>
          <w:rFonts w:ascii="Arial" w:hAnsi="Arial" w:cs="Arial"/>
          <w:sz w:val="28"/>
          <w:szCs w:val="28"/>
        </w:rPr>
      </w:pPr>
    </w:p>
    <w:p w14:paraId="568ACA12" w14:textId="77777777" w:rsidR="005A5420" w:rsidRPr="00D5028B" w:rsidRDefault="005A5420" w:rsidP="005A5420">
      <w:pPr>
        <w:suppressAutoHyphens/>
        <w:autoSpaceDE w:val="0"/>
        <w:autoSpaceDN w:val="0"/>
        <w:adjustRightInd w:val="0"/>
        <w:spacing w:after="0"/>
        <w:ind w:right="-86" w:firstLine="709"/>
        <w:contextualSpacing/>
        <w:rPr>
          <w:rFonts w:ascii="Arial" w:hAnsi="Arial" w:cs="Arial"/>
          <w:sz w:val="28"/>
          <w:szCs w:val="28"/>
        </w:rPr>
      </w:pPr>
      <w:r w:rsidRPr="00D5028B">
        <w:rPr>
          <w:rFonts w:ascii="Arial" w:hAnsi="Arial" w:cs="Arial"/>
          <w:sz w:val="28"/>
          <w:szCs w:val="28"/>
        </w:rPr>
        <w:t>Работодатель обязуется:</w:t>
      </w:r>
    </w:p>
    <w:p w14:paraId="568ACA13" w14:textId="77777777" w:rsidR="005A5420" w:rsidRPr="00D5028B" w:rsidRDefault="005A5420" w:rsidP="005A5420">
      <w:pPr>
        <w:tabs>
          <w:tab w:val="left" w:pos="540"/>
          <w:tab w:val="left" w:pos="720"/>
        </w:tabs>
        <w:suppressAutoHyphens/>
        <w:autoSpaceDE w:val="0"/>
        <w:autoSpaceDN w:val="0"/>
        <w:adjustRightInd w:val="0"/>
        <w:spacing w:after="0"/>
        <w:ind w:right="-85" w:firstLine="709"/>
        <w:contextualSpacing/>
        <w:jc w:val="both"/>
        <w:rPr>
          <w:rFonts w:ascii="Arial" w:hAnsi="Arial" w:cs="Arial"/>
          <w:i/>
          <w:iCs/>
          <w:sz w:val="28"/>
          <w:szCs w:val="28"/>
        </w:rPr>
      </w:pPr>
      <w:r w:rsidRPr="00D5028B">
        <w:rPr>
          <w:rFonts w:ascii="Arial" w:hAnsi="Arial" w:cs="Arial"/>
          <w:sz w:val="28"/>
          <w:szCs w:val="28"/>
        </w:rPr>
        <w:t xml:space="preserve">5.5.1. Предоставлять женщинам, занятым на работах с вредными и (или) опасными условиями труда, возможность выбора другой профессии в ООО «КАМАЗ-Энерго», при наличии вакансий, с обучением </w:t>
      </w:r>
      <w:r w:rsidRPr="00D5028B">
        <w:rPr>
          <w:rFonts w:ascii="Arial" w:hAnsi="Arial" w:cs="Arial"/>
          <w:i/>
          <w:iCs/>
          <w:sz w:val="28"/>
          <w:szCs w:val="28"/>
        </w:rPr>
        <w:t>за</w:t>
      </w:r>
      <w:r w:rsidRPr="00D5028B">
        <w:rPr>
          <w:rFonts w:ascii="Arial" w:hAnsi="Arial" w:cs="Arial"/>
          <w:iCs/>
          <w:sz w:val="28"/>
          <w:szCs w:val="28"/>
        </w:rPr>
        <w:t xml:space="preserve"> счет Работодателя. </w:t>
      </w:r>
    </w:p>
    <w:p w14:paraId="568ACA14" w14:textId="77777777" w:rsidR="005A5420" w:rsidRPr="00A94F7E" w:rsidRDefault="005A5420" w:rsidP="005A5420">
      <w:pPr>
        <w:tabs>
          <w:tab w:val="left" w:pos="540"/>
          <w:tab w:val="left" w:pos="720"/>
        </w:tabs>
        <w:suppressAutoHyphens/>
        <w:autoSpaceDE w:val="0"/>
        <w:autoSpaceDN w:val="0"/>
        <w:adjustRightInd w:val="0"/>
        <w:spacing w:after="0"/>
        <w:ind w:right="-85" w:firstLine="709"/>
        <w:contextualSpacing/>
        <w:jc w:val="both"/>
        <w:rPr>
          <w:rFonts w:ascii="Arial" w:hAnsi="Arial" w:cs="Arial"/>
          <w:i/>
          <w:iCs/>
          <w:sz w:val="28"/>
          <w:szCs w:val="28"/>
        </w:rPr>
      </w:pPr>
      <w:r w:rsidRPr="00A94F7E">
        <w:rPr>
          <w:rFonts w:ascii="Arial" w:eastAsia="Times New Roman" w:hAnsi="Arial" w:cs="Arial"/>
          <w:sz w:val="28"/>
          <w:szCs w:val="28"/>
          <w:lang w:eastAsia="ru-RU"/>
        </w:rPr>
        <w:t>5.5.2. Предоставлять беременным женщинам (по их личному заявлению и на основании медицинского заключения) отпуск с оплатой 2/3 тарифа (оклада), согласно режиму рабочего времени, установленному локальными нормативными актами Общества, начиная с даты их обращения с соответствующим заявлением.</w:t>
      </w:r>
    </w:p>
    <w:p w14:paraId="568ACA15" w14:textId="77777777" w:rsidR="005A5420" w:rsidRPr="00A94F7E" w:rsidRDefault="005A5420" w:rsidP="005A5420">
      <w:pPr>
        <w:spacing w:after="0"/>
        <w:ind w:firstLine="709"/>
        <w:contextualSpacing/>
        <w:jc w:val="both"/>
        <w:rPr>
          <w:rFonts w:ascii="Arial" w:hAnsi="Arial" w:cs="Arial"/>
          <w:sz w:val="28"/>
          <w:szCs w:val="28"/>
        </w:rPr>
      </w:pPr>
      <w:r w:rsidRPr="00A94F7E">
        <w:rPr>
          <w:rFonts w:ascii="Arial" w:hAnsi="Arial" w:cs="Arial"/>
          <w:iCs/>
          <w:sz w:val="28"/>
          <w:szCs w:val="28"/>
        </w:rPr>
        <w:t xml:space="preserve">5.5.3. </w:t>
      </w:r>
      <w:r w:rsidRPr="00A94F7E">
        <w:rPr>
          <w:rFonts w:ascii="Arial" w:hAnsi="Arial" w:cs="Arial"/>
          <w:sz w:val="28"/>
          <w:szCs w:val="28"/>
        </w:rPr>
        <w:t xml:space="preserve">Снижать нормы выработки, нормы обслуживания либо переводить на другую работу, исключающую воздействие неблагоприятных производственных факторов, с сохранением среднего </w:t>
      </w:r>
      <w:r w:rsidRPr="00A94F7E">
        <w:rPr>
          <w:rFonts w:ascii="Arial" w:hAnsi="Arial" w:cs="Arial"/>
          <w:sz w:val="28"/>
          <w:szCs w:val="28"/>
        </w:rPr>
        <w:lastRenderedPageBreak/>
        <w:t>заработка по прежней работе, беременным женщинам в соответствии с медицинским заключением и по их заявлению.</w:t>
      </w:r>
    </w:p>
    <w:p w14:paraId="568ACA16" w14:textId="77777777" w:rsidR="005A5420" w:rsidRDefault="005A5420" w:rsidP="005A5420">
      <w:pPr>
        <w:spacing w:after="0"/>
        <w:ind w:firstLine="709"/>
        <w:contextualSpacing/>
        <w:jc w:val="both"/>
        <w:rPr>
          <w:rFonts w:ascii="Arial" w:hAnsi="Arial" w:cs="Arial"/>
          <w:sz w:val="28"/>
          <w:szCs w:val="28"/>
        </w:rPr>
      </w:pPr>
      <w:r w:rsidRPr="00A94F7E">
        <w:rPr>
          <w:rFonts w:ascii="Arial" w:hAnsi="Arial" w:cs="Arial"/>
          <w:sz w:val="28"/>
          <w:szCs w:val="28"/>
        </w:rPr>
        <w:t>В случае отказа беременной женщины от перевода на другую работу, исключающую воздействие неблагоприятных производственных факторов, при наличии вакансий по такой работе, предоставлять беременным женщинам, занятым на работах с вредными условиями труда, подтвержденными соответствующей функциональной службой по результатам специальной оценки условий труда, отпуск с оплатой по тарифам и окладам согласно режиму рабочего времени, установленному локальными нормативными актами Общества, начиная с даты обращения с соответствующим заявлением и предоставления медицинского заключения.</w:t>
      </w:r>
    </w:p>
    <w:p w14:paraId="568ACA17" w14:textId="77777777" w:rsidR="005A5420" w:rsidRPr="00D5028B" w:rsidRDefault="005A5420" w:rsidP="005A5420">
      <w:pPr>
        <w:spacing w:after="0"/>
        <w:ind w:firstLine="709"/>
        <w:contextualSpacing/>
        <w:jc w:val="both"/>
        <w:rPr>
          <w:rFonts w:ascii="Arial" w:hAnsi="Arial" w:cs="Arial"/>
          <w:b/>
          <w:bCs/>
          <w:i/>
          <w:iCs/>
          <w:color w:val="000000"/>
          <w:sz w:val="28"/>
          <w:szCs w:val="28"/>
        </w:rPr>
      </w:pPr>
      <w:r w:rsidRPr="00D5028B">
        <w:rPr>
          <w:rFonts w:ascii="Arial" w:hAnsi="Arial" w:cs="Arial"/>
          <w:sz w:val="28"/>
          <w:szCs w:val="28"/>
        </w:rPr>
        <w:t>5.5.4.</w:t>
      </w:r>
      <w:r w:rsidRPr="00D5028B">
        <w:rPr>
          <w:rFonts w:ascii="Arial" w:hAnsi="Arial" w:cs="Arial"/>
          <w:b/>
          <w:bCs/>
          <w:sz w:val="28"/>
          <w:szCs w:val="28"/>
        </w:rPr>
        <w:t xml:space="preserve"> </w:t>
      </w:r>
      <w:r w:rsidRPr="00D5028B">
        <w:rPr>
          <w:rFonts w:ascii="Arial" w:hAnsi="Arial" w:cs="Arial"/>
          <w:sz w:val="28"/>
          <w:szCs w:val="28"/>
        </w:rPr>
        <w:t>Оказывать беременным женщинам ежемесячную материальную помощь до ухода в отпуск по беременности и родам в соответствии с локальными нормативными актами, начиная с даты обращения с соответствующим заявлением и предоставления медицинского заключения.</w:t>
      </w:r>
    </w:p>
    <w:p w14:paraId="568ACA18"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color w:val="000000"/>
          <w:sz w:val="28"/>
          <w:szCs w:val="28"/>
        </w:rPr>
        <w:t>5.5.5. Выплачивать дополнительную ежемесячную денежную компенсацию в соответствии с Затратами на соцобеспечение, предусмотренными локальным актом:</w:t>
      </w:r>
    </w:p>
    <w:p w14:paraId="568ACA19"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color w:val="000000"/>
          <w:sz w:val="28"/>
          <w:szCs w:val="28"/>
        </w:rPr>
        <w:tab/>
        <w:t>- Работникам, находящимся в отпуске по уходу за ребенком в возрасте от 1,5 до 3-х лет (в том числе работающим на условиях неполного рабочего дня);</w:t>
      </w:r>
    </w:p>
    <w:p w14:paraId="568ACA1A"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color w:val="000000"/>
          <w:sz w:val="28"/>
          <w:szCs w:val="28"/>
        </w:rPr>
        <w:tab/>
        <w:t>- Работникам, вышедшим на работу на условиях полного рабочего дня из отпуска по уходу за ребенком в возрасте от 1,5 до 3 лет, до исполнения ребенку трех лет.</w:t>
      </w:r>
    </w:p>
    <w:p w14:paraId="568ACA1B"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bCs/>
          <w:sz w:val="28"/>
          <w:szCs w:val="28"/>
        </w:rPr>
      </w:pPr>
      <w:r w:rsidRPr="00D5028B">
        <w:rPr>
          <w:rFonts w:ascii="Arial" w:hAnsi="Arial" w:cs="Arial"/>
          <w:bCs/>
          <w:sz w:val="28"/>
          <w:szCs w:val="28"/>
        </w:rPr>
        <w:t>5.5.6. Предоставлять женщинам, имеющим детей в возрасте до 16 лет (включая день 16-летия ребенка), по их личному заявлению, с сохранением 50 % средней заработной платы за рабочие часы по графику работы, один день освобождения от работы в месяц (при этом если смена приходится на два календарных дня, она подлежит оплате в соответствии с её продолжительностью), либо часы освобождения от работы в течение месяца, суммарно не превышающие продолжительности одного рабочего дня (смены) по графику работы.</w:t>
      </w:r>
    </w:p>
    <w:p w14:paraId="568ACA1C"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5.5.7. Предоставлять женщинам, имеющим детей до 16-летнего возраста, (по их желанию и исходя из условий производства) возможность работать по гибкому графику или с неполным рабочим днем (неполной рабочей неделей).</w:t>
      </w:r>
    </w:p>
    <w:p w14:paraId="568ACA1D"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p>
    <w:p w14:paraId="568ACA1E"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37" w:name="_Toc405669144"/>
      <w:bookmarkStart w:id="138" w:name="_Toc213246618"/>
      <w:bookmarkStart w:id="139" w:name="_Toc213248210"/>
      <w:r w:rsidRPr="008D14E6">
        <w:rPr>
          <w:rFonts w:ascii="Arial" w:eastAsia="Times New Roman" w:hAnsi="Arial" w:cs="Arial"/>
          <w:b/>
          <w:bCs/>
          <w:color w:val="1F497D" w:themeColor="text2"/>
          <w:sz w:val="28"/>
          <w:szCs w:val="28"/>
          <w:lang w:eastAsia="ru-RU"/>
        </w:rPr>
        <w:t>5.6.</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Молодежь</w:t>
      </w:r>
      <w:bookmarkEnd w:id="137"/>
      <w:bookmarkEnd w:id="138"/>
      <w:bookmarkEnd w:id="139"/>
    </w:p>
    <w:p w14:paraId="568ACA1F"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20"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Стороны обязуются:</w:t>
      </w:r>
    </w:p>
    <w:p w14:paraId="568ACA21"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xml:space="preserve">5.6.1. Создавать условия и оказывать необходимую помощь в области развития молодежного движения в Обществе. </w:t>
      </w:r>
    </w:p>
    <w:p w14:paraId="568ACA22"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5.6.2. Организационно и финансово поддерживать деятельность Совета молодых работников ООО «КАМАЗ-Энерго».</w:t>
      </w:r>
    </w:p>
    <w:p w14:paraId="568ACA23"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5.6.3. Проводить не реже одного раза в четыре месяца встречи с молодыми работниками в подразделениях Общества по текущим вопросам молодежной политики.</w:t>
      </w:r>
    </w:p>
    <w:p w14:paraId="568ACA24"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Работодатель обязуется:</w:t>
      </w:r>
    </w:p>
    <w:p w14:paraId="568ACA25" w14:textId="77777777" w:rsidR="005A5420" w:rsidRPr="00D5028B" w:rsidRDefault="005A5420" w:rsidP="005A5420">
      <w:pPr>
        <w:spacing w:after="0"/>
        <w:ind w:right="7" w:firstLine="709"/>
        <w:contextualSpacing/>
        <w:jc w:val="both"/>
        <w:rPr>
          <w:rFonts w:ascii="Arial" w:hAnsi="Arial" w:cs="Arial"/>
          <w:sz w:val="28"/>
          <w:szCs w:val="28"/>
        </w:rPr>
      </w:pPr>
      <w:r w:rsidRPr="00D5028B">
        <w:rPr>
          <w:rFonts w:ascii="Arial" w:hAnsi="Arial" w:cs="Arial"/>
          <w:color w:val="000000"/>
          <w:sz w:val="28"/>
          <w:szCs w:val="28"/>
        </w:rPr>
        <w:t xml:space="preserve">5.6.4. </w:t>
      </w:r>
      <w:r w:rsidRPr="00D5028B">
        <w:rPr>
          <w:rFonts w:ascii="Arial" w:hAnsi="Arial" w:cs="Arial"/>
          <w:sz w:val="28"/>
          <w:szCs w:val="28"/>
        </w:rPr>
        <w:t>Обеспечивать возможность служебно-профессионального продвижения и включения в кадровый резерв Общества наиболее перспективных молодых Работников в соответствии с локальными нормативными актами.</w:t>
      </w:r>
    </w:p>
    <w:p w14:paraId="568ACA26"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5.6.5. Осуществлять наставничество молодых работников в соответствии с локальными нормативными актами ООО «КАМАЗ-Энерго».</w:t>
      </w:r>
    </w:p>
    <w:p w14:paraId="568ACA27" w14:textId="77777777" w:rsidR="005A5420" w:rsidRPr="00D5028B" w:rsidRDefault="005A5420" w:rsidP="005A5420">
      <w:pPr>
        <w:spacing w:after="0"/>
        <w:ind w:firstLine="709"/>
        <w:contextualSpacing/>
        <w:jc w:val="both"/>
        <w:rPr>
          <w:rFonts w:ascii="Arial" w:hAnsi="Arial" w:cs="Arial"/>
          <w:color w:val="000000"/>
          <w:sz w:val="28"/>
          <w:szCs w:val="28"/>
        </w:rPr>
      </w:pPr>
      <w:r w:rsidRPr="00D5028B">
        <w:rPr>
          <w:rFonts w:ascii="Arial" w:hAnsi="Arial" w:cs="Arial"/>
          <w:sz w:val="28"/>
          <w:szCs w:val="28"/>
        </w:rPr>
        <w:t xml:space="preserve">5.6.6. </w:t>
      </w:r>
      <w:r w:rsidRPr="00D5028B">
        <w:rPr>
          <w:rFonts w:ascii="Arial" w:hAnsi="Arial" w:cs="Arial"/>
          <w:color w:val="000000"/>
          <w:sz w:val="28"/>
          <w:szCs w:val="28"/>
        </w:rPr>
        <w:t>Производить молодым работникам Общества выплату единовременной материальной помощи в порядке и на условиях, предусмотренных локальными нормативными актами.</w:t>
      </w:r>
    </w:p>
    <w:p w14:paraId="568ACA28"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5.6.7. Предоставлять не освобожденному от производственной работы председателю Совета молодых работников Общества освобождение от работы не менее 4 часов в неделю с сохранением средней заработной платы для проведения соответствующей общественной работы.</w:t>
      </w:r>
    </w:p>
    <w:p w14:paraId="568ACA29"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5.6.8. Предоставлять (в том числе по предложению Совета молодых работников ООО «КАМАЗ-Энерго») освобождение от работы с сохранением средней заработной платы за часы, приходящиеся на рабочее время по установленному графику работы делегатам на съездах, конференциях, пленумах, форумах и других мероприятиях в соответствии с локальными нормативными актами Общества.</w:t>
      </w:r>
    </w:p>
    <w:p w14:paraId="568ACA2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 xml:space="preserve">5.6.9. Предоставлять выпускникам учебных заведений работу с учетом актуальной потребности в персонале по заявкам </w:t>
      </w:r>
      <w:r w:rsidRPr="00D5028B">
        <w:rPr>
          <w:rFonts w:ascii="Arial" w:hAnsi="Arial" w:cs="Arial"/>
          <w:color w:val="000000"/>
          <w:sz w:val="28"/>
          <w:szCs w:val="28"/>
        </w:rPr>
        <w:t>подразделений</w:t>
      </w:r>
      <w:r w:rsidRPr="00D5028B">
        <w:rPr>
          <w:rFonts w:ascii="Arial" w:hAnsi="Arial" w:cs="Arial"/>
          <w:sz w:val="28"/>
          <w:szCs w:val="28"/>
        </w:rPr>
        <w:t xml:space="preserve"> Общества.</w:t>
      </w:r>
    </w:p>
    <w:p w14:paraId="568ACA2B"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iCs/>
          <w:sz w:val="28"/>
          <w:szCs w:val="28"/>
        </w:rPr>
      </w:pPr>
      <w:r w:rsidRPr="00D5028B">
        <w:rPr>
          <w:rFonts w:ascii="Arial" w:hAnsi="Arial" w:cs="Arial"/>
          <w:iCs/>
          <w:sz w:val="28"/>
          <w:szCs w:val="28"/>
        </w:rPr>
        <w:t>Профсоюзный комитет обязуется:</w:t>
      </w:r>
    </w:p>
    <w:p w14:paraId="568ACA2C" w14:textId="77777777" w:rsidR="005A5420" w:rsidRPr="00D5028B" w:rsidRDefault="005A5420" w:rsidP="005A5420">
      <w:pPr>
        <w:tabs>
          <w:tab w:val="left" w:pos="0"/>
        </w:tabs>
        <w:spacing w:after="0"/>
        <w:ind w:right="-86" w:firstLine="709"/>
        <w:contextualSpacing/>
        <w:jc w:val="both"/>
        <w:rPr>
          <w:rFonts w:ascii="Arial" w:eastAsia="Times New Roman" w:hAnsi="Arial" w:cs="Arial"/>
          <w:sz w:val="28"/>
          <w:szCs w:val="28"/>
          <w:lang w:eastAsia="ru-RU"/>
        </w:rPr>
      </w:pPr>
      <w:r w:rsidRPr="00D5028B">
        <w:rPr>
          <w:rFonts w:ascii="Arial" w:eastAsia="Times New Roman" w:hAnsi="Arial" w:cs="Arial"/>
          <w:sz w:val="28"/>
          <w:szCs w:val="28"/>
          <w:lang w:eastAsia="ru-RU"/>
        </w:rPr>
        <w:t xml:space="preserve">5.6.10. Вести работу с молодежью в соответствии с Концепцией молодежной политики Профсоюза работников автомобильного и </w:t>
      </w:r>
      <w:r w:rsidRPr="00D5028B">
        <w:rPr>
          <w:rFonts w:ascii="Arial" w:eastAsia="Times New Roman" w:hAnsi="Arial" w:cs="Arial"/>
          <w:sz w:val="28"/>
          <w:szCs w:val="28"/>
          <w:lang w:eastAsia="ru-RU"/>
        </w:rPr>
        <w:lastRenderedPageBreak/>
        <w:t>сельскохозяйственного машиностроения Российской Федерации в целях развития молодежного профсоюзного движения в организациях профсоюза.</w:t>
      </w:r>
    </w:p>
    <w:p w14:paraId="568ACA2D" w14:textId="77777777" w:rsidR="005A5420" w:rsidRPr="00D5028B" w:rsidRDefault="005A5420" w:rsidP="005A5420">
      <w:pPr>
        <w:suppressAutoHyphens/>
        <w:autoSpaceDE w:val="0"/>
        <w:autoSpaceDN w:val="0"/>
        <w:adjustRightInd w:val="0"/>
        <w:spacing w:after="0"/>
        <w:ind w:right="-86"/>
        <w:contextualSpacing/>
        <w:rPr>
          <w:rFonts w:ascii="Arial" w:hAnsi="Arial" w:cs="Arial"/>
          <w:sz w:val="28"/>
          <w:szCs w:val="28"/>
        </w:rPr>
      </w:pPr>
    </w:p>
    <w:p w14:paraId="568ACA2E"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40" w:name="_Toc213246619"/>
      <w:bookmarkStart w:id="141" w:name="_Toc213248211"/>
      <w:r w:rsidRPr="008D14E6">
        <w:rPr>
          <w:rFonts w:ascii="Arial" w:eastAsia="Times New Roman" w:hAnsi="Arial" w:cs="Arial"/>
          <w:b/>
          <w:bCs/>
          <w:color w:val="1F497D" w:themeColor="text2"/>
          <w:sz w:val="28"/>
          <w:szCs w:val="28"/>
          <w:lang w:eastAsia="ru-RU"/>
        </w:rPr>
        <w:t>5.7.</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Дети Работников</w:t>
      </w:r>
      <w:bookmarkEnd w:id="140"/>
      <w:bookmarkEnd w:id="141"/>
    </w:p>
    <w:p w14:paraId="568ACA2F"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3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Работодатель обязуется:</w:t>
      </w:r>
    </w:p>
    <w:p w14:paraId="568ACA31"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 xml:space="preserve">5.7.1. Обеспечивать, в пределах лимита средств, предусмотренных бюджетом на текущий финансовый год, организацию оздоровления и отдыха детей Работников, в соответствии с договором с поставщиком услуг, в порядке и на условиях, предусмотренных локальными нормативными актами ООО «КАМАЗ-Энерго». </w:t>
      </w:r>
    </w:p>
    <w:p w14:paraId="568ACA32"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5.7.2. Обеспечивать новогодними подарками детей Работников Общества в соответствии с Затратами на соцобеспечение в порядке и на условиях, определенных локальным нормативным актом.</w:t>
      </w:r>
    </w:p>
    <w:p w14:paraId="568ACA33"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 xml:space="preserve">5.7.3. Обеспечивать детям Работников ООО «КАМАЗ-Энерго» (выпускникам общеобразовательных школ, средне - специальных и высших учебных заведений) приоритетное право на трудоустройство в Общество. </w:t>
      </w:r>
    </w:p>
    <w:p w14:paraId="568ACA34"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5.7.4. Осуществлять трудоустройство детей Работников ООО «КАМАЗ-Энерго» (учащихся старших классов общеобразовательных школ г. Набережные Челны) на период летних каникул в подразделения</w:t>
      </w:r>
      <w:r w:rsidRPr="00D5028B">
        <w:rPr>
          <w:rFonts w:ascii="Arial" w:hAnsi="Arial" w:cs="Arial"/>
          <w:color w:val="000000"/>
          <w:sz w:val="28"/>
          <w:szCs w:val="28"/>
        </w:rPr>
        <w:t xml:space="preserve"> Общества </w:t>
      </w:r>
      <w:r w:rsidRPr="00D5028B">
        <w:rPr>
          <w:rFonts w:ascii="Arial" w:hAnsi="Arial" w:cs="Arial"/>
          <w:sz w:val="28"/>
          <w:szCs w:val="28"/>
        </w:rPr>
        <w:t xml:space="preserve">с обеспечением необходимых условий труда на рабочем месте в соответствии с требованиями законодательства, в том числе </w:t>
      </w:r>
      <w:r w:rsidRPr="00D5028B">
        <w:rPr>
          <w:rFonts w:ascii="Arial" w:hAnsi="Arial" w:cs="Arial"/>
          <w:bCs/>
          <w:sz w:val="28"/>
          <w:szCs w:val="28"/>
        </w:rPr>
        <w:t xml:space="preserve">согласно договору с </w:t>
      </w:r>
      <w:r w:rsidRPr="00856E2F">
        <w:rPr>
          <w:rFonts w:ascii="Arial" w:hAnsi="Arial" w:cs="Arial"/>
          <w:bCs/>
          <w:sz w:val="28"/>
          <w:szCs w:val="28"/>
        </w:rPr>
        <w:t>Департамент</w:t>
      </w:r>
      <w:r>
        <w:rPr>
          <w:rFonts w:ascii="Arial" w:hAnsi="Arial" w:cs="Arial"/>
          <w:bCs/>
          <w:sz w:val="28"/>
          <w:szCs w:val="28"/>
        </w:rPr>
        <w:t>ом</w:t>
      </w:r>
      <w:r w:rsidRPr="00856E2F">
        <w:rPr>
          <w:rFonts w:ascii="Arial" w:hAnsi="Arial" w:cs="Arial"/>
          <w:bCs/>
          <w:sz w:val="28"/>
          <w:szCs w:val="28"/>
        </w:rPr>
        <w:t xml:space="preserve"> ГКУ ЦЗН РТ по г. Набережные Челны и </w:t>
      </w:r>
      <w:proofErr w:type="spellStart"/>
      <w:r w:rsidRPr="00856E2F">
        <w:rPr>
          <w:rFonts w:ascii="Arial" w:hAnsi="Arial" w:cs="Arial"/>
          <w:bCs/>
          <w:sz w:val="28"/>
          <w:szCs w:val="28"/>
        </w:rPr>
        <w:t>Тукаевскому</w:t>
      </w:r>
      <w:proofErr w:type="spellEnd"/>
      <w:r w:rsidRPr="00856E2F">
        <w:rPr>
          <w:rFonts w:ascii="Arial" w:hAnsi="Arial" w:cs="Arial"/>
          <w:bCs/>
          <w:sz w:val="28"/>
          <w:szCs w:val="28"/>
        </w:rPr>
        <w:t xml:space="preserve"> району </w:t>
      </w:r>
      <w:r w:rsidRPr="00D5028B">
        <w:rPr>
          <w:rFonts w:ascii="Arial" w:hAnsi="Arial" w:cs="Arial"/>
          <w:bCs/>
          <w:sz w:val="28"/>
          <w:szCs w:val="28"/>
        </w:rPr>
        <w:t>«О совместной деятельности по организации временного трудоустройства несовершеннолетних граждан».</w:t>
      </w:r>
      <w:r w:rsidRPr="00D5028B">
        <w:rPr>
          <w:rFonts w:ascii="Arial" w:hAnsi="Arial" w:cs="Arial"/>
          <w:sz w:val="28"/>
          <w:szCs w:val="28"/>
        </w:rPr>
        <w:t xml:space="preserve"> </w:t>
      </w:r>
    </w:p>
    <w:p w14:paraId="568ACA35" w14:textId="77777777" w:rsidR="005A5420" w:rsidRPr="00D5028B" w:rsidRDefault="005A5420" w:rsidP="005A5420">
      <w:pPr>
        <w:spacing w:after="0"/>
        <w:ind w:firstLine="720"/>
        <w:contextualSpacing/>
        <w:jc w:val="both"/>
        <w:rPr>
          <w:rFonts w:ascii="Arial" w:hAnsi="Arial" w:cs="Arial"/>
          <w:sz w:val="28"/>
          <w:szCs w:val="28"/>
        </w:rPr>
      </w:pPr>
    </w:p>
    <w:p w14:paraId="568ACA36"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42" w:name="_Toc405669149"/>
      <w:bookmarkStart w:id="143" w:name="_Toc213246620"/>
      <w:bookmarkStart w:id="144" w:name="_Toc213248212"/>
      <w:bookmarkStart w:id="145" w:name="_Toc405669153"/>
      <w:r w:rsidRPr="008D14E6">
        <w:rPr>
          <w:rFonts w:ascii="Arial" w:eastAsia="Times New Roman" w:hAnsi="Arial" w:cs="Arial"/>
          <w:b/>
          <w:bCs/>
          <w:color w:val="1F497D" w:themeColor="text2"/>
          <w:sz w:val="28"/>
          <w:szCs w:val="28"/>
          <w:lang w:eastAsia="ru-RU"/>
        </w:rPr>
        <w:t>5.8.</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Организация работы общественного транспорта</w:t>
      </w:r>
      <w:bookmarkEnd w:id="142"/>
      <w:bookmarkEnd w:id="143"/>
      <w:bookmarkEnd w:id="144"/>
    </w:p>
    <w:p w14:paraId="568ACA37"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38"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Работодатель обязуется:</w:t>
      </w:r>
    </w:p>
    <w:p w14:paraId="568ACA39"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t xml:space="preserve">5.8.1. В целях доставки Работников на работу и с работы обеспечить движение пассажирского транспорта по маршрутам, утвержденным с учетом режимов и графиков работы Общества, в соответствии с локальными нормативными актами. </w:t>
      </w:r>
    </w:p>
    <w:p w14:paraId="568ACA3A" w14:textId="77777777" w:rsidR="005A5420" w:rsidRPr="00D5028B" w:rsidRDefault="005A5420" w:rsidP="005A5420">
      <w:pPr>
        <w:spacing w:after="0"/>
        <w:ind w:firstLine="720"/>
        <w:contextualSpacing/>
        <w:jc w:val="both"/>
        <w:rPr>
          <w:rFonts w:ascii="Arial" w:hAnsi="Arial" w:cs="Arial"/>
          <w:sz w:val="28"/>
          <w:szCs w:val="28"/>
        </w:rPr>
      </w:pPr>
      <w:r w:rsidRPr="00D5028B">
        <w:rPr>
          <w:rFonts w:ascii="Arial" w:hAnsi="Arial" w:cs="Arial"/>
          <w:sz w:val="28"/>
          <w:szCs w:val="28"/>
        </w:rPr>
        <w:lastRenderedPageBreak/>
        <w:t>5.8.2. Осуществлять определенной категории Работников компенсацию затрат на проезд к месту работы и обратно в порядке и на условиях, предусмотренных локальным нормативным актом.</w:t>
      </w:r>
    </w:p>
    <w:p w14:paraId="568ACA3B" w14:textId="77777777" w:rsidR="005A5420" w:rsidRPr="00D5028B" w:rsidRDefault="005A5420" w:rsidP="005A5420">
      <w:pPr>
        <w:spacing w:after="0"/>
        <w:ind w:firstLine="720"/>
        <w:contextualSpacing/>
        <w:jc w:val="both"/>
        <w:rPr>
          <w:rFonts w:ascii="Arial" w:hAnsi="Arial" w:cs="Arial"/>
          <w:color w:val="000000"/>
          <w:sz w:val="28"/>
          <w:szCs w:val="28"/>
        </w:rPr>
      </w:pPr>
    </w:p>
    <w:p w14:paraId="568ACA3C" w14:textId="77777777" w:rsidR="005A5420" w:rsidRPr="00606F7C" w:rsidRDefault="005A5420" w:rsidP="005A5420">
      <w:pPr>
        <w:pStyle w:val="2"/>
        <w:rPr>
          <w:color w:val="1F497D" w:themeColor="text2"/>
        </w:rPr>
      </w:pPr>
      <w:bookmarkStart w:id="146" w:name="_Toc213246621"/>
      <w:bookmarkStart w:id="147" w:name="_Toc213248213"/>
      <w:r w:rsidRPr="00606F7C">
        <w:rPr>
          <w:color w:val="1F497D" w:themeColor="text2"/>
        </w:rPr>
        <w:t>5.9. Культурно-массовая и</w:t>
      </w:r>
      <w:bookmarkEnd w:id="146"/>
      <w:bookmarkEnd w:id="147"/>
    </w:p>
    <w:p w14:paraId="568ACA3D" w14:textId="77777777" w:rsidR="005A5420" w:rsidRPr="00606F7C" w:rsidRDefault="005A5420" w:rsidP="005A5420">
      <w:pPr>
        <w:pStyle w:val="2"/>
        <w:rPr>
          <w:color w:val="1F497D" w:themeColor="text2"/>
        </w:rPr>
      </w:pPr>
      <w:bookmarkStart w:id="148" w:name="_Toc213246622"/>
      <w:bookmarkStart w:id="149" w:name="_Toc213248214"/>
      <w:r w:rsidRPr="00606F7C">
        <w:rPr>
          <w:color w:val="1F497D" w:themeColor="text2"/>
        </w:rPr>
        <w:t xml:space="preserve">физкультурно-оздоровительная </w:t>
      </w:r>
      <w:bookmarkEnd w:id="145"/>
      <w:r w:rsidRPr="00606F7C">
        <w:rPr>
          <w:color w:val="1F497D" w:themeColor="text2"/>
        </w:rPr>
        <w:t>работа</w:t>
      </w:r>
      <w:bookmarkEnd w:id="148"/>
      <w:bookmarkEnd w:id="149"/>
    </w:p>
    <w:p w14:paraId="568ACA3E"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p>
    <w:p w14:paraId="568ACA3F"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Работодатель обязуется:</w:t>
      </w:r>
    </w:p>
    <w:p w14:paraId="568ACA40" w14:textId="77777777" w:rsidR="005A5420" w:rsidRPr="00D5028B" w:rsidRDefault="005A5420" w:rsidP="005A5420">
      <w:pPr>
        <w:tabs>
          <w:tab w:val="left" w:pos="540"/>
          <w:tab w:val="left" w:pos="720"/>
        </w:tabs>
        <w:suppressAutoHyphens/>
        <w:autoSpaceDE w:val="0"/>
        <w:autoSpaceDN w:val="0"/>
        <w:adjustRightInd w:val="0"/>
        <w:spacing w:after="0"/>
        <w:ind w:right="43" w:firstLine="709"/>
        <w:contextualSpacing/>
        <w:jc w:val="both"/>
        <w:rPr>
          <w:rFonts w:ascii="Arial" w:hAnsi="Arial" w:cs="Arial"/>
          <w:sz w:val="28"/>
          <w:szCs w:val="28"/>
        </w:rPr>
      </w:pPr>
      <w:r w:rsidRPr="00D5028B">
        <w:rPr>
          <w:rFonts w:ascii="Arial" w:hAnsi="Arial" w:cs="Arial"/>
          <w:sz w:val="28"/>
          <w:szCs w:val="28"/>
        </w:rPr>
        <w:t>5.9.1. Обеспечивать финансирование профессиональных праздников, юбилейных дат, культурно-массовых и физкультурно-оздоровительных мероприятий в соответствии с Затратами на соцобеспечение.</w:t>
      </w:r>
    </w:p>
    <w:p w14:paraId="568ACA41" w14:textId="77777777" w:rsidR="005A5420" w:rsidRPr="00D5028B" w:rsidRDefault="005A5420" w:rsidP="005A5420">
      <w:pPr>
        <w:tabs>
          <w:tab w:val="left" w:pos="540"/>
          <w:tab w:val="left" w:pos="720"/>
        </w:tabs>
        <w:suppressAutoHyphens/>
        <w:autoSpaceDE w:val="0"/>
        <w:autoSpaceDN w:val="0"/>
        <w:adjustRightInd w:val="0"/>
        <w:spacing w:after="0"/>
        <w:ind w:right="43" w:firstLine="709"/>
        <w:contextualSpacing/>
        <w:jc w:val="both"/>
        <w:rPr>
          <w:rFonts w:ascii="Arial" w:eastAsia="Times New Roman" w:hAnsi="Arial" w:cs="Arial"/>
          <w:bCs/>
          <w:sz w:val="28"/>
          <w:szCs w:val="28"/>
          <w:lang w:eastAsia="ru-RU"/>
        </w:rPr>
      </w:pPr>
      <w:r w:rsidRPr="00D5028B">
        <w:rPr>
          <w:rFonts w:ascii="Arial" w:hAnsi="Arial" w:cs="Arial"/>
          <w:sz w:val="28"/>
          <w:szCs w:val="28"/>
        </w:rPr>
        <w:t xml:space="preserve">5.9.2. </w:t>
      </w:r>
      <w:r w:rsidRPr="00D5028B">
        <w:rPr>
          <w:rFonts w:ascii="Arial" w:eastAsia="Times New Roman" w:hAnsi="Arial" w:cs="Arial"/>
          <w:bCs/>
          <w:iCs/>
          <w:sz w:val="28"/>
          <w:szCs w:val="28"/>
          <w:lang w:eastAsia="ru-RU"/>
        </w:rPr>
        <w:t>Начислять и п</w:t>
      </w:r>
      <w:r w:rsidRPr="00D5028B">
        <w:rPr>
          <w:rFonts w:ascii="Arial" w:eastAsia="Times New Roman" w:hAnsi="Arial" w:cs="Arial"/>
          <w:bCs/>
          <w:sz w:val="28"/>
          <w:szCs w:val="28"/>
          <w:lang w:eastAsia="ru-RU"/>
        </w:rPr>
        <w:t>еречислять на расчетный счет профсоюзной организации денежные средства на проведение культурно-массовой и физкультурно-оздоровительной работы в размере, предусмотренном бюджетом, но не более 0,15% от фактического фонда оплаты труда.</w:t>
      </w:r>
    </w:p>
    <w:p w14:paraId="568ACA42" w14:textId="77777777" w:rsidR="005A5420" w:rsidRPr="00D5028B" w:rsidRDefault="005A5420" w:rsidP="005A5420">
      <w:pPr>
        <w:tabs>
          <w:tab w:val="left" w:pos="540"/>
          <w:tab w:val="left" w:pos="720"/>
        </w:tabs>
        <w:suppressAutoHyphens/>
        <w:autoSpaceDE w:val="0"/>
        <w:autoSpaceDN w:val="0"/>
        <w:adjustRightInd w:val="0"/>
        <w:spacing w:after="0"/>
        <w:ind w:right="43" w:firstLine="709"/>
        <w:contextualSpacing/>
        <w:jc w:val="both"/>
        <w:rPr>
          <w:rFonts w:ascii="Arial" w:hAnsi="Arial" w:cs="Arial"/>
          <w:sz w:val="28"/>
          <w:szCs w:val="28"/>
        </w:rPr>
      </w:pPr>
    </w:p>
    <w:p w14:paraId="568ACA43" w14:textId="77777777" w:rsidR="005A5420" w:rsidRPr="00606F7C" w:rsidRDefault="005A5420" w:rsidP="005A5420">
      <w:pPr>
        <w:keepNext/>
        <w:spacing w:after="0"/>
        <w:contextualSpacing/>
        <w:jc w:val="center"/>
        <w:outlineLvl w:val="1"/>
        <w:rPr>
          <w:rFonts w:ascii="Arial" w:eastAsia="Times New Roman" w:hAnsi="Arial" w:cs="Arial"/>
          <w:bCs/>
          <w:color w:val="1F497D" w:themeColor="text2"/>
          <w:sz w:val="28"/>
          <w:szCs w:val="28"/>
          <w:lang w:eastAsia="ru-RU"/>
        </w:rPr>
      </w:pPr>
      <w:bookmarkStart w:id="150" w:name="_Toc213246623"/>
      <w:bookmarkStart w:id="151" w:name="_Toc213248215"/>
      <w:bookmarkStart w:id="152" w:name="_Hlk208577317"/>
      <w:r w:rsidRPr="001771C9">
        <w:rPr>
          <w:rFonts w:ascii="Arial" w:eastAsia="Times New Roman" w:hAnsi="Arial" w:cs="Arial"/>
          <w:b/>
          <w:bCs/>
          <w:color w:val="1F497D" w:themeColor="text2"/>
          <w:sz w:val="28"/>
          <w:szCs w:val="28"/>
          <w:lang w:eastAsia="ru-RU"/>
        </w:rPr>
        <w:t>5.10.</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«Кафетерий»</w:t>
      </w:r>
      <w:bookmarkEnd w:id="150"/>
      <w:bookmarkEnd w:id="151"/>
    </w:p>
    <w:bookmarkEnd w:id="152"/>
    <w:p w14:paraId="568ACA44"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45" w14:textId="77777777" w:rsidR="005A5420" w:rsidRPr="00D5028B" w:rsidRDefault="005A5420" w:rsidP="005A5420">
      <w:pPr>
        <w:spacing w:after="0"/>
        <w:ind w:firstLine="436"/>
        <w:contextualSpacing/>
        <w:jc w:val="both"/>
        <w:rPr>
          <w:rFonts w:ascii="Arial" w:hAnsi="Arial" w:cs="Arial"/>
          <w:sz w:val="28"/>
          <w:szCs w:val="28"/>
        </w:rPr>
      </w:pPr>
      <w:r w:rsidRPr="00D5028B">
        <w:rPr>
          <w:rFonts w:ascii="Arial" w:hAnsi="Arial" w:cs="Arial"/>
          <w:sz w:val="28"/>
          <w:szCs w:val="28"/>
        </w:rPr>
        <w:t>Предоставлять ключевым работникам дополнительные социальные льготы по принципу «Кафетерий» в порядке и на условиях, предусмотренных локальным нормативным актом.</w:t>
      </w:r>
    </w:p>
    <w:p w14:paraId="568ACA46" w14:textId="77777777" w:rsidR="005A5420" w:rsidRPr="00D5028B" w:rsidRDefault="005A5420" w:rsidP="005A5420">
      <w:pPr>
        <w:spacing w:after="0"/>
        <w:ind w:firstLine="436"/>
        <w:contextualSpacing/>
        <w:jc w:val="both"/>
        <w:rPr>
          <w:rFonts w:ascii="Arial" w:hAnsi="Arial" w:cs="Arial"/>
          <w:sz w:val="28"/>
          <w:szCs w:val="28"/>
        </w:rPr>
      </w:pPr>
    </w:p>
    <w:p w14:paraId="568ACA47" w14:textId="77777777" w:rsidR="005A5420" w:rsidRPr="00606F7C" w:rsidRDefault="005A5420" w:rsidP="005A5420">
      <w:pPr>
        <w:keepNext/>
        <w:spacing w:after="0"/>
        <w:contextualSpacing/>
        <w:jc w:val="center"/>
        <w:outlineLvl w:val="1"/>
        <w:rPr>
          <w:rStyle w:val="20"/>
          <w:color w:val="1F497D" w:themeColor="text2"/>
        </w:rPr>
      </w:pPr>
      <w:bookmarkStart w:id="153" w:name="_Toc213246624"/>
      <w:bookmarkStart w:id="154" w:name="_Toc213248216"/>
      <w:r w:rsidRPr="001771C9">
        <w:rPr>
          <w:rFonts w:ascii="Arial" w:eastAsia="Times New Roman" w:hAnsi="Arial" w:cs="Arial"/>
          <w:b/>
          <w:bCs/>
          <w:color w:val="1F497D" w:themeColor="text2"/>
          <w:sz w:val="28"/>
          <w:szCs w:val="28"/>
          <w:lang w:eastAsia="ru-RU"/>
        </w:rPr>
        <w:t>5.11.</w:t>
      </w:r>
      <w:r w:rsidRPr="00606F7C">
        <w:rPr>
          <w:rFonts w:ascii="Arial" w:eastAsia="Times New Roman" w:hAnsi="Arial" w:cs="Arial"/>
          <w:bCs/>
          <w:color w:val="1F497D" w:themeColor="text2"/>
          <w:sz w:val="28"/>
          <w:szCs w:val="28"/>
          <w:lang w:eastAsia="ru-RU"/>
        </w:rPr>
        <w:t xml:space="preserve"> </w:t>
      </w:r>
      <w:r w:rsidRPr="00606F7C">
        <w:rPr>
          <w:rStyle w:val="20"/>
          <w:color w:val="1F497D" w:themeColor="text2"/>
        </w:rPr>
        <w:t>Поддержка династий</w:t>
      </w:r>
      <w:bookmarkEnd w:id="153"/>
      <w:bookmarkEnd w:id="154"/>
    </w:p>
    <w:p w14:paraId="568ACA48"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49" w14:textId="77777777" w:rsidR="005A5420" w:rsidRPr="00D5028B" w:rsidRDefault="005A5420" w:rsidP="005A5420">
      <w:pPr>
        <w:keepNext/>
        <w:spacing w:after="0"/>
        <w:ind w:firstLine="435"/>
        <w:contextualSpacing/>
        <w:jc w:val="both"/>
        <w:outlineLvl w:val="1"/>
        <w:rPr>
          <w:rFonts w:ascii="Arial" w:eastAsia="Times New Roman" w:hAnsi="Arial" w:cs="Arial"/>
          <w:bCs/>
          <w:sz w:val="28"/>
          <w:szCs w:val="28"/>
          <w:lang w:eastAsia="ru-RU"/>
        </w:rPr>
      </w:pPr>
      <w:bookmarkStart w:id="155" w:name="_Toc213246625"/>
      <w:bookmarkStart w:id="156" w:name="_Toc213248217"/>
      <w:r w:rsidRPr="00D5028B">
        <w:rPr>
          <w:rFonts w:ascii="Arial" w:eastAsia="Times New Roman" w:hAnsi="Arial" w:cs="Arial"/>
          <w:bCs/>
          <w:sz w:val="28"/>
          <w:szCs w:val="28"/>
          <w:lang w:eastAsia="ru-RU"/>
        </w:rPr>
        <w:t>Предоставлять работникам для поддержки династий дополнительные социальные льготы в порядке и на условиях, предусмотренных локальным нормативным актом.</w:t>
      </w:r>
      <w:bookmarkEnd w:id="155"/>
      <w:bookmarkEnd w:id="156"/>
    </w:p>
    <w:p w14:paraId="568ACA4A" w14:textId="77777777" w:rsidR="005A5420" w:rsidRPr="00D5028B" w:rsidRDefault="005A5420" w:rsidP="005A5420">
      <w:pPr>
        <w:spacing w:after="0"/>
        <w:ind w:firstLine="436"/>
        <w:contextualSpacing/>
        <w:jc w:val="both"/>
        <w:rPr>
          <w:rFonts w:ascii="Arial" w:hAnsi="Arial" w:cs="Arial"/>
          <w:sz w:val="28"/>
          <w:szCs w:val="28"/>
        </w:rPr>
      </w:pPr>
    </w:p>
    <w:p w14:paraId="568ACA4B" w14:textId="77777777" w:rsidR="005A5420" w:rsidRPr="00D5028B" w:rsidRDefault="005A5420" w:rsidP="005A5420">
      <w:pPr>
        <w:spacing w:after="0"/>
        <w:ind w:firstLine="436"/>
        <w:contextualSpacing/>
        <w:jc w:val="both"/>
        <w:rPr>
          <w:rFonts w:ascii="Arial" w:hAnsi="Arial" w:cs="Arial"/>
          <w:b/>
          <w:color w:val="FF6600"/>
          <w:sz w:val="28"/>
          <w:szCs w:val="28"/>
        </w:rPr>
      </w:pPr>
    </w:p>
    <w:p w14:paraId="568ACA4C" w14:textId="77777777" w:rsidR="005A5420" w:rsidRPr="00606F7C" w:rsidRDefault="005A5420" w:rsidP="005A5420">
      <w:pPr>
        <w:keepNext/>
        <w:keepLines/>
        <w:spacing w:after="0"/>
        <w:ind w:left="435"/>
        <w:contextualSpacing/>
        <w:jc w:val="center"/>
        <w:outlineLvl w:val="0"/>
        <w:rPr>
          <w:rFonts w:ascii="Arial" w:hAnsi="Arial" w:cs="Arial"/>
          <w:b/>
          <w:bCs/>
          <w:color w:val="1F497D" w:themeColor="text2"/>
          <w:sz w:val="28"/>
          <w:szCs w:val="28"/>
        </w:rPr>
      </w:pPr>
      <w:bookmarkStart w:id="157" w:name="_Toc405669146"/>
      <w:bookmarkStart w:id="158" w:name="_Toc213246626"/>
      <w:bookmarkStart w:id="159" w:name="_Toc213248218"/>
      <w:r w:rsidRPr="00606F7C">
        <w:rPr>
          <w:rFonts w:ascii="Arial" w:hAnsi="Arial" w:cs="Arial"/>
          <w:b/>
          <w:bCs/>
          <w:color w:val="1F497D" w:themeColor="text2"/>
          <w:sz w:val="28"/>
          <w:szCs w:val="28"/>
          <w:lang w:val="en-US"/>
        </w:rPr>
        <w:t>VI</w:t>
      </w:r>
      <w:r w:rsidRPr="00606F7C">
        <w:rPr>
          <w:rFonts w:ascii="Arial" w:hAnsi="Arial" w:cs="Arial"/>
          <w:b/>
          <w:bCs/>
          <w:color w:val="1F497D" w:themeColor="text2"/>
          <w:sz w:val="28"/>
          <w:szCs w:val="28"/>
        </w:rPr>
        <w:t xml:space="preserve">. </w:t>
      </w:r>
      <w:r w:rsidRPr="00606F7C">
        <w:rPr>
          <w:rStyle w:val="10"/>
          <w:color w:val="1F497D" w:themeColor="text2"/>
        </w:rPr>
        <w:t>УСЛОВИЯ, ПРАВА И ГАРАНТИИ ДЕЯТЕЛЬНОСТИ ПРОФСОЮЗОВ</w:t>
      </w:r>
      <w:bookmarkEnd w:id="157"/>
      <w:bookmarkEnd w:id="158"/>
      <w:bookmarkEnd w:id="159"/>
    </w:p>
    <w:p w14:paraId="568ACA4D" w14:textId="77777777" w:rsidR="005A5420" w:rsidRPr="00D5028B" w:rsidRDefault="005A5420" w:rsidP="005A5420">
      <w:pPr>
        <w:keepNext/>
        <w:keepLines/>
        <w:spacing w:after="0"/>
        <w:ind w:left="435"/>
        <w:contextualSpacing/>
        <w:jc w:val="center"/>
        <w:outlineLvl w:val="0"/>
        <w:rPr>
          <w:rFonts w:ascii="Arial" w:hAnsi="Arial" w:cs="Arial"/>
          <w:b/>
          <w:bCs/>
          <w:color w:val="365F91"/>
          <w:sz w:val="28"/>
          <w:szCs w:val="28"/>
        </w:rPr>
      </w:pPr>
    </w:p>
    <w:p w14:paraId="568ACA4E"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 xml:space="preserve">6.1. Работники и Работодатель признают профсоюзный комитет работников ООО «КАМАЗ-Энерго» профсоюза </w:t>
      </w:r>
      <w:proofErr w:type="spellStart"/>
      <w:r w:rsidRPr="00D5028B">
        <w:rPr>
          <w:rFonts w:ascii="Arial" w:hAnsi="Arial" w:cs="Arial"/>
          <w:color w:val="000000"/>
          <w:sz w:val="28"/>
          <w:szCs w:val="28"/>
        </w:rPr>
        <w:t>Автосельхозмаша</w:t>
      </w:r>
      <w:proofErr w:type="spellEnd"/>
      <w:r w:rsidRPr="00D5028B">
        <w:rPr>
          <w:rFonts w:ascii="Arial" w:hAnsi="Arial" w:cs="Arial"/>
          <w:color w:val="000000"/>
          <w:sz w:val="28"/>
          <w:szCs w:val="28"/>
        </w:rPr>
        <w:t xml:space="preserve"> РФ исключительным представителем Работников общества с ограниченной ответственностью «КАМАЗ-Энерго» по вопросам, касающимся коллективного договора.</w:t>
      </w:r>
    </w:p>
    <w:p w14:paraId="568ACA4F"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lastRenderedPageBreak/>
        <w:t>6.2. Права выборных профсоюзных органов и гарантии их деятельности определяются федеральным законом «О профессиональных союзах, их правах и гарантиях деятельности», Уставом профсоюза работников автомобильного и сельскохозяйственного машиностроения, положением о первичной профсоюзной организации, настоящим коллективным договором и трудовым законодательством.</w:t>
      </w:r>
    </w:p>
    <w:p w14:paraId="568ACA5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 xml:space="preserve">6.3. Право осуществления контроля за соблюдением Работодателем и его представителями трудового законодательства и иных нормативных правовых актов, содержащих нормы трудового права, обязательств Договора, а также состоянием социально-бытового обслуживания Работников </w:t>
      </w:r>
      <w:r w:rsidRPr="00D5028B">
        <w:rPr>
          <w:rFonts w:ascii="Arial" w:hAnsi="Arial" w:cs="Arial"/>
          <w:sz w:val="28"/>
          <w:szCs w:val="28"/>
        </w:rPr>
        <w:t>подразделений</w:t>
      </w:r>
      <w:r w:rsidRPr="00D5028B">
        <w:rPr>
          <w:rFonts w:ascii="Arial" w:hAnsi="Arial" w:cs="Arial"/>
          <w:color w:val="000000"/>
          <w:sz w:val="28"/>
          <w:szCs w:val="28"/>
        </w:rPr>
        <w:t xml:space="preserve"> Общества имеют члены выборных органов профсоюза и другие правомочные представители этих органов.</w:t>
      </w:r>
    </w:p>
    <w:p w14:paraId="568ACA51" w14:textId="77777777" w:rsidR="005A5420" w:rsidRPr="00D5028B" w:rsidRDefault="005A5420" w:rsidP="005A5420">
      <w:pPr>
        <w:suppressAutoHyphens/>
        <w:autoSpaceDE w:val="0"/>
        <w:autoSpaceDN w:val="0"/>
        <w:adjustRightInd w:val="0"/>
        <w:spacing w:after="0"/>
        <w:ind w:right="-86"/>
        <w:contextualSpacing/>
        <w:jc w:val="both"/>
        <w:rPr>
          <w:rFonts w:ascii="Arial" w:hAnsi="Arial" w:cs="Arial"/>
          <w:color w:val="000000"/>
          <w:sz w:val="28"/>
          <w:szCs w:val="28"/>
        </w:rPr>
      </w:pPr>
      <w:r w:rsidRPr="00D5028B">
        <w:rPr>
          <w:rFonts w:ascii="Arial" w:hAnsi="Arial" w:cs="Arial"/>
          <w:color w:val="000000"/>
          <w:sz w:val="28"/>
          <w:szCs w:val="28"/>
        </w:rPr>
        <w:t xml:space="preserve">        Профсоюзные инспекторы труда в установленном порядке имеют право беспрепятственно посещать Работодателя и (или) его представителей для проведения проверок соблюдения трудового законодательства, законодательства о профсоюзах, выполнения условий </w:t>
      </w:r>
      <w:r w:rsidRPr="00D5028B">
        <w:rPr>
          <w:rFonts w:ascii="Arial" w:hAnsi="Arial" w:cs="Arial"/>
          <w:sz w:val="28"/>
          <w:szCs w:val="28"/>
        </w:rPr>
        <w:t>коллективного</w:t>
      </w:r>
      <w:r w:rsidRPr="00D5028B">
        <w:rPr>
          <w:rFonts w:ascii="Arial" w:hAnsi="Arial" w:cs="Arial"/>
          <w:color w:val="000000"/>
          <w:sz w:val="28"/>
          <w:szCs w:val="28"/>
        </w:rPr>
        <w:t xml:space="preserve"> договора.</w:t>
      </w:r>
    </w:p>
    <w:p w14:paraId="568ACA52"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Профсоюзный инспектор труда, уполномоченные лица по охране труда профсоюза имеют право:</w:t>
      </w:r>
    </w:p>
    <w:p w14:paraId="568ACA53"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 xml:space="preserve">- осуществлять контроль за соблюдением Работодателем и (или) его представителями трудового законодательства и иных нормативных правовых актов, содержащих нормы трудового права; </w:t>
      </w:r>
    </w:p>
    <w:p w14:paraId="568ACA54" w14:textId="77777777" w:rsidR="005A5420" w:rsidRPr="00D5028B" w:rsidRDefault="005A5420" w:rsidP="005A5420">
      <w:pPr>
        <w:numPr>
          <w:ilvl w:val="0"/>
          <w:numId w:val="7"/>
        </w:numPr>
        <w:tabs>
          <w:tab w:val="left" w:pos="0"/>
        </w:tabs>
        <w:suppressAutoHyphens/>
        <w:autoSpaceDE w:val="0"/>
        <w:autoSpaceDN w:val="0"/>
        <w:adjustRightInd w:val="0"/>
        <w:spacing w:after="0"/>
        <w:ind w:left="0" w:right="-86" w:firstLine="748"/>
        <w:contextualSpacing/>
        <w:jc w:val="both"/>
        <w:rPr>
          <w:rFonts w:ascii="Arial" w:hAnsi="Arial" w:cs="Arial"/>
          <w:color w:val="000000"/>
          <w:sz w:val="28"/>
          <w:szCs w:val="28"/>
        </w:rPr>
      </w:pPr>
      <w:r w:rsidRPr="00D5028B">
        <w:rPr>
          <w:rFonts w:ascii="Arial" w:hAnsi="Arial" w:cs="Arial"/>
          <w:color w:val="000000"/>
          <w:sz w:val="28"/>
          <w:szCs w:val="28"/>
        </w:rPr>
        <w:t>проводить независимую экспертизу условий труда и обеспечения безопасности работников Общества;</w:t>
      </w:r>
    </w:p>
    <w:p w14:paraId="568ACA55" w14:textId="77777777" w:rsidR="005A5420" w:rsidRPr="00D5028B" w:rsidRDefault="005A5420" w:rsidP="005A5420">
      <w:pPr>
        <w:numPr>
          <w:ilvl w:val="0"/>
          <w:numId w:val="7"/>
        </w:numPr>
        <w:tabs>
          <w:tab w:val="left" w:pos="0"/>
        </w:tabs>
        <w:suppressAutoHyphens/>
        <w:autoSpaceDE w:val="0"/>
        <w:autoSpaceDN w:val="0"/>
        <w:adjustRightInd w:val="0"/>
        <w:spacing w:after="0"/>
        <w:ind w:left="0" w:right="-86" w:firstLine="748"/>
        <w:contextualSpacing/>
        <w:jc w:val="both"/>
        <w:rPr>
          <w:rFonts w:ascii="Arial" w:hAnsi="Arial" w:cs="Arial"/>
          <w:color w:val="000000"/>
          <w:sz w:val="28"/>
          <w:szCs w:val="28"/>
        </w:rPr>
      </w:pPr>
      <w:r w:rsidRPr="00D5028B">
        <w:rPr>
          <w:rFonts w:ascii="Arial" w:hAnsi="Arial" w:cs="Arial"/>
          <w:color w:val="000000"/>
          <w:sz w:val="28"/>
          <w:szCs w:val="28"/>
        </w:rPr>
        <w:t>принимать участие в расследовании несчастных случаев на производстве и профессиональных заболеваний;</w:t>
      </w:r>
    </w:p>
    <w:p w14:paraId="568ACA56" w14:textId="77777777" w:rsidR="005A5420" w:rsidRPr="00D5028B" w:rsidRDefault="005A5420" w:rsidP="005A5420">
      <w:pPr>
        <w:numPr>
          <w:ilvl w:val="0"/>
          <w:numId w:val="7"/>
        </w:numPr>
        <w:tabs>
          <w:tab w:val="left" w:pos="0"/>
        </w:tabs>
        <w:suppressAutoHyphens/>
        <w:autoSpaceDE w:val="0"/>
        <w:autoSpaceDN w:val="0"/>
        <w:adjustRightInd w:val="0"/>
        <w:spacing w:after="0"/>
        <w:ind w:left="0" w:right="-86" w:firstLine="748"/>
        <w:contextualSpacing/>
        <w:jc w:val="both"/>
        <w:rPr>
          <w:rFonts w:ascii="Arial" w:hAnsi="Arial" w:cs="Arial"/>
          <w:color w:val="000000"/>
          <w:sz w:val="28"/>
          <w:szCs w:val="28"/>
        </w:rPr>
      </w:pPr>
      <w:r w:rsidRPr="00D5028B">
        <w:rPr>
          <w:rFonts w:ascii="Arial" w:hAnsi="Arial" w:cs="Arial"/>
          <w:color w:val="000000"/>
          <w:sz w:val="28"/>
          <w:szCs w:val="28"/>
        </w:rPr>
        <w:t xml:space="preserve">получать от руководителей и иных должностных лиц подразделений Общества информацию о состоянии условий труда, уровне травматизма, </w:t>
      </w:r>
      <w:proofErr w:type="spellStart"/>
      <w:r w:rsidRPr="00D5028B">
        <w:rPr>
          <w:rFonts w:ascii="Arial" w:hAnsi="Arial" w:cs="Arial"/>
          <w:color w:val="000000"/>
          <w:sz w:val="28"/>
          <w:szCs w:val="28"/>
        </w:rPr>
        <w:t>профзаболеваемости</w:t>
      </w:r>
      <w:proofErr w:type="spellEnd"/>
      <w:r w:rsidRPr="00D5028B">
        <w:rPr>
          <w:rFonts w:ascii="Arial" w:hAnsi="Arial" w:cs="Arial"/>
          <w:color w:val="000000"/>
          <w:sz w:val="28"/>
          <w:szCs w:val="28"/>
        </w:rPr>
        <w:t>, выполнении мероприятий по охране труда и здоровья;</w:t>
      </w:r>
    </w:p>
    <w:p w14:paraId="568ACA57" w14:textId="77777777" w:rsidR="005A5420" w:rsidRPr="00D5028B" w:rsidRDefault="005A5420" w:rsidP="005A5420">
      <w:pPr>
        <w:numPr>
          <w:ilvl w:val="0"/>
          <w:numId w:val="7"/>
        </w:numPr>
        <w:tabs>
          <w:tab w:val="left" w:pos="0"/>
        </w:tabs>
        <w:suppressAutoHyphens/>
        <w:autoSpaceDE w:val="0"/>
        <w:autoSpaceDN w:val="0"/>
        <w:adjustRightInd w:val="0"/>
        <w:spacing w:after="0"/>
        <w:ind w:left="0" w:right="-85" w:firstLine="748"/>
        <w:contextualSpacing/>
        <w:jc w:val="both"/>
        <w:rPr>
          <w:rFonts w:ascii="Arial" w:hAnsi="Arial" w:cs="Arial"/>
          <w:i/>
          <w:iCs/>
          <w:color w:val="000000"/>
          <w:sz w:val="28"/>
          <w:szCs w:val="28"/>
        </w:rPr>
      </w:pPr>
      <w:r w:rsidRPr="00D5028B">
        <w:rPr>
          <w:rFonts w:ascii="Arial" w:hAnsi="Arial" w:cs="Arial"/>
          <w:color w:val="000000"/>
          <w:sz w:val="28"/>
          <w:szCs w:val="28"/>
        </w:rPr>
        <w:t>осуществлять урегулирование коллективных трудовых споров, связанных с нарушением законодательства об охране труда, обязательств Договора;</w:t>
      </w:r>
    </w:p>
    <w:p w14:paraId="568ACA58" w14:textId="77777777" w:rsidR="005A5420" w:rsidRPr="00D5028B" w:rsidRDefault="005A5420" w:rsidP="005A5420">
      <w:pPr>
        <w:numPr>
          <w:ilvl w:val="0"/>
          <w:numId w:val="7"/>
        </w:numPr>
        <w:tabs>
          <w:tab w:val="left" w:pos="0"/>
        </w:tabs>
        <w:suppressAutoHyphens/>
        <w:autoSpaceDE w:val="0"/>
        <w:autoSpaceDN w:val="0"/>
        <w:adjustRightInd w:val="0"/>
        <w:spacing w:after="0"/>
        <w:ind w:left="0" w:right="-86" w:firstLine="748"/>
        <w:contextualSpacing/>
        <w:jc w:val="both"/>
        <w:rPr>
          <w:rFonts w:ascii="Arial" w:hAnsi="Arial" w:cs="Arial"/>
          <w:i/>
          <w:iCs/>
          <w:color w:val="000000"/>
          <w:sz w:val="28"/>
          <w:szCs w:val="28"/>
        </w:rPr>
      </w:pPr>
      <w:r w:rsidRPr="00D5028B">
        <w:rPr>
          <w:rFonts w:ascii="Arial" w:hAnsi="Arial" w:cs="Arial"/>
          <w:color w:val="000000"/>
          <w:sz w:val="28"/>
          <w:szCs w:val="28"/>
        </w:rPr>
        <w:t>вносить, в случае необходимости, руководству подразделений Общества предложения о привлечении к дисциплинарной ответственности должностных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14:paraId="568ACA59"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color w:val="000000"/>
          <w:sz w:val="28"/>
          <w:szCs w:val="28"/>
        </w:rPr>
        <w:lastRenderedPageBreak/>
        <w:tab/>
        <w:t xml:space="preserve">6.4. </w:t>
      </w:r>
      <w:r w:rsidRPr="00D5028B">
        <w:rPr>
          <w:rFonts w:ascii="Arial" w:hAnsi="Arial" w:cs="Arial"/>
          <w:sz w:val="28"/>
          <w:szCs w:val="28"/>
        </w:rPr>
        <w:t>Профсоюзный комитет через комиссию по социальному страхованию осуществляет контроль за правильным начислением и своевременной выплатой пособий по социальному страхованию и рассматривает спорные вопросы по обеспечению пособиями по социальному страхованию между Работниками и Работодателем.</w:t>
      </w:r>
    </w:p>
    <w:p w14:paraId="568ACA5A"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color w:val="000000"/>
          <w:sz w:val="28"/>
          <w:szCs w:val="28"/>
        </w:rPr>
        <w:t>6.5. Работники, освобожденные от основной работы в связи с избранием в выборный орган первичной профсоюзной организации, обладают такими же, предусмотренными Договором, трудовыми правами, гарантиями и льготами, как и другие работники Общества.</w:t>
      </w:r>
      <w:r w:rsidRPr="00D5028B">
        <w:rPr>
          <w:rFonts w:ascii="Arial" w:hAnsi="Arial" w:cs="Arial"/>
          <w:sz w:val="28"/>
          <w:szCs w:val="28"/>
        </w:rPr>
        <w:t xml:space="preserve"> </w:t>
      </w:r>
    </w:p>
    <w:p w14:paraId="568ACA5B"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color w:val="000000"/>
          <w:sz w:val="28"/>
          <w:szCs w:val="28"/>
        </w:rPr>
      </w:pPr>
      <w:r w:rsidRPr="00D5028B">
        <w:rPr>
          <w:rFonts w:ascii="Arial" w:hAnsi="Arial" w:cs="Arial"/>
          <w:color w:val="000000"/>
          <w:sz w:val="28"/>
          <w:szCs w:val="28"/>
        </w:rPr>
        <w:t xml:space="preserve">6.6. </w:t>
      </w:r>
      <w:r w:rsidRPr="00D5028B">
        <w:rPr>
          <w:rFonts w:ascii="Arial" w:hAnsi="Arial" w:cs="Arial"/>
          <w:sz w:val="28"/>
          <w:szCs w:val="28"/>
        </w:rPr>
        <w:t xml:space="preserve">Увольнение по инициативе Работодателя в соответствии с </w:t>
      </w:r>
      <w:proofErr w:type="spellStart"/>
      <w:r w:rsidRPr="00D5028B">
        <w:rPr>
          <w:rFonts w:ascii="Arial" w:hAnsi="Arial" w:cs="Arial"/>
          <w:sz w:val="28"/>
          <w:szCs w:val="28"/>
        </w:rPr>
        <w:t>п.п</w:t>
      </w:r>
      <w:proofErr w:type="spellEnd"/>
      <w:r w:rsidRPr="00D5028B">
        <w:rPr>
          <w:rFonts w:ascii="Arial" w:hAnsi="Arial" w:cs="Arial"/>
          <w:sz w:val="28"/>
          <w:szCs w:val="28"/>
        </w:rPr>
        <w:t>. 2, 3 ,5 ст.81 ТК РФ руководителей (их заместителей) выборных профсоюзных коллегиальных органов организации, ее структурных подразделений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14:paraId="568ACA5C"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bCs/>
          <w:sz w:val="28"/>
          <w:szCs w:val="28"/>
        </w:rPr>
      </w:pPr>
      <w:r w:rsidRPr="00D5028B">
        <w:rPr>
          <w:rFonts w:ascii="Arial" w:hAnsi="Arial" w:cs="Arial"/>
          <w:color w:val="000000"/>
          <w:sz w:val="28"/>
          <w:szCs w:val="28"/>
        </w:rPr>
        <w:t xml:space="preserve">6.7. </w:t>
      </w:r>
      <w:r w:rsidRPr="00D5028B">
        <w:rPr>
          <w:rFonts w:ascii="Arial" w:hAnsi="Arial" w:cs="Arial"/>
          <w:bCs/>
          <w:sz w:val="28"/>
          <w:szCs w:val="28"/>
        </w:rPr>
        <w:t>Расторжение трудового договора по инициативе Работодателя по п.п.2, 3, 5 ст.81 ТК РФ с руководителем профсоюзного  комитета и его заместителями в течение 2-х лет после окончания срока их полномочий допускается, помимо общего порядка увольнения, лишь с предварительного согласия соответствующего вышестоящего выборного профсоюзного органа.</w:t>
      </w:r>
    </w:p>
    <w:p w14:paraId="568ACA5D"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6.8. Работнику, освобожденному от работы в связи с избранием его на выборную должность в профсоюзный орган данного подразделения,</w:t>
      </w:r>
      <w:r w:rsidRPr="00D5028B">
        <w:rPr>
          <w:rFonts w:ascii="Arial" w:hAnsi="Arial" w:cs="Arial"/>
          <w:b/>
          <w:bCs/>
          <w:color w:val="000000"/>
          <w:sz w:val="28"/>
          <w:szCs w:val="28"/>
        </w:rPr>
        <w:t xml:space="preserve"> </w:t>
      </w:r>
      <w:r w:rsidRPr="00D5028B">
        <w:rPr>
          <w:rFonts w:ascii="Arial" w:hAnsi="Arial" w:cs="Arial"/>
          <w:color w:val="000000"/>
          <w:sz w:val="28"/>
          <w:szCs w:val="28"/>
        </w:rPr>
        <w:t>после окончания срока его полномочий, предоставляется прежняя работа (должность), а при ее отсутствии (с согласия Работника) другая равноценная работа (должность) в</w:t>
      </w:r>
      <w:r w:rsidRPr="00D5028B">
        <w:rPr>
          <w:rFonts w:ascii="Arial" w:hAnsi="Arial" w:cs="Arial"/>
          <w:i/>
          <w:iCs/>
          <w:color w:val="000000"/>
          <w:sz w:val="28"/>
          <w:szCs w:val="28"/>
        </w:rPr>
        <w:t xml:space="preserve">  </w:t>
      </w:r>
      <w:r w:rsidRPr="00D5028B">
        <w:rPr>
          <w:rFonts w:ascii="Arial" w:hAnsi="Arial" w:cs="Arial"/>
          <w:color w:val="000000"/>
          <w:sz w:val="28"/>
          <w:szCs w:val="28"/>
        </w:rPr>
        <w:t>Обществе.</w:t>
      </w:r>
    </w:p>
    <w:p w14:paraId="568ACA5E" w14:textId="77777777" w:rsidR="005A5420" w:rsidRPr="00D5028B" w:rsidRDefault="005A5420" w:rsidP="005A5420">
      <w:pPr>
        <w:suppressAutoHyphens/>
        <w:autoSpaceDE w:val="0"/>
        <w:autoSpaceDN w:val="0"/>
        <w:adjustRightInd w:val="0"/>
        <w:spacing w:after="0"/>
        <w:ind w:left="440" w:right="-86" w:firstLine="308"/>
        <w:contextualSpacing/>
        <w:jc w:val="both"/>
        <w:rPr>
          <w:rFonts w:ascii="Arial" w:hAnsi="Arial" w:cs="Arial"/>
          <w:color w:val="000000"/>
          <w:sz w:val="28"/>
          <w:szCs w:val="28"/>
        </w:rPr>
      </w:pPr>
      <w:r w:rsidRPr="00D5028B">
        <w:rPr>
          <w:rFonts w:ascii="Arial" w:hAnsi="Arial" w:cs="Arial"/>
          <w:color w:val="000000"/>
          <w:sz w:val="28"/>
          <w:szCs w:val="28"/>
        </w:rPr>
        <w:t>Работодатель обязуется:</w:t>
      </w:r>
    </w:p>
    <w:p w14:paraId="568ACA5F" w14:textId="77777777" w:rsidR="005A5420" w:rsidRPr="00D5028B" w:rsidRDefault="005A5420" w:rsidP="005A5420">
      <w:pPr>
        <w:suppressAutoHyphens/>
        <w:autoSpaceDE w:val="0"/>
        <w:autoSpaceDN w:val="0"/>
        <w:adjustRightInd w:val="0"/>
        <w:spacing w:after="0"/>
        <w:ind w:right="-86" w:firstLine="748"/>
        <w:contextualSpacing/>
        <w:jc w:val="both"/>
        <w:rPr>
          <w:rFonts w:ascii="Arial" w:hAnsi="Arial" w:cs="Arial"/>
          <w:color w:val="000000"/>
          <w:sz w:val="28"/>
          <w:szCs w:val="28"/>
        </w:rPr>
      </w:pPr>
      <w:r w:rsidRPr="00D5028B">
        <w:rPr>
          <w:rFonts w:ascii="Arial" w:hAnsi="Arial" w:cs="Arial"/>
          <w:color w:val="000000"/>
          <w:sz w:val="28"/>
          <w:szCs w:val="28"/>
        </w:rPr>
        <w:t>6.9. Сохранить порядок ежемесячного перечисления членских профсоюзных взносов в полном объеме в сроки фактической выдачи заработной платы с предоставлением сведений профсоюзному комитету о перечислении.</w:t>
      </w:r>
    </w:p>
    <w:p w14:paraId="568ACA60"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color w:val="000000"/>
          <w:sz w:val="28"/>
          <w:szCs w:val="28"/>
        </w:rPr>
        <w:t xml:space="preserve">Перечислять в таком же порядке денежные средства из заработной платы Работников, не являющихся членами профсоюза (при наличии их письменного заявления). </w:t>
      </w:r>
    </w:p>
    <w:p w14:paraId="568ACA61"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eastAsia="Times New Roman" w:hAnsi="Arial" w:cs="Arial"/>
          <w:sz w:val="28"/>
          <w:szCs w:val="28"/>
          <w:lang w:eastAsia="ru-RU"/>
        </w:rPr>
        <w:t xml:space="preserve">6.10. </w:t>
      </w:r>
      <w:r w:rsidRPr="00D5028B">
        <w:rPr>
          <w:rFonts w:ascii="Arial" w:hAnsi="Arial" w:cs="Arial"/>
          <w:sz w:val="28"/>
          <w:szCs w:val="28"/>
        </w:rPr>
        <w:t xml:space="preserve">Работникам, избранным трудовыми коллективами, неосвобожденным председателем профсоюзного комитета и председателями цеховых комитетов со списочной численностью </w:t>
      </w:r>
      <w:r w:rsidRPr="00D5028B">
        <w:rPr>
          <w:rFonts w:ascii="Arial" w:hAnsi="Arial" w:cs="Arial"/>
          <w:sz w:val="28"/>
          <w:szCs w:val="28"/>
        </w:rPr>
        <w:lastRenderedPageBreak/>
        <w:t>работающих более 50 человек, допускается установление стимулирующих выплат в пределах НФЗП за выполнение дополнительной к трудовому договору соответствующей общественной работы, в зависимости от количества обслуживаемых работников, согласно локальному нормативному акту Общества.</w:t>
      </w:r>
    </w:p>
    <w:p w14:paraId="568ACA62"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color w:val="000000"/>
          <w:sz w:val="28"/>
          <w:szCs w:val="28"/>
          <w:lang w:eastAsia="ru-RU"/>
        </w:rPr>
        <w:t xml:space="preserve"> 6.11. Предоставлять освобождение от работы 6 часов в неделю, но не более 24 часов в месяц, с сохранением средней заработной платы выборным профсоюзным работникам, не освобожденным от основной работы, для проведения соответствующей общественной работы.</w:t>
      </w:r>
    </w:p>
    <w:p w14:paraId="568ACA63"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color w:val="000000"/>
          <w:sz w:val="28"/>
          <w:szCs w:val="28"/>
        </w:rPr>
        <w:t xml:space="preserve">6.12. </w:t>
      </w:r>
      <w:r w:rsidRPr="00D5028B">
        <w:rPr>
          <w:rFonts w:ascii="Arial" w:hAnsi="Arial" w:cs="Arial"/>
          <w:sz w:val="28"/>
          <w:szCs w:val="28"/>
        </w:rPr>
        <w:t>Не освобожденным от основной работы руководителям профсоюзных органов предоставлять ежегодные дополнительные отпуска с оплатой из расчета средней заработной платы, в пределах Фонда заработной платы по Обществу, пропорционально фактическому времени исполнения дополнительной к трудовым обязанностям работы в коллективе (по предоставлению справки от профкома Общества).</w:t>
      </w:r>
    </w:p>
    <w:p w14:paraId="568ACA64"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 председателю профкома с численностью Работников более 100 человек 5 календарных дней, с численностью менее 100 человек 3 календарных дня;</w:t>
      </w:r>
    </w:p>
    <w:p w14:paraId="568ACA65"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 председателю цехкома 3 календарных дня.</w:t>
      </w:r>
    </w:p>
    <w:p w14:paraId="568ACA66"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color w:val="000000"/>
          <w:sz w:val="28"/>
          <w:szCs w:val="28"/>
        </w:rPr>
      </w:pPr>
      <w:r w:rsidRPr="00D5028B">
        <w:rPr>
          <w:rFonts w:ascii="Arial" w:hAnsi="Arial" w:cs="Arial"/>
          <w:color w:val="000000"/>
          <w:sz w:val="28"/>
          <w:szCs w:val="28"/>
        </w:rPr>
        <w:t>6.13. Работников, освобожденных от основной работы в связи с избранием в выборный орган первичной профсоюзной организации, направлять на обучение в порядке и на условиях, предусмотренных локальным нормативным актом ООО «КАМАЗ-Энерго».</w:t>
      </w:r>
    </w:p>
    <w:p w14:paraId="568ACA67"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D5028B">
        <w:rPr>
          <w:rFonts w:ascii="Arial" w:hAnsi="Arial" w:cs="Arial"/>
          <w:sz w:val="28"/>
          <w:szCs w:val="28"/>
        </w:rPr>
        <w:t>6.14. Профсоюзным активистам (по предложению профкомов) предоставлять освобождение от работы с сохранением средней заработной платы за часы, приходящиеся на рабочее время по установленному графику работы на период профсоюзной учебы, участия в качестве делегатов на съездах, конференциях, тренингах-семинарах, выездных семинарах, фестивалях, форумах и других мероприятиях.</w:t>
      </w:r>
    </w:p>
    <w:p w14:paraId="568ACA68" w14:textId="77777777" w:rsidR="005A5420" w:rsidRPr="00D5028B" w:rsidRDefault="005A5420" w:rsidP="005A5420">
      <w:pPr>
        <w:tabs>
          <w:tab w:val="left" w:pos="-1701"/>
          <w:tab w:val="left" w:pos="-1418"/>
        </w:tabs>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6.15. Бесплатно предоставлять помещения, транспортные средства, средства связи (в т.ч. обеспечить материальное оснащение и доступ к электронным информационным системам Интернет), оргтехнику, производить ремонт оборудования, помещений.</w:t>
      </w:r>
    </w:p>
    <w:p w14:paraId="568ACA69" w14:textId="77777777" w:rsidR="005A5420" w:rsidRPr="00D5028B" w:rsidRDefault="005A5420" w:rsidP="005A5420">
      <w:pPr>
        <w:suppressAutoHyphens/>
        <w:autoSpaceDE w:val="0"/>
        <w:autoSpaceDN w:val="0"/>
        <w:adjustRightInd w:val="0"/>
        <w:spacing w:after="0"/>
        <w:ind w:right="-85" w:firstLine="709"/>
        <w:contextualSpacing/>
        <w:jc w:val="both"/>
        <w:rPr>
          <w:rFonts w:ascii="Arial" w:hAnsi="Arial" w:cs="Arial"/>
          <w:b/>
          <w:bCs/>
          <w:sz w:val="28"/>
          <w:szCs w:val="28"/>
        </w:rPr>
      </w:pPr>
      <w:r w:rsidRPr="00D5028B">
        <w:rPr>
          <w:rFonts w:ascii="Arial" w:hAnsi="Arial" w:cs="Arial"/>
          <w:bCs/>
          <w:sz w:val="28"/>
          <w:szCs w:val="28"/>
        </w:rPr>
        <w:t>6.16. В состав профсоюзного комитета, постоянно действующих комиссий профкома избираются представители всех основных социальных слоев работников, в том числе молодые работники, женщины, рабочие, специалисты, руководители.</w:t>
      </w:r>
      <w:r w:rsidRPr="00D5028B">
        <w:rPr>
          <w:rFonts w:ascii="Arial" w:hAnsi="Arial" w:cs="Arial"/>
          <w:b/>
          <w:bCs/>
          <w:sz w:val="28"/>
          <w:szCs w:val="28"/>
        </w:rPr>
        <w:t xml:space="preserve"> </w:t>
      </w:r>
    </w:p>
    <w:p w14:paraId="568ACA6A" w14:textId="77777777" w:rsidR="005A5420" w:rsidRDefault="005A5420" w:rsidP="005A5420">
      <w:pPr>
        <w:suppressAutoHyphens/>
        <w:autoSpaceDE w:val="0"/>
        <w:autoSpaceDN w:val="0"/>
        <w:adjustRightInd w:val="0"/>
        <w:spacing w:after="0"/>
        <w:ind w:right="-85" w:firstLine="709"/>
        <w:contextualSpacing/>
        <w:jc w:val="both"/>
        <w:rPr>
          <w:rFonts w:ascii="Arial" w:hAnsi="Arial" w:cs="Arial"/>
          <w:bCs/>
          <w:sz w:val="28"/>
          <w:szCs w:val="28"/>
        </w:rPr>
      </w:pPr>
      <w:bookmarkStart w:id="160" w:name="_Hlk216858112"/>
      <w:r w:rsidRPr="00D5028B">
        <w:rPr>
          <w:rFonts w:ascii="Arial" w:hAnsi="Arial" w:cs="Arial"/>
          <w:bCs/>
          <w:sz w:val="28"/>
          <w:szCs w:val="28"/>
        </w:rPr>
        <w:lastRenderedPageBreak/>
        <w:t>6.17. Организовывать для вновь избранных уполномоченных лиц по охране труда профсоюза обучение по охране труда.</w:t>
      </w:r>
    </w:p>
    <w:p w14:paraId="568ACA6B" w14:textId="77777777" w:rsidR="005A5420" w:rsidRPr="001771C9" w:rsidRDefault="005A5420" w:rsidP="005A5420">
      <w:pPr>
        <w:suppressAutoHyphens/>
        <w:autoSpaceDE w:val="0"/>
        <w:autoSpaceDN w:val="0"/>
        <w:adjustRightInd w:val="0"/>
        <w:spacing w:after="0"/>
        <w:ind w:right="-85" w:firstLine="709"/>
        <w:contextualSpacing/>
        <w:jc w:val="both"/>
        <w:rPr>
          <w:rFonts w:ascii="Arial" w:hAnsi="Arial" w:cs="Arial"/>
          <w:sz w:val="28"/>
          <w:szCs w:val="28"/>
        </w:rPr>
      </w:pPr>
      <w:r w:rsidRPr="00C144CC">
        <w:rPr>
          <w:rFonts w:ascii="Arial" w:hAnsi="Arial" w:cs="Arial"/>
          <w:sz w:val="28"/>
          <w:szCs w:val="28"/>
        </w:rPr>
        <w:t>6.18. Регулярно публиковать представляемую Профсоюзным комитетом и согласованную с Администрацией информацию о событиях, мероприятиях и другую информацию о деятельности первичной профсоюзной организации ООО "КАМАЗ-Энерго" на официальном сайте ООО "КАМАЗ-Энерго".</w:t>
      </w:r>
    </w:p>
    <w:bookmarkEnd w:id="160"/>
    <w:p w14:paraId="568ACA6C" w14:textId="77777777" w:rsidR="005A5420" w:rsidRPr="00D5028B" w:rsidRDefault="005A5420" w:rsidP="005A5420">
      <w:pPr>
        <w:keepNext/>
        <w:keepLines/>
        <w:spacing w:after="0"/>
        <w:ind w:left="720" w:hanging="360"/>
        <w:contextualSpacing/>
        <w:jc w:val="center"/>
        <w:outlineLvl w:val="0"/>
        <w:rPr>
          <w:rFonts w:ascii="Arial" w:eastAsia="Times New Roman" w:hAnsi="Arial" w:cs="Arial"/>
          <w:b/>
          <w:bCs/>
          <w:color w:val="365F91"/>
          <w:sz w:val="28"/>
          <w:szCs w:val="28"/>
        </w:rPr>
      </w:pPr>
    </w:p>
    <w:p w14:paraId="568ACA6D" w14:textId="77777777" w:rsidR="005A5420" w:rsidRPr="00606F7C" w:rsidRDefault="005A5420" w:rsidP="005A5420">
      <w:pPr>
        <w:keepNext/>
        <w:keepLines/>
        <w:spacing w:after="0"/>
        <w:ind w:left="720" w:hanging="360"/>
        <w:contextualSpacing/>
        <w:jc w:val="center"/>
        <w:outlineLvl w:val="0"/>
        <w:rPr>
          <w:rStyle w:val="10"/>
          <w:color w:val="1F497D" w:themeColor="text2"/>
        </w:rPr>
      </w:pPr>
      <w:bookmarkStart w:id="161" w:name="_Toc213246627"/>
      <w:bookmarkStart w:id="162" w:name="_Toc213248219"/>
      <w:r w:rsidRPr="00606F7C">
        <w:rPr>
          <w:rFonts w:ascii="Arial" w:eastAsia="Times New Roman" w:hAnsi="Arial" w:cs="Arial"/>
          <w:b/>
          <w:bCs/>
          <w:color w:val="1F497D" w:themeColor="text2"/>
          <w:sz w:val="28"/>
          <w:szCs w:val="28"/>
          <w:lang w:val="en-US"/>
        </w:rPr>
        <w:t>VII</w:t>
      </w:r>
      <w:r w:rsidRPr="00606F7C">
        <w:rPr>
          <w:rFonts w:ascii="Arial" w:eastAsia="Times New Roman" w:hAnsi="Arial" w:cs="Arial"/>
          <w:b/>
          <w:bCs/>
          <w:color w:val="1F497D" w:themeColor="text2"/>
          <w:sz w:val="28"/>
          <w:szCs w:val="28"/>
        </w:rPr>
        <w:t xml:space="preserve">. </w:t>
      </w:r>
      <w:r w:rsidRPr="00606F7C">
        <w:rPr>
          <w:rStyle w:val="10"/>
          <w:color w:val="1F497D" w:themeColor="text2"/>
        </w:rPr>
        <w:t>ОХРАНА ТРУДА И ЗДОРОВЬЯ ПЕРСОНАЛА</w:t>
      </w:r>
      <w:bookmarkEnd w:id="161"/>
      <w:bookmarkEnd w:id="162"/>
    </w:p>
    <w:p w14:paraId="568ACA6E" w14:textId="77777777" w:rsidR="005A5420" w:rsidRPr="00D5028B" w:rsidRDefault="005A5420" w:rsidP="005A5420">
      <w:pPr>
        <w:spacing w:after="0"/>
        <w:ind w:right="-86" w:firstLine="709"/>
        <w:contextualSpacing/>
        <w:jc w:val="both"/>
        <w:rPr>
          <w:rFonts w:ascii="Arial" w:hAnsi="Arial" w:cs="Arial"/>
          <w:sz w:val="28"/>
          <w:szCs w:val="28"/>
        </w:rPr>
      </w:pPr>
    </w:p>
    <w:p w14:paraId="568ACA6F" w14:textId="77777777" w:rsidR="005A5420" w:rsidRPr="00D5028B" w:rsidRDefault="005A5420" w:rsidP="005A5420">
      <w:pPr>
        <w:spacing w:after="0"/>
        <w:ind w:right="-86" w:firstLine="709"/>
        <w:contextualSpacing/>
        <w:jc w:val="both"/>
        <w:rPr>
          <w:rFonts w:ascii="Arial" w:hAnsi="Arial" w:cs="Arial"/>
          <w:color w:val="000000"/>
          <w:sz w:val="28"/>
          <w:szCs w:val="28"/>
        </w:rPr>
      </w:pPr>
      <w:r w:rsidRPr="00D5028B">
        <w:rPr>
          <w:rFonts w:ascii="Arial" w:hAnsi="Arial" w:cs="Arial"/>
          <w:sz w:val="28"/>
          <w:szCs w:val="28"/>
        </w:rPr>
        <w:t xml:space="preserve"> Стороны обязуются обеспечивать Работникам здоровые и безопасные условия труда в соответствии с </w:t>
      </w:r>
      <w:r w:rsidRPr="00D5028B">
        <w:rPr>
          <w:rFonts w:ascii="Arial" w:hAnsi="Arial" w:cs="Arial"/>
          <w:color w:val="000000"/>
          <w:sz w:val="28"/>
          <w:szCs w:val="28"/>
        </w:rPr>
        <w:t xml:space="preserve">нормами трудового законодательства, законодательными и иными нормативными правовыми актами по охране труда РФ и РТ. </w:t>
      </w:r>
    </w:p>
    <w:p w14:paraId="568ACA70" w14:textId="77777777" w:rsidR="005A5420" w:rsidRPr="00D5028B" w:rsidRDefault="005A5420" w:rsidP="005A5420">
      <w:pPr>
        <w:spacing w:after="0"/>
        <w:ind w:right="-86" w:firstLine="709"/>
        <w:contextualSpacing/>
        <w:jc w:val="both"/>
        <w:rPr>
          <w:rFonts w:ascii="Arial" w:hAnsi="Arial" w:cs="Arial"/>
          <w:sz w:val="28"/>
          <w:szCs w:val="28"/>
        </w:rPr>
      </w:pPr>
      <w:r w:rsidRPr="00D5028B">
        <w:rPr>
          <w:rFonts w:ascii="Arial" w:hAnsi="Arial" w:cs="Arial"/>
          <w:sz w:val="28"/>
          <w:szCs w:val="28"/>
        </w:rPr>
        <w:t xml:space="preserve">Профсоюзный комитет обязуется: </w:t>
      </w:r>
    </w:p>
    <w:p w14:paraId="568ACA71" w14:textId="77777777" w:rsidR="005A5420" w:rsidRPr="00D5028B" w:rsidRDefault="005A5420" w:rsidP="005A5420">
      <w:pPr>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1. С целью сохранения жизни и здоровья Работников, профилактики производственного травматизма и профзаболеваний усилить общественный контроль за применением Работниками средств индивидуальной защиты.</w:t>
      </w:r>
    </w:p>
    <w:p w14:paraId="568ACA72" w14:textId="77777777" w:rsidR="005A5420" w:rsidRPr="00D5028B" w:rsidRDefault="005A5420" w:rsidP="005A5420">
      <w:pPr>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2. Обеспечить ежеквартальное рассмотрение вопросов охраны труда на заседаниях профсоюзного комитета Общества.</w:t>
      </w:r>
    </w:p>
    <w:p w14:paraId="568ACA73" w14:textId="77777777" w:rsidR="005A5420" w:rsidRPr="00D5028B" w:rsidRDefault="005A5420" w:rsidP="005A5420">
      <w:pPr>
        <w:spacing w:after="0"/>
        <w:ind w:right="-86" w:firstLine="709"/>
        <w:contextualSpacing/>
        <w:jc w:val="both"/>
        <w:rPr>
          <w:rFonts w:ascii="Arial" w:hAnsi="Arial" w:cs="Arial"/>
          <w:color w:val="000000"/>
          <w:sz w:val="28"/>
          <w:szCs w:val="28"/>
        </w:rPr>
      </w:pPr>
    </w:p>
    <w:p w14:paraId="568ACA74" w14:textId="77777777" w:rsidR="005A5420" w:rsidRPr="00606F7C" w:rsidRDefault="005A5420" w:rsidP="005A5420">
      <w:pPr>
        <w:pStyle w:val="2"/>
        <w:rPr>
          <w:rFonts w:eastAsia="Times New Roman" w:cs="Arial"/>
          <w:b w:val="0"/>
          <w:color w:val="1F497D" w:themeColor="text2"/>
        </w:rPr>
      </w:pPr>
      <w:bookmarkStart w:id="163" w:name="_Toc213246628"/>
      <w:bookmarkStart w:id="164" w:name="_Toc213248220"/>
      <w:r w:rsidRPr="001771C9">
        <w:rPr>
          <w:rFonts w:eastAsia="Times New Roman" w:cs="Arial"/>
          <w:color w:val="1F497D" w:themeColor="text2"/>
        </w:rPr>
        <w:t>7.1.</w:t>
      </w:r>
      <w:r w:rsidRPr="00606F7C">
        <w:rPr>
          <w:rFonts w:eastAsia="Times New Roman" w:cs="Arial"/>
          <w:b w:val="0"/>
          <w:color w:val="1F497D" w:themeColor="text2"/>
        </w:rPr>
        <w:t xml:space="preserve"> </w:t>
      </w:r>
      <w:r w:rsidRPr="00606F7C">
        <w:rPr>
          <w:rStyle w:val="20"/>
          <w:b/>
          <w:color w:val="1F497D" w:themeColor="text2"/>
        </w:rPr>
        <w:t>Охрана труда</w:t>
      </w:r>
      <w:bookmarkEnd w:id="163"/>
      <w:bookmarkEnd w:id="164"/>
    </w:p>
    <w:p w14:paraId="568ACA75"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76" w14:textId="77777777" w:rsidR="005A5420" w:rsidRPr="00D5028B" w:rsidRDefault="005A5420" w:rsidP="005A5420">
      <w:pPr>
        <w:suppressAutoHyphens/>
        <w:autoSpaceDE w:val="0"/>
        <w:autoSpaceDN w:val="0"/>
        <w:adjustRightInd w:val="0"/>
        <w:spacing w:after="0"/>
        <w:contextualSpacing/>
        <w:jc w:val="both"/>
        <w:rPr>
          <w:rFonts w:ascii="Arial" w:hAnsi="Arial" w:cs="Arial"/>
          <w:sz w:val="28"/>
          <w:szCs w:val="28"/>
        </w:rPr>
      </w:pPr>
      <w:r w:rsidRPr="00D5028B">
        <w:rPr>
          <w:rFonts w:ascii="Arial" w:hAnsi="Arial" w:cs="Arial"/>
          <w:sz w:val="28"/>
          <w:szCs w:val="28"/>
        </w:rPr>
        <w:t xml:space="preserve">         Работодатель обязуется:</w:t>
      </w:r>
    </w:p>
    <w:p w14:paraId="568ACA77" w14:textId="77777777" w:rsidR="005A5420" w:rsidRPr="00D5028B" w:rsidRDefault="005A5420" w:rsidP="005A5420">
      <w:pPr>
        <w:tabs>
          <w:tab w:val="left" w:pos="0"/>
          <w:tab w:val="left" w:pos="720"/>
        </w:tabs>
        <w:spacing w:after="0"/>
        <w:contextualSpacing/>
        <w:jc w:val="both"/>
        <w:rPr>
          <w:rFonts w:ascii="Arial" w:eastAsia="Times New Roman" w:hAnsi="Arial" w:cs="Arial"/>
          <w:color w:val="000000"/>
          <w:sz w:val="28"/>
          <w:szCs w:val="28"/>
          <w:lang w:eastAsia="ru-RU"/>
        </w:rPr>
      </w:pPr>
      <w:r w:rsidRPr="00D5028B">
        <w:rPr>
          <w:rFonts w:ascii="Arial" w:eastAsia="Times New Roman" w:hAnsi="Arial" w:cs="Arial"/>
          <w:color w:val="000000"/>
          <w:sz w:val="28"/>
          <w:szCs w:val="28"/>
          <w:lang w:eastAsia="ru-RU"/>
        </w:rPr>
        <w:t xml:space="preserve">         7.1.1. Обеспечить функционирование системы управления охраной труда в соответствии с законодательными и иными нормативными правовыми актами РФ, и локальными нормативными актами ООО «КАМАЗ-Энерго» в области охраны труда.</w:t>
      </w:r>
    </w:p>
    <w:p w14:paraId="568ACA78" w14:textId="77777777" w:rsidR="005A5420" w:rsidRPr="00D5028B" w:rsidRDefault="005A5420" w:rsidP="005A5420">
      <w:pPr>
        <w:contextualSpacing/>
        <w:jc w:val="both"/>
        <w:rPr>
          <w:rFonts w:ascii="Arial" w:hAnsi="Arial" w:cs="Arial"/>
          <w:sz w:val="28"/>
          <w:szCs w:val="28"/>
        </w:rPr>
      </w:pPr>
      <w:r w:rsidRPr="00D5028B">
        <w:rPr>
          <w:rFonts w:ascii="Arial" w:hAnsi="Arial" w:cs="Arial"/>
          <w:sz w:val="28"/>
          <w:szCs w:val="28"/>
        </w:rPr>
        <w:t xml:space="preserve">         7.1.2. Обеспечить ежегодное финансирование и выполнение в полном объеме мероприятий по улучшению условий и охраны труда и мероприятий по снижению или ликвидации профессиональных рисков по охране труда в соответствии с Трудовым кодексом РФ.</w:t>
      </w:r>
    </w:p>
    <w:p w14:paraId="568ACA79" w14:textId="77777777" w:rsidR="005A5420" w:rsidRPr="00D5028B" w:rsidRDefault="005A5420" w:rsidP="005A5420">
      <w:pPr>
        <w:contextualSpacing/>
        <w:jc w:val="both"/>
        <w:rPr>
          <w:rFonts w:ascii="Arial" w:hAnsi="Arial" w:cs="Arial"/>
          <w:iCs/>
          <w:color w:val="000000"/>
          <w:sz w:val="28"/>
          <w:szCs w:val="28"/>
        </w:rPr>
      </w:pPr>
      <w:r w:rsidRPr="00D5028B">
        <w:rPr>
          <w:rFonts w:ascii="Arial" w:hAnsi="Arial" w:cs="Arial"/>
          <w:color w:val="000000"/>
          <w:sz w:val="28"/>
          <w:szCs w:val="28"/>
        </w:rPr>
        <w:t xml:space="preserve">         7.1.3. </w:t>
      </w:r>
      <w:r w:rsidRPr="00D5028B">
        <w:rPr>
          <w:rFonts w:ascii="Arial" w:hAnsi="Arial" w:cs="Arial"/>
          <w:iCs/>
          <w:color w:val="000000"/>
          <w:sz w:val="28"/>
          <w:szCs w:val="28"/>
        </w:rPr>
        <w:t>Проводить специальную оценку условий труда, в том числе внеплановую оценку условий труда, в соответствии с законодательством о специальной оценке условий труда и СТО КАМАЗ 12.04 «Порядок проведения специальной оценки условий труда», а также оценку профессиональных рисков по охране труда.</w:t>
      </w:r>
    </w:p>
    <w:p w14:paraId="568ACA7A" w14:textId="77777777" w:rsidR="005A5420" w:rsidRDefault="005A5420" w:rsidP="005A5420">
      <w:pPr>
        <w:contextualSpacing/>
        <w:jc w:val="both"/>
        <w:rPr>
          <w:rFonts w:ascii="Arial" w:hAnsi="Arial" w:cs="Arial"/>
          <w:iCs/>
          <w:color w:val="000000"/>
          <w:sz w:val="28"/>
          <w:szCs w:val="28"/>
        </w:rPr>
      </w:pPr>
      <w:r w:rsidRPr="00D5028B">
        <w:rPr>
          <w:rFonts w:ascii="Arial" w:hAnsi="Arial" w:cs="Arial"/>
          <w:iCs/>
          <w:color w:val="000000"/>
          <w:sz w:val="28"/>
          <w:szCs w:val="28"/>
        </w:rPr>
        <w:lastRenderedPageBreak/>
        <w:t xml:space="preserve">        Информировать Работников об условиях и охране труда на рабочих местах, о существующем риске повреждения их здоровья, о мерах по защите от воздействия вредных и (или) опасных производственных факторов профессиональных рисков по охране труда и о полагающихся работникам, занятым на работах с вредными и (или) опасными условиями труда, гарантиях и компенсациях.</w:t>
      </w:r>
    </w:p>
    <w:p w14:paraId="568ACA7B" w14:textId="77777777" w:rsidR="005A5420" w:rsidRPr="00D5028B" w:rsidRDefault="005A5420" w:rsidP="005A5420">
      <w:pPr>
        <w:ind w:firstLine="708"/>
        <w:contextualSpacing/>
        <w:jc w:val="both"/>
        <w:rPr>
          <w:rFonts w:ascii="Arial" w:hAnsi="Arial" w:cs="Arial"/>
          <w:iCs/>
          <w:color w:val="000000"/>
          <w:sz w:val="28"/>
          <w:szCs w:val="28"/>
        </w:rPr>
      </w:pPr>
      <w:r w:rsidRPr="00C144CC">
        <w:rPr>
          <w:rFonts w:ascii="Arial" w:hAnsi="Arial" w:cs="Arial"/>
          <w:iCs/>
          <w:color w:val="000000"/>
          <w:sz w:val="28"/>
          <w:szCs w:val="28"/>
        </w:rPr>
        <w:t>7.1.4.  В целях профилактики и снижения профессиональной и общей заболеваемости и улучшения условий труда работников Общества проводить инструментальные измерения вредных производственных факторов в порядке, установленном в Обществе.</w:t>
      </w:r>
    </w:p>
    <w:p w14:paraId="568ACA7C" w14:textId="77777777" w:rsidR="005A5420" w:rsidRPr="00D5028B" w:rsidRDefault="005A5420" w:rsidP="005A5420">
      <w:pPr>
        <w:tabs>
          <w:tab w:val="left" w:pos="720"/>
        </w:tabs>
        <w:spacing w:after="0"/>
        <w:ind w:firstLine="720"/>
        <w:contextualSpacing/>
        <w:jc w:val="both"/>
        <w:rPr>
          <w:rFonts w:ascii="Arial" w:hAnsi="Arial" w:cs="Arial"/>
          <w:bCs/>
          <w:sz w:val="28"/>
          <w:szCs w:val="28"/>
        </w:rPr>
      </w:pPr>
      <w:r w:rsidRPr="00D5028B">
        <w:rPr>
          <w:rFonts w:ascii="Arial" w:hAnsi="Arial" w:cs="Arial"/>
          <w:bCs/>
          <w:sz w:val="28"/>
          <w:szCs w:val="28"/>
        </w:rPr>
        <w:t>7.1.</w:t>
      </w:r>
      <w:r>
        <w:rPr>
          <w:rFonts w:ascii="Arial" w:hAnsi="Arial" w:cs="Arial"/>
          <w:bCs/>
          <w:sz w:val="28"/>
          <w:szCs w:val="28"/>
        </w:rPr>
        <w:t>5</w:t>
      </w:r>
      <w:r w:rsidRPr="00D5028B">
        <w:rPr>
          <w:rFonts w:ascii="Arial" w:hAnsi="Arial" w:cs="Arial"/>
          <w:bCs/>
          <w:sz w:val="28"/>
          <w:szCs w:val="28"/>
        </w:rPr>
        <w:t>. Организовывать рабочие места пользователей ПЭВМ в соответствии с требованиями СП 2.2.3670-20.</w:t>
      </w:r>
    </w:p>
    <w:p w14:paraId="568ACA7D" w14:textId="77777777" w:rsidR="005A5420" w:rsidRPr="00D5028B" w:rsidRDefault="005A5420" w:rsidP="005A5420">
      <w:pPr>
        <w:spacing w:after="0"/>
        <w:ind w:firstLine="720"/>
        <w:contextualSpacing/>
        <w:jc w:val="both"/>
        <w:rPr>
          <w:rFonts w:ascii="Arial" w:hAnsi="Arial" w:cs="Arial"/>
          <w:bCs/>
          <w:sz w:val="28"/>
          <w:szCs w:val="28"/>
        </w:rPr>
      </w:pPr>
      <w:r w:rsidRPr="00D5028B">
        <w:rPr>
          <w:rFonts w:ascii="Arial" w:hAnsi="Arial" w:cs="Arial"/>
          <w:bCs/>
          <w:sz w:val="28"/>
          <w:szCs w:val="28"/>
        </w:rPr>
        <w:t>Работникам, занятым на работах с ПЭВМ, предусматривать регламентированные перерывы для отдыха в соответствии с локальным нормативным актом.</w:t>
      </w:r>
    </w:p>
    <w:p w14:paraId="568ACA7E" w14:textId="77777777" w:rsidR="005A5420" w:rsidRPr="00D5028B" w:rsidRDefault="005A5420" w:rsidP="005A5420">
      <w:pPr>
        <w:spacing w:after="0"/>
        <w:ind w:firstLine="720"/>
        <w:contextualSpacing/>
        <w:jc w:val="both"/>
        <w:rPr>
          <w:rFonts w:ascii="Arial" w:hAnsi="Arial" w:cs="Arial"/>
          <w:bCs/>
          <w:sz w:val="28"/>
          <w:szCs w:val="28"/>
        </w:rPr>
      </w:pPr>
      <w:r w:rsidRPr="00D5028B">
        <w:rPr>
          <w:rFonts w:ascii="Arial" w:hAnsi="Arial" w:cs="Arial"/>
          <w:bCs/>
          <w:sz w:val="28"/>
          <w:szCs w:val="28"/>
        </w:rPr>
        <w:t>Осуществлять закупку средств отображения информации индивидуального пользования (мониторов), имеющих сертификаты электромагнитной безопасности (ГОСТ Р 50948-2001).</w:t>
      </w:r>
    </w:p>
    <w:p w14:paraId="568ACA7F"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color w:val="000000"/>
          <w:sz w:val="28"/>
          <w:szCs w:val="28"/>
        </w:rPr>
        <w:t xml:space="preserve">     7.1.</w:t>
      </w:r>
      <w:r>
        <w:rPr>
          <w:rFonts w:ascii="Arial" w:hAnsi="Arial" w:cs="Arial"/>
          <w:color w:val="000000"/>
          <w:sz w:val="28"/>
          <w:szCs w:val="28"/>
        </w:rPr>
        <w:t>6</w:t>
      </w:r>
      <w:r w:rsidRPr="00D5028B">
        <w:rPr>
          <w:rFonts w:ascii="Arial" w:hAnsi="Arial" w:cs="Arial"/>
          <w:color w:val="000000"/>
          <w:sz w:val="28"/>
          <w:szCs w:val="28"/>
        </w:rPr>
        <w:t xml:space="preserve">. </w:t>
      </w:r>
      <w:r w:rsidRPr="00D5028B">
        <w:rPr>
          <w:rFonts w:ascii="Arial" w:hAnsi="Arial" w:cs="Arial"/>
          <w:sz w:val="28"/>
          <w:szCs w:val="28"/>
        </w:rPr>
        <w:t>В соответствии с действующим законодательством обеспечивать Работников, молоком или другими равноценными пищевыми продуктами в дни фактической занятости на работах с вредными условиями труда, обусловленными наличием на рабочем месте, и превышающим, установленные гигиенические нормативы, уровнем вредных производственных факторов, предусмотренных Перечнем вредных производственных факторов на рабочих местах с вредными условиями труда, установленными по результатам специальной оценки условий труда. Норма бесплатной выдачи молока составляет 0,5 литра за смену независимо от продолжительности смены. Если время работы составляет менее половины продолжительности рабочей смены, молоко не выдается.</w:t>
      </w:r>
    </w:p>
    <w:p w14:paraId="568ACA80"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t xml:space="preserve">Работникам, контактирующим с неорганическими соединениями цветных металлов (кроме соединений алюминия, кальция и магния) дополнительно к молоку выдавать 2г пектина в составе обогащенных им пищевых продуктов: напитков, желе, джемов, мармеладов, соковой продукции из фруктов и (или) овощей и консервов или 300 мл натурального фруктового сока (овощного) с мякотью. При постоянном контакте (более 80 % смены) с неорганическими соединениями цветных металлов вместо молока выдавать кисломолочные продукты или </w:t>
      </w:r>
      <w:r w:rsidRPr="00D5028B">
        <w:rPr>
          <w:rFonts w:ascii="Arial" w:hAnsi="Arial" w:cs="Arial"/>
          <w:sz w:val="28"/>
          <w:szCs w:val="28"/>
        </w:rPr>
        <w:lastRenderedPageBreak/>
        <w:t xml:space="preserve">обогащенные пектином пищевые продукты лечебно-профилактического питания при вредных условиях труда. </w:t>
      </w:r>
    </w:p>
    <w:p w14:paraId="568ACA81"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t>По заявлению Работников заменять молоко или другие равноценные пищевые продукты на лечебно-профилактическое питание в виде киселей и натуральных соков, обогащённых пектином, с учетом мнения профсоюзной организации.</w:t>
      </w:r>
    </w:p>
    <w:p w14:paraId="568ACA82"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t xml:space="preserve">Выдача молока или других равноценных пищевых продуктов, а также пектина в составе  обогащенных им продуктов, по установленным законодательством нормам, по письменным заявлениям Работников (за исключением Работников, занятых на работах в контакте с аллергенами, </w:t>
      </w:r>
      <w:proofErr w:type="spellStart"/>
      <w:r w:rsidRPr="00D5028B">
        <w:rPr>
          <w:rFonts w:ascii="Arial" w:hAnsi="Arial" w:cs="Arial"/>
          <w:sz w:val="28"/>
          <w:szCs w:val="28"/>
        </w:rPr>
        <w:t>концерогенами</w:t>
      </w:r>
      <w:proofErr w:type="spellEnd"/>
      <w:r w:rsidRPr="00D5028B">
        <w:rPr>
          <w:rFonts w:ascii="Arial" w:hAnsi="Arial" w:cs="Arial"/>
          <w:sz w:val="28"/>
          <w:szCs w:val="28"/>
        </w:rPr>
        <w:t xml:space="preserve"> и </w:t>
      </w:r>
      <w:proofErr w:type="spellStart"/>
      <w:r w:rsidRPr="00D5028B">
        <w:rPr>
          <w:rFonts w:ascii="Arial" w:hAnsi="Arial" w:cs="Arial"/>
          <w:sz w:val="28"/>
          <w:szCs w:val="28"/>
        </w:rPr>
        <w:t>фиброгенами</w:t>
      </w:r>
      <w:proofErr w:type="spellEnd"/>
      <w:r w:rsidRPr="00D5028B">
        <w:rPr>
          <w:rFonts w:ascii="Arial" w:hAnsi="Arial" w:cs="Arial"/>
          <w:sz w:val="28"/>
          <w:szCs w:val="28"/>
        </w:rPr>
        <w:t xml:space="preserve"> 1 и 2-го класса опасности) может быть заменена компенсационной выплатой в размере, эквивалентном стоимости молока или других равноценных пищевых продуктов, а также стоимости обогащенных пектином пищевых продуктов. Конкретный размер компенсационной выплаты и порядок ее индексации устанавливаются локальным нормативным актом. </w:t>
      </w:r>
    </w:p>
    <w:p w14:paraId="568ACA83"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t>Дополнительно обеспечивать бесплатным питанием в виде молока и других равноценных продуктов в порядке, установленном локальным нормативным актом:</w:t>
      </w:r>
    </w:p>
    <w:p w14:paraId="568ACA84"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t>а) работников, занятых менее чем половины рабочей смены на работах с вредными условиями труда, обусловленными наличием на рабочем месте вредных производственных факторов, предусмотренных Перечнем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568ACA85"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t>б) работников, имеющих право на льготное пенсионное обеспечение по Спискам №1 и №2, занятых на работах, обусловленных наличием на рабочем месте вредных производственных факторов, предусмотренных Перечнем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14:paraId="568ACA86"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t>в) работников, занятых на работах, обусловленных наличием на рабочем месте вредных производственных факторов, предусмотренных Перечнем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 на уровне от 0,9ПДК (ПДУ) до ПДК (ПДУ).</w:t>
      </w:r>
    </w:p>
    <w:p w14:paraId="568ACA87" w14:textId="77777777" w:rsidR="005A5420" w:rsidRPr="00D5028B" w:rsidRDefault="005A5420" w:rsidP="005A5420">
      <w:pPr>
        <w:spacing w:after="0"/>
        <w:ind w:firstLine="425"/>
        <w:contextualSpacing/>
        <w:jc w:val="both"/>
        <w:rPr>
          <w:rFonts w:ascii="Arial" w:hAnsi="Arial" w:cs="Arial"/>
          <w:sz w:val="28"/>
          <w:szCs w:val="28"/>
        </w:rPr>
      </w:pPr>
      <w:r w:rsidRPr="00D5028B">
        <w:rPr>
          <w:rFonts w:ascii="Arial" w:hAnsi="Arial" w:cs="Arial"/>
          <w:sz w:val="28"/>
          <w:szCs w:val="28"/>
        </w:rPr>
        <w:lastRenderedPageBreak/>
        <w:t xml:space="preserve">       Дополнительное обеспечение бесплатным питанием в виде молока и других равноценных продуктов может быть заменено по письменным заявлениям Работников компенсационной выплатой в размере, эквивалентном стоимости молока или других равноценных пищевых продуктов, которая производится в порядке, установленном локальным нормативным актом.</w:t>
      </w:r>
    </w:p>
    <w:p w14:paraId="568ACA88" w14:textId="77777777" w:rsidR="005A5420" w:rsidRPr="00D5028B" w:rsidRDefault="005A5420" w:rsidP="005A5420">
      <w:pPr>
        <w:spacing w:after="0"/>
        <w:ind w:firstLine="708"/>
        <w:contextualSpacing/>
        <w:jc w:val="both"/>
        <w:rPr>
          <w:rFonts w:ascii="Arial" w:hAnsi="Arial" w:cs="Arial"/>
          <w:color w:val="000000"/>
          <w:sz w:val="28"/>
          <w:szCs w:val="28"/>
        </w:rPr>
      </w:pPr>
      <w:r w:rsidRPr="00D5028B">
        <w:rPr>
          <w:rFonts w:ascii="Arial" w:hAnsi="Arial" w:cs="Arial"/>
          <w:color w:val="000000"/>
          <w:sz w:val="28"/>
          <w:szCs w:val="28"/>
        </w:rPr>
        <w:t>7.1.</w:t>
      </w:r>
      <w:r>
        <w:rPr>
          <w:rFonts w:ascii="Arial" w:hAnsi="Arial" w:cs="Arial"/>
          <w:color w:val="000000"/>
          <w:sz w:val="28"/>
          <w:szCs w:val="28"/>
        </w:rPr>
        <w:t>7</w:t>
      </w:r>
      <w:r w:rsidRPr="00D5028B">
        <w:rPr>
          <w:rFonts w:ascii="Arial" w:hAnsi="Arial" w:cs="Arial"/>
          <w:color w:val="000000"/>
          <w:sz w:val="28"/>
          <w:szCs w:val="28"/>
        </w:rPr>
        <w:t xml:space="preserve">. Обеспечивать Работников качественной питьевой водой. </w:t>
      </w:r>
    </w:p>
    <w:p w14:paraId="568ACA89"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7.1.</w:t>
      </w:r>
      <w:r>
        <w:rPr>
          <w:rFonts w:ascii="Arial" w:hAnsi="Arial" w:cs="Arial"/>
          <w:sz w:val="28"/>
          <w:szCs w:val="28"/>
        </w:rPr>
        <w:t>8</w:t>
      </w:r>
      <w:r w:rsidRPr="00D5028B">
        <w:rPr>
          <w:rFonts w:ascii="Arial" w:hAnsi="Arial" w:cs="Arial"/>
          <w:sz w:val="28"/>
          <w:szCs w:val="28"/>
        </w:rPr>
        <w:t>. Обеспечить Работников сертифицированной, качественной спецодеждой, спецобувью и другими средствами индивидуальной защиты, имеющими сертификат или декларацию соответствия техническим регламентам Таможенного союза 019/2011, 017/2011, соответствующую маркировку и положительные результаты испытаний в подразделениях Общества.</w:t>
      </w:r>
    </w:p>
    <w:p w14:paraId="568ACA8A"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По согласованию с профсоюзной организацией устанавливать нормы выдачи СИЗ Работникам спецодежды, спецобуви, других СИЗ и ДС в соответствие с ЕТН и на основание ОПР и СОУТ.</w:t>
      </w:r>
    </w:p>
    <w:p w14:paraId="568ACA8B"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По согласованию с профсоюзной организацией и в зависимости от финансово-экономических возможностей Общества устанавливать нормы бесплатной выдачи Работникам спецодежды, спецобуви и СИЗ, улучшающие по сравнению с типовыми нормами защиту Работника от имеющихся на рабочих местах вредных и опасных производственных факторов, а также особых температурных условий или загрязнений.</w:t>
      </w:r>
    </w:p>
    <w:p w14:paraId="568ACA8C"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 xml:space="preserve">     Работникам, работающим на открытом воздухе или в закрытых необогреваемых помещениях, с наступлением холодного периода года (с 01 октября по 30 апреля) выдавать теплую спецодежду и спецобувь, а с наступлением теплого периода организовать хранение выданной спецодежды и спецобуви до следующего сезона.</w:t>
      </w:r>
    </w:p>
    <w:p w14:paraId="568ACA8D"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7.1.</w:t>
      </w:r>
      <w:r>
        <w:rPr>
          <w:rFonts w:ascii="Arial" w:hAnsi="Arial" w:cs="Arial"/>
          <w:sz w:val="28"/>
          <w:szCs w:val="28"/>
        </w:rPr>
        <w:t>9</w:t>
      </w:r>
      <w:r w:rsidRPr="00D5028B">
        <w:rPr>
          <w:rFonts w:ascii="Arial" w:hAnsi="Arial" w:cs="Arial"/>
          <w:sz w:val="28"/>
          <w:szCs w:val="28"/>
        </w:rPr>
        <w:t>. Обеспечить качественную стирку, сушку, химическую чистку специальной одежды, а также ее дезинфекцию в период установленного срока носки.</w:t>
      </w:r>
    </w:p>
    <w:p w14:paraId="568ACA8E"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Пришедшие в негодность до истечения срока носки спецодежду, спецобувь и средства индивидуальной защиты (СИЗ) заменять новыми.</w:t>
      </w:r>
    </w:p>
    <w:p w14:paraId="568ACA8F"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7.1.</w:t>
      </w:r>
      <w:r>
        <w:rPr>
          <w:rFonts w:ascii="Arial" w:hAnsi="Arial" w:cs="Arial"/>
          <w:sz w:val="28"/>
          <w:szCs w:val="28"/>
        </w:rPr>
        <w:t>10</w:t>
      </w:r>
      <w:r w:rsidRPr="00D5028B">
        <w:rPr>
          <w:rFonts w:ascii="Arial" w:hAnsi="Arial" w:cs="Arial"/>
          <w:sz w:val="28"/>
          <w:szCs w:val="28"/>
        </w:rPr>
        <w:t>. Обеспечить наличие неснижаемого запаса СИЗ, достаточного для обеспечения Работников, занятых во вредных условиях труда, в течение не менее одного месяца.</w:t>
      </w:r>
    </w:p>
    <w:p w14:paraId="568ACA9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7.1.1</w:t>
      </w:r>
      <w:r>
        <w:rPr>
          <w:rFonts w:ascii="Arial" w:hAnsi="Arial" w:cs="Arial"/>
          <w:sz w:val="28"/>
          <w:szCs w:val="28"/>
        </w:rPr>
        <w:t>1</w:t>
      </w:r>
      <w:r w:rsidRPr="00D5028B">
        <w:rPr>
          <w:rFonts w:ascii="Arial" w:hAnsi="Arial" w:cs="Arial"/>
          <w:sz w:val="28"/>
          <w:szCs w:val="28"/>
        </w:rPr>
        <w:t xml:space="preserve">. Соблюдать в производственных и административно-бытовых корпусах и помещениях температурный режим в соответствии с санитарно-гигиеническими нормами. </w:t>
      </w:r>
    </w:p>
    <w:p w14:paraId="568ACA91"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lastRenderedPageBreak/>
        <w:t xml:space="preserve">В производственных помещениях, в которых допустимые нормативные величины показателей микроклимата невозможно установить из-за технологических требований к производственному процессу или экономически обоснованной нецелесообразности, должна быть обеспечена защита работающих от возможного перегревания и охлаждения: системы местного кондиционирования воздуха, воздушное </w:t>
      </w:r>
      <w:proofErr w:type="spellStart"/>
      <w:r w:rsidRPr="00D5028B">
        <w:rPr>
          <w:rFonts w:ascii="Arial" w:hAnsi="Arial" w:cs="Arial"/>
          <w:sz w:val="28"/>
          <w:szCs w:val="28"/>
        </w:rPr>
        <w:t>душирование</w:t>
      </w:r>
      <w:proofErr w:type="spellEnd"/>
      <w:r w:rsidRPr="00D5028B">
        <w:rPr>
          <w:rFonts w:ascii="Arial" w:hAnsi="Arial" w:cs="Arial"/>
          <w:sz w:val="28"/>
          <w:szCs w:val="28"/>
        </w:rPr>
        <w:t xml:space="preserve">, помещения для отдыха и обогревания, спецодежда и другие средства индивидуальной защиты, регламентация времени работы и отдыха и т.п. </w:t>
      </w:r>
    </w:p>
    <w:p w14:paraId="568ACA92"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7.1.1</w:t>
      </w:r>
      <w:r>
        <w:rPr>
          <w:rFonts w:ascii="Arial" w:hAnsi="Arial" w:cs="Arial"/>
          <w:sz w:val="28"/>
          <w:szCs w:val="28"/>
        </w:rPr>
        <w:t>2</w:t>
      </w:r>
      <w:r w:rsidRPr="00D5028B">
        <w:rPr>
          <w:rFonts w:ascii="Arial" w:hAnsi="Arial" w:cs="Arial"/>
          <w:sz w:val="28"/>
          <w:szCs w:val="28"/>
        </w:rPr>
        <w:t>. Организовать подачу тепла в корпуса цехов, АБК при снижении среднесуточной температуры до 8 градусов и ниже в течение 5 дней подряд.</w:t>
      </w:r>
    </w:p>
    <w:p w14:paraId="568ACA93"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color w:val="000000"/>
          <w:sz w:val="28"/>
          <w:szCs w:val="28"/>
        </w:rPr>
        <w:t>7.1.1</w:t>
      </w:r>
      <w:r>
        <w:rPr>
          <w:rFonts w:ascii="Arial" w:hAnsi="Arial" w:cs="Arial"/>
          <w:color w:val="000000"/>
          <w:sz w:val="28"/>
          <w:szCs w:val="28"/>
        </w:rPr>
        <w:t>3</w:t>
      </w:r>
      <w:r w:rsidRPr="00D5028B">
        <w:rPr>
          <w:rFonts w:ascii="Arial" w:hAnsi="Arial" w:cs="Arial"/>
          <w:color w:val="000000"/>
          <w:sz w:val="28"/>
          <w:szCs w:val="28"/>
        </w:rPr>
        <w:t xml:space="preserve">. </w:t>
      </w:r>
      <w:r w:rsidRPr="00D5028B">
        <w:rPr>
          <w:rFonts w:ascii="Arial" w:hAnsi="Arial" w:cs="Arial"/>
          <w:sz w:val="28"/>
          <w:szCs w:val="28"/>
        </w:rPr>
        <w:t>Работникам, работающим в холодное время года (среднесуточная температура +10</w:t>
      </w:r>
      <w:r w:rsidRPr="00D5028B">
        <w:rPr>
          <w:rFonts w:ascii="Arial" w:hAnsi="Arial" w:cs="Arial"/>
          <w:sz w:val="28"/>
          <w:szCs w:val="28"/>
          <w:vertAlign w:val="superscript"/>
        </w:rPr>
        <w:t>о</w:t>
      </w:r>
      <w:r w:rsidRPr="00D5028B">
        <w:rPr>
          <w:rFonts w:ascii="Arial" w:hAnsi="Arial" w:cs="Arial"/>
          <w:sz w:val="28"/>
          <w:szCs w:val="28"/>
        </w:rPr>
        <w:t>С и ниже) на открытом воздухе или в закрытых не обогреваемых помещениях, предоставлять специальные перерывы для обогревания продолжительностью до 1 часа в течение смены, которые включаются в рабочее время.</w:t>
      </w:r>
    </w:p>
    <w:p w14:paraId="568ACA94" w14:textId="77777777" w:rsidR="005A5420" w:rsidRPr="00D5028B" w:rsidRDefault="005A5420" w:rsidP="005A5420">
      <w:pPr>
        <w:autoSpaceDE w:val="0"/>
        <w:autoSpaceDN w:val="0"/>
        <w:adjustRightInd w:val="0"/>
        <w:spacing w:after="0"/>
        <w:ind w:firstLine="709"/>
        <w:contextualSpacing/>
        <w:jc w:val="both"/>
        <w:rPr>
          <w:rFonts w:ascii="Arial" w:hAnsi="Arial" w:cs="Arial"/>
          <w:sz w:val="28"/>
          <w:szCs w:val="28"/>
        </w:rPr>
      </w:pPr>
      <w:r w:rsidRPr="00D5028B">
        <w:rPr>
          <w:rFonts w:ascii="Arial" w:hAnsi="Arial" w:cs="Arial"/>
          <w:sz w:val="28"/>
          <w:szCs w:val="28"/>
        </w:rPr>
        <w:t>Оборудовать и обеспечить всем необходимым помещения для обогревания и отдыха Работников согласно ГОСТ 12.1.005-88 «Общие санитарно-гигиенические требования к воздуху рабочей зоны», СанПиН 1.2.3685-21 «Гигиенические нормативы и требования к обеспечению безопасности и(или) безвредности для человека факторов среды обитания.</w:t>
      </w:r>
    </w:p>
    <w:p w14:paraId="568ACA95" w14:textId="77777777" w:rsidR="005A5420" w:rsidRDefault="005A5420" w:rsidP="005A5420">
      <w:pPr>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sz w:val="28"/>
          <w:szCs w:val="28"/>
        </w:rPr>
        <w:t>7.1.1</w:t>
      </w:r>
      <w:r>
        <w:rPr>
          <w:rFonts w:ascii="Arial" w:hAnsi="Arial" w:cs="Arial"/>
          <w:sz w:val="28"/>
          <w:szCs w:val="28"/>
        </w:rPr>
        <w:t>4</w:t>
      </w:r>
      <w:r w:rsidRPr="00D5028B">
        <w:rPr>
          <w:rFonts w:ascii="Arial" w:hAnsi="Arial" w:cs="Arial"/>
          <w:sz w:val="28"/>
          <w:szCs w:val="28"/>
        </w:rPr>
        <w:t xml:space="preserve">. </w:t>
      </w:r>
      <w:r w:rsidRPr="00D5028B">
        <w:rPr>
          <w:rFonts w:ascii="Arial" w:hAnsi="Arial" w:cs="Arial"/>
          <w:color w:val="000000"/>
          <w:sz w:val="28"/>
          <w:szCs w:val="28"/>
        </w:rPr>
        <w:t>Обеспечивать Работников дерматологическими СИЗ и смывающими средствами в соответствии с ЕТН на основании локального нормативного акта.</w:t>
      </w:r>
    </w:p>
    <w:p w14:paraId="7884174C" w14:textId="77777777" w:rsidR="00923D9C" w:rsidRPr="00923D9C" w:rsidRDefault="005A5420" w:rsidP="00923D9C">
      <w:pPr>
        <w:autoSpaceDE w:val="0"/>
        <w:autoSpaceDN w:val="0"/>
        <w:adjustRightInd w:val="0"/>
        <w:spacing w:after="0"/>
        <w:ind w:firstLine="709"/>
        <w:contextualSpacing/>
        <w:jc w:val="both"/>
        <w:rPr>
          <w:rFonts w:ascii="Arial" w:hAnsi="Arial" w:cs="Arial"/>
          <w:color w:val="000000"/>
          <w:sz w:val="28"/>
          <w:szCs w:val="28"/>
        </w:rPr>
      </w:pPr>
      <w:r w:rsidRPr="00C144CC">
        <w:rPr>
          <w:rFonts w:ascii="Arial" w:hAnsi="Arial" w:cs="Arial"/>
          <w:color w:val="000000"/>
          <w:sz w:val="28"/>
          <w:szCs w:val="28"/>
        </w:rPr>
        <w:t xml:space="preserve">7.1.15. </w:t>
      </w:r>
      <w:r w:rsidRPr="00EA098D">
        <w:rPr>
          <w:rFonts w:ascii="Arial" w:hAnsi="Arial" w:cs="Arial"/>
          <w:color w:val="000000"/>
          <w:sz w:val="28"/>
          <w:szCs w:val="28"/>
        </w:rPr>
        <w:t xml:space="preserve">В соответствии с утвержденным в ООО «КАМАЗ-Энерго» </w:t>
      </w:r>
      <w:r w:rsidR="00923D9C" w:rsidRPr="00923D9C">
        <w:rPr>
          <w:rFonts w:ascii="Arial" w:hAnsi="Arial" w:cs="Arial"/>
          <w:color w:val="000000"/>
          <w:sz w:val="28"/>
          <w:szCs w:val="28"/>
        </w:rPr>
        <w:t>Перечнями на бесплатную выдачу мыла работникам, занятым на работах с загрязнением тела, постоянно обеспечивать Работников мылом в душевых комнатах (из расчета на одного работающего в месяц 300 г туалетного мыла или 500 мл жидкого моющего средства в дозирующих устройствах).</w:t>
      </w:r>
    </w:p>
    <w:p w14:paraId="7E7EAEB3" w14:textId="77777777" w:rsidR="00923D9C" w:rsidRPr="00923D9C" w:rsidRDefault="00923D9C" w:rsidP="00923D9C">
      <w:pPr>
        <w:autoSpaceDE w:val="0"/>
        <w:autoSpaceDN w:val="0"/>
        <w:adjustRightInd w:val="0"/>
        <w:spacing w:after="0"/>
        <w:ind w:firstLine="709"/>
        <w:contextualSpacing/>
        <w:jc w:val="both"/>
        <w:rPr>
          <w:rFonts w:ascii="Arial" w:hAnsi="Arial" w:cs="Arial"/>
          <w:color w:val="000000"/>
          <w:sz w:val="28"/>
          <w:szCs w:val="28"/>
        </w:rPr>
      </w:pPr>
      <w:r w:rsidRPr="00923D9C">
        <w:rPr>
          <w:rFonts w:ascii="Arial" w:hAnsi="Arial" w:cs="Arial"/>
          <w:color w:val="000000"/>
          <w:sz w:val="28"/>
          <w:szCs w:val="28"/>
        </w:rPr>
        <w:t xml:space="preserve">При отсутствии душевых комнат производить выдачу указанного количества мыла на руки Работникам по фактически отработанному времени. </w:t>
      </w:r>
    </w:p>
    <w:p w14:paraId="1414F9F1" w14:textId="77777777" w:rsidR="00923D9C" w:rsidRDefault="00923D9C" w:rsidP="00923D9C">
      <w:pPr>
        <w:autoSpaceDE w:val="0"/>
        <w:autoSpaceDN w:val="0"/>
        <w:adjustRightInd w:val="0"/>
        <w:spacing w:after="0"/>
        <w:ind w:firstLine="709"/>
        <w:contextualSpacing/>
        <w:jc w:val="both"/>
        <w:rPr>
          <w:rFonts w:ascii="Arial" w:hAnsi="Arial" w:cs="Arial"/>
          <w:color w:val="000000"/>
          <w:sz w:val="28"/>
          <w:szCs w:val="28"/>
        </w:rPr>
      </w:pPr>
      <w:r w:rsidRPr="00923D9C">
        <w:rPr>
          <w:rFonts w:ascii="Arial" w:hAnsi="Arial" w:cs="Arial"/>
          <w:color w:val="000000"/>
          <w:sz w:val="28"/>
          <w:szCs w:val="28"/>
        </w:rPr>
        <w:t>Выдачу Работникам смывающих средств фиксировать под роспись в Личной карточке учета смывающих и (или) обезвреживающих средств.</w:t>
      </w:r>
    </w:p>
    <w:p w14:paraId="568ACA99" w14:textId="0A44FFC6" w:rsidR="005A5420" w:rsidRPr="00D5028B" w:rsidRDefault="005A5420" w:rsidP="00923D9C">
      <w:pPr>
        <w:autoSpaceDE w:val="0"/>
        <w:autoSpaceDN w:val="0"/>
        <w:adjustRightInd w:val="0"/>
        <w:spacing w:after="0"/>
        <w:ind w:firstLine="709"/>
        <w:contextualSpacing/>
        <w:jc w:val="both"/>
        <w:rPr>
          <w:rFonts w:ascii="Arial" w:hAnsi="Arial" w:cs="Arial"/>
          <w:i/>
          <w:iCs/>
          <w:color w:val="000000"/>
          <w:sz w:val="28"/>
          <w:szCs w:val="28"/>
        </w:rPr>
      </w:pPr>
      <w:r w:rsidRPr="00D5028B">
        <w:rPr>
          <w:rFonts w:ascii="Arial" w:hAnsi="Arial" w:cs="Arial"/>
          <w:color w:val="000000"/>
          <w:sz w:val="28"/>
          <w:szCs w:val="28"/>
        </w:rPr>
        <w:lastRenderedPageBreak/>
        <w:t>7.1.1</w:t>
      </w:r>
      <w:r>
        <w:rPr>
          <w:rFonts w:ascii="Arial" w:hAnsi="Arial" w:cs="Arial"/>
          <w:color w:val="000000"/>
          <w:sz w:val="28"/>
          <w:szCs w:val="28"/>
        </w:rPr>
        <w:t>6</w:t>
      </w:r>
      <w:r w:rsidRPr="00D5028B">
        <w:rPr>
          <w:rFonts w:ascii="Arial" w:hAnsi="Arial" w:cs="Arial"/>
          <w:color w:val="000000"/>
          <w:sz w:val="28"/>
          <w:szCs w:val="28"/>
        </w:rPr>
        <w:t>. Организовать работу комнат личной гигиены женщин (далее - КЛГЖ) в соответствии с графиком работы подразделений. Обеспечить КЛГЖ санитарно-гигиеническими средствами.</w:t>
      </w:r>
    </w:p>
    <w:p w14:paraId="568ACA9A"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000000"/>
          <w:sz w:val="28"/>
          <w:szCs w:val="28"/>
        </w:rPr>
      </w:pPr>
      <w:r w:rsidRPr="00D5028B">
        <w:rPr>
          <w:rFonts w:ascii="Arial" w:hAnsi="Arial" w:cs="Arial"/>
          <w:color w:val="000000"/>
          <w:sz w:val="28"/>
          <w:szCs w:val="28"/>
        </w:rPr>
        <w:t>7.1.1</w:t>
      </w:r>
      <w:r>
        <w:rPr>
          <w:rFonts w:ascii="Arial" w:hAnsi="Arial" w:cs="Arial"/>
          <w:color w:val="000000"/>
          <w:sz w:val="28"/>
          <w:szCs w:val="28"/>
        </w:rPr>
        <w:t>7</w:t>
      </w:r>
      <w:r w:rsidRPr="00D5028B">
        <w:rPr>
          <w:rFonts w:ascii="Arial" w:hAnsi="Arial" w:cs="Arial"/>
          <w:color w:val="000000"/>
          <w:sz w:val="28"/>
          <w:szCs w:val="28"/>
        </w:rPr>
        <w:t>. Обеспечивать бесперебойную подачу горячей воды в душевые и умывальные.</w:t>
      </w:r>
    </w:p>
    <w:p w14:paraId="568ACA9B"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7.1.1</w:t>
      </w:r>
      <w:r>
        <w:rPr>
          <w:rFonts w:ascii="Arial" w:hAnsi="Arial" w:cs="Arial"/>
          <w:sz w:val="28"/>
          <w:szCs w:val="28"/>
        </w:rPr>
        <w:t>8</w:t>
      </w:r>
      <w:r w:rsidRPr="00D5028B">
        <w:rPr>
          <w:rFonts w:ascii="Arial" w:hAnsi="Arial" w:cs="Arial"/>
          <w:sz w:val="28"/>
          <w:szCs w:val="28"/>
        </w:rPr>
        <w:t>. Обеспечивать маляров, работающего в окрасочной камере, нижним бельем, изготовленным из чисто хлопчатобумажных тканей, защитными кремами для лица и рук, хлопчатобумажными гигиеническими салфетками для протирания лица в количестве не менее 4 салфеток на смену каждому маляру, поливитаминами.</w:t>
      </w:r>
    </w:p>
    <w:p w14:paraId="568ACA9C" w14:textId="77777777" w:rsidR="005A5420" w:rsidRPr="00A06212" w:rsidRDefault="005A5420" w:rsidP="005A5420">
      <w:pPr>
        <w:spacing w:after="0"/>
        <w:ind w:firstLine="709"/>
        <w:contextualSpacing/>
        <w:jc w:val="both"/>
        <w:rPr>
          <w:rFonts w:ascii="Arial" w:hAnsi="Arial" w:cs="Arial"/>
          <w:sz w:val="28"/>
          <w:szCs w:val="28"/>
        </w:rPr>
      </w:pPr>
      <w:r w:rsidRPr="00D5028B">
        <w:rPr>
          <w:rFonts w:ascii="Arial" w:hAnsi="Arial" w:cs="Arial"/>
          <w:color w:val="000000"/>
          <w:sz w:val="28"/>
          <w:szCs w:val="28"/>
        </w:rPr>
        <w:t>7.1.1</w:t>
      </w:r>
      <w:r>
        <w:rPr>
          <w:rFonts w:ascii="Arial" w:hAnsi="Arial" w:cs="Arial"/>
          <w:color w:val="000000"/>
          <w:sz w:val="28"/>
          <w:szCs w:val="28"/>
        </w:rPr>
        <w:t>9</w:t>
      </w:r>
      <w:r w:rsidRPr="00D5028B">
        <w:rPr>
          <w:rFonts w:ascii="Arial" w:hAnsi="Arial" w:cs="Arial"/>
          <w:color w:val="000000"/>
          <w:sz w:val="28"/>
          <w:szCs w:val="28"/>
        </w:rPr>
        <w:t>.</w:t>
      </w:r>
      <w:r w:rsidRPr="00D5028B">
        <w:rPr>
          <w:rFonts w:ascii="Arial" w:hAnsi="Arial" w:cs="Arial"/>
          <w:sz w:val="28"/>
          <w:szCs w:val="28"/>
        </w:rPr>
        <w:t xml:space="preserve"> </w:t>
      </w:r>
      <w:r w:rsidRPr="00A06212">
        <w:rPr>
          <w:rFonts w:ascii="Arial" w:hAnsi="Arial" w:cs="Arial"/>
          <w:sz w:val="28"/>
          <w:szCs w:val="28"/>
        </w:rPr>
        <w:t>Обеспечить  соответствие машин, механизмов и другого производственного оборудования, транспортных средств, технологических процессов, материалов и химических веществ, средств индивидуальной и коллективной защиты работников, в том числе иностранного производства государственным нормативным требованиям охраны труда и иметь обязательное подтверждение соответствия в случаях, установленных законодательством Российской Федерации о техническом регулировании.</w:t>
      </w:r>
    </w:p>
    <w:p w14:paraId="568ACA9D" w14:textId="77777777" w:rsidR="005A5420" w:rsidRDefault="005A5420" w:rsidP="005A5420">
      <w:pPr>
        <w:spacing w:after="0"/>
        <w:ind w:firstLine="709"/>
        <w:contextualSpacing/>
        <w:jc w:val="both"/>
        <w:rPr>
          <w:rFonts w:ascii="Arial" w:hAnsi="Arial" w:cs="Arial"/>
          <w:sz w:val="28"/>
          <w:szCs w:val="28"/>
        </w:rPr>
      </w:pPr>
      <w:r w:rsidRPr="00A06212">
        <w:rPr>
          <w:rFonts w:ascii="Arial" w:hAnsi="Arial" w:cs="Arial"/>
          <w:sz w:val="28"/>
          <w:szCs w:val="28"/>
        </w:rP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14:paraId="568ACA9E" w14:textId="77777777" w:rsidR="005A5420" w:rsidRPr="00D5028B" w:rsidRDefault="005A5420" w:rsidP="005A5420">
      <w:pPr>
        <w:spacing w:after="0"/>
        <w:ind w:firstLine="709"/>
        <w:contextualSpacing/>
        <w:jc w:val="both"/>
        <w:rPr>
          <w:rFonts w:ascii="Arial" w:hAnsi="Arial" w:cs="Arial"/>
          <w:sz w:val="28"/>
          <w:szCs w:val="28"/>
        </w:rPr>
      </w:pPr>
      <w:r>
        <w:rPr>
          <w:rFonts w:ascii="Arial" w:hAnsi="Arial" w:cs="Arial"/>
          <w:sz w:val="28"/>
          <w:szCs w:val="28"/>
        </w:rPr>
        <w:t xml:space="preserve">7.1.20. </w:t>
      </w:r>
      <w:r w:rsidRPr="007B5235">
        <w:rPr>
          <w:rFonts w:ascii="Arial" w:hAnsi="Arial" w:cs="Arial"/>
          <w:sz w:val="28"/>
          <w:szCs w:val="28"/>
        </w:rPr>
        <w:t>В целях социальной защищенности создавать инвалидам условия труда в соответствии с требованиями законодательства и индивидуальными программами реабилитации</w:t>
      </w:r>
      <w:r>
        <w:rPr>
          <w:rFonts w:ascii="Arial" w:hAnsi="Arial" w:cs="Arial"/>
          <w:sz w:val="28"/>
          <w:szCs w:val="28"/>
        </w:rPr>
        <w:t>.</w:t>
      </w:r>
    </w:p>
    <w:p w14:paraId="568ACA9F" w14:textId="77777777" w:rsidR="005A5420" w:rsidRPr="00D5028B" w:rsidRDefault="005A5420" w:rsidP="005A5420">
      <w:pPr>
        <w:spacing w:after="0"/>
        <w:ind w:firstLine="709"/>
        <w:contextualSpacing/>
        <w:jc w:val="both"/>
        <w:rPr>
          <w:rFonts w:ascii="Arial" w:eastAsia="Times New Roman" w:hAnsi="Arial" w:cs="Arial"/>
          <w:bCs/>
          <w:color w:val="000000"/>
          <w:sz w:val="28"/>
          <w:szCs w:val="28"/>
          <w:lang w:eastAsia="ru-RU"/>
        </w:rPr>
      </w:pPr>
      <w:r w:rsidRPr="00D5028B">
        <w:rPr>
          <w:rFonts w:ascii="Arial" w:eastAsia="Times New Roman" w:hAnsi="Arial" w:cs="Arial"/>
          <w:bCs/>
          <w:color w:val="000000"/>
          <w:sz w:val="28"/>
          <w:szCs w:val="28"/>
          <w:lang w:eastAsia="ru-RU"/>
        </w:rPr>
        <w:t>7.1.</w:t>
      </w:r>
      <w:r>
        <w:rPr>
          <w:rFonts w:ascii="Arial" w:eastAsia="Times New Roman" w:hAnsi="Arial" w:cs="Arial"/>
          <w:bCs/>
          <w:color w:val="000000"/>
          <w:sz w:val="28"/>
          <w:szCs w:val="28"/>
          <w:lang w:eastAsia="ru-RU"/>
        </w:rPr>
        <w:t>21</w:t>
      </w:r>
      <w:r w:rsidRPr="00D5028B">
        <w:rPr>
          <w:rFonts w:ascii="Arial" w:eastAsia="Times New Roman" w:hAnsi="Arial" w:cs="Arial"/>
          <w:bCs/>
          <w:color w:val="000000"/>
          <w:sz w:val="28"/>
          <w:szCs w:val="28"/>
          <w:lang w:eastAsia="ru-RU"/>
        </w:rPr>
        <w:t>.</w:t>
      </w:r>
      <w:r w:rsidRPr="00D5028B">
        <w:rPr>
          <w:rFonts w:ascii="Arial" w:eastAsia="Times New Roman" w:hAnsi="Arial" w:cs="Arial"/>
          <w:color w:val="000000"/>
          <w:sz w:val="28"/>
          <w:szCs w:val="28"/>
          <w:lang w:eastAsia="ru-RU"/>
        </w:rPr>
        <w:t xml:space="preserve"> </w:t>
      </w:r>
      <w:r w:rsidRPr="00D5028B">
        <w:rPr>
          <w:rFonts w:ascii="Arial" w:eastAsia="Times New Roman" w:hAnsi="Arial" w:cs="Arial"/>
          <w:bCs/>
          <w:color w:val="000000"/>
          <w:sz w:val="28"/>
          <w:szCs w:val="28"/>
          <w:lang w:eastAsia="ru-RU"/>
        </w:rPr>
        <w:t>Предоставлять членам совместных комитетов (комиссий) по охране труда и уполномоченным лицам по охране труда профсоюза работников освобождение от работы не более 10 часов в месяц с сохранением заработной платы для выполнения соответствующих обязанностей.</w:t>
      </w:r>
    </w:p>
    <w:p w14:paraId="568ACAA0"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color w:val="000000"/>
          <w:sz w:val="28"/>
          <w:szCs w:val="28"/>
        </w:rPr>
        <w:t>7.1.</w:t>
      </w:r>
      <w:r>
        <w:rPr>
          <w:rFonts w:ascii="Arial" w:hAnsi="Arial" w:cs="Arial"/>
          <w:color w:val="000000"/>
          <w:sz w:val="28"/>
          <w:szCs w:val="28"/>
        </w:rPr>
        <w:t>22</w:t>
      </w:r>
      <w:r w:rsidRPr="00D5028B">
        <w:rPr>
          <w:rFonts w:ascii="Arial" w:hAnsi="Arial" w:cs="Arial"/>
          <w:color w:val="000000"/>
          <w:sz w:val="28"/>
          <w:szCs w:val="28"/>
        </w:rPr>
        <w:t>.</w:t>
      </w:r>
      <w:r w:rsidRPr="00D5028B">
        <w:rPr>
          <w:rFonts w:ascii="Arial" w:hAnsi="Arial" w:cs="Arial"/>
          <w:sz w:val="28"/>
          <w:szCs w:val="28"/>
        </w:rPr>
        <w:t xml:space="preserve"> Предоставлять уполномоченным лицам по охране труда профсоюза работников за дополнительную к трудовым функциям работу ежегодный дополнительный оплачиваемый отпуск с оплатой из расчета средней заработной платы в количестве не более трех календарных дней по решению совместного комитета по охране труда подразделения, где работает уполномоченный, пропорционально фактическому времени исполнения дополнительной к трудовым обязанностям работы или </w:t>
      </w:r>
      <w:r w:rsidRPr="00D5028B">
        <w:rPr>
          <w:rFonts w:ascii="Arial" w:hAnsi="Arial" w:cs="Arial"/>
          <w:sz w:val="28"/>
          <w:szCs w:val="28"/>
        </w:rPr>
        <w:lastRenderedPageBreak/>
        <w:t>денежную компенсацию по заявлению уполномоченного по охране труда профсоюза.</w:t>
      </w:r>
    </w:p>
    <w:p w14:paraId="568ACAA1"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7.1.</w:t>
      </w:r>
      <w:r>
        <w:rPr>
          <w:rFonts w:ascii="Arial" w:hAnsi="Arial" w:cs="Arial"/>
          <w:sz w:val="28"/>
          <w:szCs w:val="28"/>
        </w:rPr>
        <w:t>23</w:t>
      </w:r>
      <w:r w:rsidRPr="00D5028B">
        <w:rPr>
          <w:rFonts w:ascii="Arial" w:hAnsi="Arial" w:cs="Arial"/>
          <w:sz w:val="28"/>
          <w:szCs w:val="28"/>
        </w:rPr>
        <w:t>. Обеспечивать условия для соблюдения работниками режима труда и отдыха при работе с ручным немеханизированным и механизированным инструментом, генерирующим вибрацию, определенного локальными нормативными актами.</w:t>
      </w:r>
    </w:p>
    <w:p w14:paraId="568ACAA2" w14:textId="77777777" w:rsidR="005A5420" w:rsidRPr="00D5028B" w:rsidRDefault="005A5420" w:rsidP="005A5420">
      <w:pPr>
        <w:spacing w:after="0"/>
        <w:ind w:firstLine="709"/>
        <w:contextualSpacing/>
        <w:jc w:val="both"/>
        <w:rPr>
          <w:rFonts w:ascii="Arial" w:hAnsi="Arial" w:cs="Arial"/>
          <w:sz w:val="28"/>
          <w:szCs w:val="28"/>
        </w:rPr>
      </w:pPr>
      <w:r w:rsidRPr="00D5028B">
        <w:rPr>
          <w:rFonts w:ascii="Arial" w:hAnsi="Arial" w:cs="Arial"/>
          <w:sz w:val="28"/>
          <w:szCs w:val="28"/>
        </w:rPr>
        <w:t>7.1.</w:t>
      </w:r>
      <w:r>
        <w:rPr>
          <w:rFonts w:ascii="Arial" w:hAnsi="Arial" w:cs="Arial"/>
          <w:sz w:val="28"/>
          <w:szCs w:val="28"/>
        </w:rPr>
        <w:t>24</w:t>
      </w:r>
      <w:r w:rsidRPr="00D5028B">
        <w:rPr>
          <w:rFonts w:ascii="Arial" w:hAnsi="Arial" w:cs="Arial"/>
          <w:sz w:val="28"/>
          <w:szCs w:val="28"/>
        </w:rPr>
        <w:t xml:space="preserve">. Привлечение к дисциплинарной ответственности уполномоченных по охране труда и представителей профсоюзных комитетов в совместных комитетах  подразделений, цехов по охране труда, перевод их на другую работу или увольнение по инициативе Работодателя допускаются только с предварительного согласия профсоюзного комитета Общества. </w:t>
      </w:r>
    </w:p>
    <w:p w14:paraId="568ACAA3" w14:textId="51DD927F" w:rsidR="005A5420" w:rsidRPr="00D5028B" w:rsidRDefault="00A23EF2" w:rsidP="00A23EF2">
      <w:pPr>
        <w:spacing w:after="0"/>
        <w:contextualSpacing/>
        <w:jc w:val="both"/>
        <w:rPr>
          <w:rFonts w:ascii="Arial" w:hAnsi="Arial" w:cs="Arial"/>
          <w:sz w:val="28"/>
          <w:szCs w:val="28"/>
        </w:rPr>
      </w:pPr>
      <w:r>
        <w:rPr>
          <w:rFonts w:ascii="Arial" w:hAnsi="Arial" w:cs="Arial"/>
          <w:sz w:val="28"/>
          <w:szCs w:val="28"/>
        </w:rPr>
        <w:t xml:space="preserve"> </w:t>
      </w:r>
      <w:r w:rsidR="005A5420" w:rsidRPr="00D5028B">
        <w:rPr>
          <w:rFonts w:ascii="Arial" w:hAnsi="Arial" w:cs="Arial"/>
          <w:sz w:val="28"/>
          <w:szCs w:val="28"/>
        </w:rPr>
        <w:t xml:space="preserve">      </w:t>
      </w:r>
      <w:r w:rsidR="002840D5">
        <w:rPr>
          <w:rFonts w:ascii="Arial" w:hAnsi="Arial" w:cs="Arial"/>
          <w:sz w:val="28"/>
          <w:szCs w:val="28"/>
        </w:rPr>
        <w:t>7.1.2</w:t>
      </w:r>
      <w:r w:rsidR="00EF2546">
        <w:rPr>
          <w:rFonts w:ascii="Arial" w:hAnsi="Arial" w:cs="Arial"/>
          <w:sz w:val="28"/>
          <w:szCs w:val="28"/>
        </w:rPr>
        <w:t>5</w:t>
      </w:r>
      <w:r w:rsidR="002840D5">
        <w:rPr>
          <w:rFonts w:ascii="Arial" w:hAnsi="Arial" w:cs="Arial"/>
          <w:sz w:val="28"/>
          <w:szCs w:val="28"/>
        </w:rPr>
        <w:t xml:space="preserve"> </w:t>
      </w:r>
      <w:r w:rsidR="005A5420" w:rsidRPr="00D5028B">
        <w:rPr>
          <w:rFonts w:ascii="Arial" w:hAnsi="Arial" w:cs="Arial"/>
          <w:sz w:val="28"/>
          <w:szCs w:val="28"/>
        </w:rPr>
        <w:t xml:space="preserve">Работник обязуется:  </w:t>
      </w:r>
    </w:p>
    <w:p w14:paraId="568ACAA4" w14:textId="26569FD4" w:rsidR="005A5420" w:rsidRPr="00D5028B" w:rsidRDefault="002840D5" w:rsidP="005A5420">
      <w:pPr>
        <w:spacing w:after="0"/>
        <w:ind w:firstLine="540"/>
        <w:contextualSpacing/>
        <w:jc w:val="both"/>
        <w:rPr>
          <w:rFonts w:ascii="Arial" w:hAnsi="Arial" w:cs="Arial"/>
          <w:sz w:val="28"/>
          <w:szCs w:val="28"/>
        </w:rPr>
      </w:pPr>
      <w:r>
        <w:rPr>
          <w:rFonts w:ascii="Arial" w:hAnsi="Arial" w:cs="Arial"/>
          <w:sz w:val="28"/>
          <w:szCs w:val="28"/>
        </w:rPr>
        <w:t>-</w:t>
      </w:r>
      <w:r w:rsidR="005A5420" w:rsidRPr="00D5028B">
        <w:rPr>
          <w:rFonts w:ascii="Arial" w:hAnsi="Arial" w:cs="Arial"/>
          <w:sz w:val="28"/>
          <w:szCs w:val="28"/>
        </w:rPr>
        <w:t xml:space="preserve"> </w:t>
      </w:r>
      <w:r>
        <w:rPr>
          <w:rFonts w:ascii="Arial" w:hAnsi="Arial" w:cs="Arial"/>
          <w:sz w:val="28"/>
          <w:szCs w:val="28"/>
        </w:rPr>
        <w:t xml:space="preserve">   </w:t>
      </w:r>
      <w:r w:rsidR="005A5420" w:rsidRPr="00D5028B">
        <w:rPr>
          <w:rFonts w:ascii="Arial" w:hAnsi="Arial" w:cs="Arial"/>
          <w:sz w:val="28"/>
          <w:szCs w:val="28"/>
        </w:rPr>
        <w:t>соблюдать требования охраны труда;</w:t>
      </w:r>
    </w:p>
    <w:p w14:paraId="568ACAA5" w14:textId="77777777" w:rsidR="005A5420" w:rsidRPr="00970BBC" w:rsidRDefault="005A5420" w:rsidP="005A5420">
      <w:pPr>
        <w:spacing w:after="0"/>
        <w:ind w:firstLine="540"/>
        <w:contextualSpacing/>
        <w:jc w:val="both"/>
        <w:rPr>
          <w:rFonts w:ascii="Arial" w:hAnsi="Arial" w:cs="Arial"/>
          <w:sz w:val="28"/>
          <w:szCs w:val="28"/>
        </w:rPr>
      </w:pPr>
      <w:r w:rsidRPr="00D5028B">
        <w:rPr>
          <w:rFonts w:ascii="Arial" w:hAnsi="Arial" w:cs="Arial"/>
          <w:sz w:val="28"/>
          <w:szCs w:val="28"/>
        </w:rPr>
        <w:t xml:space="preserve">- </w:t>
      </w:r>
      <w:r w:rsidRPr="00970BBC">
        <w:rPr>
          <w:rFonts w:ascii="Arial" w:hAnsi="Arial" w:cs="Arial"/>
          <w:sz w:val="28"/>
          <w:szCs w:val="28"/>
        </w:rPr>
        <w:t>правильно использовать производственное оборудование, инструменты, сырье и материалы, применять технологию;</w:t>
      </w:r>
    </w:p>
    <w:p w14:paraId="568ACAA6" w14:textId="77777777" w:rsidR="005A5420" w:rsidRPr="00D5028B" w:rsidRDefault="005A5420" w:rsidP="005A5420">
      <w:pPr>
        <w:spacing w:after="0"/>
        <w:ind w:firstLine="540"/>
        <w:contextualSpacing/>
        <w:jc w:val="both"/>
        <w:rPr>
          <w:rFonts w:ascii="Arial" w:hAnsi="Arial" w:cs="Arial"/>
          <w:sz w:val="28"/>
          <w:szCs w:val="28"/>
        </w:rPr>
      </w:pPr>
      <w:r w:rsidRPr="00970BBC">
        <w:rPr>
          <w:rFonts w:ascii="Arial" w:hAnsi="Arial" w:cs="Arial"/>
          <w:sz w:val="28"/>
          <w:szCs w:val="28"/>
        </w:rPr>
        <w:t>- следить за исправностью используемых оборудования и инструментов в пределах выполнения своей трудовой функции;</w:t>
      </w:r>
    </w:p>
    <w:p w14:paraId="568ACAA7" w14:textId="77777777" w:rsidR="005A5420" w:rsidRPr="00D5028B" w:rsidRDefault="005A5420" w:rsidP="005A5420">
      <w:pPr>
        <w:spacing w:after="0"/>
        <w:ind w:firstLine="540"/>
        <w:contextualSpacing/>
        <w:jc w:val="both"/>
        <w:rPr>
          <w:rFonts w:ascii="Arial" w:hAnsi="Arial" w:cs="Arial"/>
          <w:sz w:val="28"/>
          <w:szCs w:val="28"/>
        </w:rPr>
      </w:pPr>
      <w:r w:rsidRPr="00D5028B">
        <w:rPr>
          <w:rFonts w:ascii="Arial" w:hAnsi="Arial" w:cs="Arial"/>
          <w:sz w:val="28"/>
          <w:szCs w:val="28"/>
        </w:rPr>
        <w:t>- использовать и правильно применять средства индивидуальной и коллективной защиты;</w:t>
      </w:r>
    </w:p>
    <w:p w14:paraId="568ACAA8" w14:textId="77777777" w:rsidR="005A5420" w:rsidRPr="00D5028B" w:rsidRDefault="005A5420" w:rsidP="005A5420">
      <w:pPr>
        <w:spacing w:after="0"/>
        <w:ind w:firstLine="540"/>
        <w:contextualSpacing/>
        <w:jc w:val="both"/>
        <w:rPr>
          <w:rFonts w:ascii="Arial" w:hAnsi="Arial" w:cs="Arial"/>
          <w:sz w:val="28"/>
          <w:szCs w:val="28"/>
        </w:rPr>
      </w:pPr>
      <w:r w:rsidRPr="00D5028B">
        <w:rPr>
          <w:rFonts w:ascii="Arial" w:hAnsi="Arial" w:cs="Arial"/>
          <w:sz w:val="28"/>
          <w:szCs w:val="28"/>
        </w:rPr>
        <w:t>- проходить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568ACAA9" w14:textId="77777777" w:rsidR="005A5420" w:rsidRPr="00D5028B" w:rsidRDefault="005A5420" w:rsidP="005A5420">
      <w:pPr>
        <w:spacing w:after="0"/>
        <w:ind w:firstLine="540"/>
        <w:contextualSpacing/>
        <w:jc w:val="both"/>
        <w:rPr>
          <w:rFonts w:ascii="Arial" w:hAnsi="Arial" w:cs="Arial"/>
          <w:sz w:val="28"/>
          <w:szCs w:val="28"/>
        </w:rPr>
      </w:pPr>
      <w:r w:rsidRPr="00D5028B">
        <w:rPr>
          <w:rFonts w:ascii="Arial" w:hAnsi="Arial" w:cs="Arial"/>
          <w:sz w:val="28"/>
          <w:szCs w:val="28"/>
        </w:rPr>
        <w:t>- 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14:paraId="568ACAAA" w14:textId="77777777" w:rsidR="005A5420" w:rsidRPr="00D5028B" w:rsidRDefault="005A5420" w:rsidP="005A5420">
      <w:pPr>
        <w:spacing w:after="0"/>
        <w:ind w:firstLine="540"/>
        <w:contextualSpacing/>
        <w:jc w:val="both"/>
        <w:rPr>
          <w:rFonts w:ascii="Arial" w:hAnsi="Arial" w:cs="Arial"/>
          <w:sz w:val="28"/>
          <w:szCs w:val="28"/>
        </w:rPr>
      </w:pPr>
      <w:r w:rsidRPr="00D5028B">
        <w:rPr>
          <w:rFonts w:ascii="Arial" w:hAnsi="Arial" w:cs="Arial"/>
          <w:sz w:val="28"/>
          <w:szCs w:val="28"/>
        </w:rPr>
        <w:t xml:space="preserve">- 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требований охраны труда, о каждом известном ему несчастном случае, происшедшем на производстве, или об ухудшении </w:t>
      </w:r>
      <w:r w:rsidRPr="00D5028B">
        <w:rPr>
          <w:rFonts w:ascii="Arial" w:hAnsi="Arial" w:cs="Arial"/>
          <w:sz w:val="28"/>
          <w:szCs w:val="28"/>
        </w:rPr>
        <w:lastRenderedPageBreak/>
        <w:t>состояния своего здоровья, в том числе о проявлении признаков профессионального заболевания, острого отравления;</w:t>
      </w:r>
    </w:p>
    <w:p w14:paraId="568ACAAB" w14:textId="5DAA2C6E" w:rsidR="005A5420" w:rsidRDefault="005A5420" w:rsidP="005A5420">
      <w:pPr>
        <w:spacing w:after="0"/>
        <w:ind w:firstLine="540"/>
        <w:contextualSpacing/>
        <w:jc w:val="both"/>
        <w:rPr>
          <w:rFonts w:ascii="Arial" w:hAnsi="Arial" w:cs="Arial"/>
          <w:sz w:val="28"/>
          <w:szCs w:val="28"/>
        </w:rPr>
      </w:pPr>
      <w:r w:rsidRPr="00D5028B">
        <w:rPr>
          <w:rFonts w:ascii="Arial" w:hAnsi="Arial" w:cs="Arial"/>
          <w:sz w:val="28"/>
          <w:szCs w:val="28"/>
        </w:rPr>
        <w:t>- в случаях, предусмотренных трудовым законодательством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14:paraId="568ACAAC" w14:textId="77777777" w:rsidR="005A5420" w:rsidRPr="00D5028B" w:rsidRDefault="005A5420" w:rsidP="005A5420">
      <w:pPr>
        <w:spacing w:after="0"/>
        <w:ind w:firstLine="540"/>
        <w:contextualSpacing/>
        <w:jc w:val="both"/>
        <w:rPr>
          <w:rFonts w:ascii="Arial" w:hAnsi="Arial" w:cs="Arial"/>
          <w:sz w:val="28"/>
          <w:szCs w:val="28"/>
        </w:rPr>
      </w:pPr>
      <w:r w:rsidRPr="00D5028B">
        <w:rPr>
          <w:rFonts w:ascii="Arial" w:hAnsi="Arial" w:cs="Arial"/>
          <w:sz w:val="28"/>
          <w:szCs w:val="28"/>
        </w:rPr>
        <w:t>За нарушение требований охраны труда Работник несёт ответственность в соответствии с действующим законодательством и локальными нормативными актами.</w:t>
      </w:r>
    </w:p>
    <w:p w14:paraId="568ACAAD" w14:textId="77777777" w:rsidR="005A5420" w:rsidRPr="00D5028B" w:rsidRDefault="005A5420" w:rsidP="005A5420">
      <w:pPr>
        <w:spacing w:after="0"/>
        <w:ind w:firstLine="540"/>
        <w:contextualSpacing/>
        <w:jc w:val="both"/>
        <w:rPr>
          <w:rFonts w:ascii="Arial" w:hAnsi="Arial" w:cs="Arial"/>
          <w:color w:val="000000"/>
          <w:sz w:val="28"/>
          <w:szCs w:val="28"/>
        </w:rPr>
      </w:pPr>
      <w:r w:rsidRPr="00D5028B">
        <w:rPr>
          <w:rFonts w:ascii="Arial" w:hAnsi="Arial" w:cs="Arial"/>
          <w:color w:val="000000"/>
          <w:sz w:val="28"/>
          <w:szCs w:val="28"/>
        </w:rPr>
        <w:t>Стороны пришли к соглашению:</w:t>
      </w:r>
    </w:p>
    <w:p w14:paraId="568ACAAE"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7.1.</w:t>
      </w:r>
      <w:r>
        <w:rPr>
          <w:rFonts w:ascii="Arial" w:hAnsi="Arial" w:cs="Arial"/>
          <w:color w:val="000000"/>
          <w:sz w:val="28"/>
          <w:szCs w:val="28"/>
        </w:rPr>
        <w:t>26</w:t>
      </w:r>
      <w:r w:rsidRPr="00D5028B">
        <w:rPr>
          <w:rFonts w:ascii="Arial" w:hAnsi="Arial" w:cs="Arial"/>
          <w:color w:val="000000"/>
          <w:sz w:val="28"/>
          <w:szCs w:val="28"/>
        </w:rPr>
        <w:t xml:space="preserve">. Отказ Работника от выполнения работы в связи с угрозой его жизни или здоровью вследствие нарушения требований охраны труда не влечет за собой привлечение его к дисциплинарной ответственности. </w:t>
      </w:r>
    </w:p>
    <w:p w14:paraId="568ACAAF"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При этом за таким Работником сохраняется средний заработок на весь период отказа от работы (ст. 216 Трудового кодекса РФ).</w:t>
      </w:r>
    </w:p>
    <w:p w14:paraId="568ACAB0"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color w:val="000000"/>
          <w:sz w:val="28"/>
          <w:szCs w:val="28"/>
        </w:rPr>
        <w:t>7.1.</w:t>
      </w:r>
      <w:r>
        <w:rPr>
          <w:rFonts w:ascii="Arial" w:hAnsi="Arial" w:cs="Arial"/>
          <w:color w:val="000000"/>
          <w:sz w:val="28"/>
          <w:szCs w:val="28"/>
        </w:rPr>
        <w:t>27</w:t>
      </w:r>
      <w:r w:rsidRPr="00D5028B">
        <w:rPr>
          <w:rFonts w:ascii="Arial" w:hAnsi="Arial" w:cs="Arial"/>
          <w:color w:val="000000"/>
          <w:sz w:val="28"/>
          <w:szCs w:val="28"/>
        </w:rPr>
        <w:t>. Работнику, частично или полностью утратившему профессиональную трудоспособность в результате несчастного случая на производстве или в результате профессионального заболевания (по вине Работодателя), возмещение морального вреда осуществляется в соответствии с законодательством.</w:t>
      </w:r>
    </w:p>
    <w:p w14:paraId="568ACAB1"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sz w:val="28"/>
          <w:szCs w:val="28"/>
        </w:rPr>
        <w:t>7.1.</w:t>
      </w:r>
      <w:r>
        <w:rPr>
          <w:rFonts w:ascii="Arial" w:hAnsi="Arial" w:cs="Arial"/>
          <w:sz w:val="28"/>
          <w:szCs w:val="28"/>
        </w:rPr>
        <w:t>28</w:t>
      </w:r>
      <w:r w:rsidRPr="00D5028B">
        <w:rPr>
          <w:rFonts w:ascii="Arial" w:hAnsi="Arial" w:cs="Arial"/>
          <w:sz w:val="28"/>
          <w:szCs w:val="28"/>
        </w:rPr>
        <w:t xml:space="preserve">. Семье, потерявшей кормильца в результате несчастного случая на производстве (по вине Работодателя), осуществлять возмещение морального вреда в размере 60 минимальных месячных тарифных ставок по ООО «КАМАЗ-Энерго». Совершеннолетним членам семьи погибшего предоставляется преимущественное право при трудоустройстве в подразделении Общества. </w:t>
      </w:r>
    </w:p>
    <w:p w14:paraId="568ACAB2"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B3" w14:textId="77777777" w:rsidR="005A5420" w:rsidRPr="00606F7C" w:rsidRDefault="005A5420" w:rsidP="005A5420">
      <w:pPr>
        <w:pStyle w:val="2"/>
        <w:rPr>
          <w:rFonts w:eastAsia="Times New Roman" w:cs="Arial"/>
          <w:b w:val="0"/>
          <w:color w:val="1F497D" w:themeColor="text2"/>
        </w:rPr>
      </w:pPr>
      <w:bookmarkStart w:id="165" w:name="_Toc213246629"/>
      <w:bookmarkStart w:id="166" w:name="_Toc213248221"/>
      <w:r w:rsidRPr="00C144CC">
        <w:rPr>
          <w:rFonts w:eastAsia="Times New Roman" w:cs="Arial"/>
          <w:color w:val="1F497D" w:themeColor="text2"/>
        </w:rPr>
        <w:t>7.2.</w:t>
      </w:r>
      <w:r w:rsidRPr="00606F7C">
        <w:rPr>
          <w:rFonts w:eastAsia="Times New Roman" w:cs="Arial"/>
          <w:b w:val="0"/>
          <w:color w:val="1F497D" w:themeColor="text2"/>
        </w:rPr>
        <w:t xml:space="preserve"> </w:t>
      </w:r>
      <w:r w:rsidRPr="00606F7C">
        <w:rPr>
          <w:rStyle w:val="20"/>
          <w:b/>
          <w:color w:val="1F497D" w:themeColor="text2"/>
        </w:rPr>
        <w:t>Охрана здоровья</w:t>
      </w:r>
      <w:bookmarkEnd w:id="165"/>
      <w:bookmarkEnd w:id="166"/>
    </w:p>
    <w:p w14:paraId="568ACAB4" w14:textId="77777777" w:rsidR="005A5420" w:rsidRPr="00D5028B" w:rsidRDefault="005A5420" w:rsidP="005A5420">
      <w:pPr>
        <w:keepNext/>
        <w:spacing w:after="0"/>
        <w:contextualSpacing/>
        <w:jc w:val="center"/>
        <w:outlineLvl w:val="1"/>
        <w:rPr>
          <w:rFonts w:ascii="Arial" w:eastAsia="Times New Roman" w:hAnsi="Arial" w:cs="Arial"/>
          <w:b/>
          <w:bCs/>
          <w:color w:val="365F91"/>
          <w:sz w:val="28"/>
          <w:szCs w:val="28"/>
          <w:lang w:eastAsia="ru-RU"/>
        </w:rPr>
      </w:pPr>
    </w:p>
    <w:p w14:paraId="568ACAB5"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Работодатель обязуется:</w:t>
      </w:r>
    </w:p>
    <w:p w14:paraId="568ACAB6" w14:textId="5B2C6C7F" w:rsidR="005A5420"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7.2.1.</w:t>
      </w:r>
      <w:r w:rsidRPr="00D5028B">
        <w:rPr>
          <w:rFonts w:ascii="Arial" w:hAnsi="Arial" w:cs="Arial"/>
          <w:i/>
          <w:iCs/>
          <w:color w:val="000000"/>
          <w:sz w:val="28"/>
          <w:szCs w:val="28"/>
        </w:rPr>
        <w:t xml:space="preserve"> </w:t>
      </w:r>
      <w:r w:rsidRPr="00D5028B">
        <w:rPr>
          <w:rFonts w:ascii="Arial" w:hAnsi="Arial" w:cs="Arial"/>
          <w:color w:val="000000"/>
          <w:sz w:val="28"/>
          <w:szCs w:val="28"/>
        </w:rPr>
        <w:t xml:space="preserve">Организовывать проведение обязательного медицинского осмотра Работников в порядке, предусмотренном локальными нормативными актами ООО «КАМАЗ-Энерго». </w:t>
      </w:r>
    </w:p>
    <w:p w14:paraId="524B180E" w14:textId="77777777" w:rsidR="00761DEE" w:rsidRPr="00D5028B" w:rsidRDefault="00761DEE" w:rsidP="005A5420">
      <w:pPr>
        <w:suppressAutoHyphens/>
        <w:autoSpaceDE w:val="0"/>
        <w:autoSpaceDN w:val="0"/>
        <w:adjustRightInd w:val="0"/>
        <w:spacing w:after="0"/>
        <w:ind w:right="-86" w:firstLine="709"/>
        <w:contextualSpacing/>
        <w:jc w:val="both"/>
        <w:rPr>
          <w:rFonts w:ascii="Arial" w:hAnsi="Arial" w:cs="Arial"/>
          <w:color w:val="000000"/>
          <w:sz w:val="28"/>
          <w:szCs w:val="28"/>
        </w:rPr>
      </w:pPr>
    </w:p>
    <w:p w14:paraId="568ACAB7"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 xml:space="preserve">Рассматривать, как нарушение трудовой дисциплины отказ Работника от прохождения обязательного медицинского осмотра без уважительной причины. Не допускать Работников к выполнению трудовых обязанностей при их уклонении от прохождения медицинских осмотров или невыполнении ими рекомендаций Республиканского центра </w:t>
      </w:r>
      <w:proofErr w:type="spellStart"/>
      <w:r w:rsidRPr="00D5028B">
        <w:rPr>
          <w:rFonts w:ascii="Arial" w:hAnsi="Arial" w:cs="Arial"/>
          <w:color w:val="000000"/>
          <w:sz w:val="28"/>
          <w:szCs w:val="28"/>
        </w:rPr>
        <w:t>профпатологии</w:t>
      </w:r>
      <w:proofErr w:type="spellEnd"/>
      <w:r w:rsidRPr="00D5028B">
        <w:rPr>
          <w:rFonts w:ascii="Arial" w:hAnsi="Arial" w:cs="Arial"/>
          <w:color w:val="000000"/>
          <w:sz w:val="28"/>
          <w:szCs w:val="28"/>
        </w:rPr>
        <w:t xml:space="preserve"> (г. Казань) и медицинских учреждений по результатам проведенных обследований в соответствии с локальными нормативными актами.</w:t>
      </w:r>
    </w:p>
    <w:p w14:paraId="568ACAB8"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7.2.2. Обеспечить содействие явке в центры профессиональной патологии Работникам с подозрением на профзаболевание с целью проведения экспертизы связи заболевания с профессией в месячный срок со дня получения санитарно-гигиенической характеристики условий труда работника медицинской организацией.</w:t>
      </w:r>
    </w:p>
    <w:p w14:paraId="568ACAB9" w14:textId="77777777" w:rsidR="005A5420" w:rsidRPr="00D5028B" w:rsidRDefault="005A5420" w:rsidP="005A5420">
      <w:pPr>
        <w:contextualSpacing/>
        <w:jc w:val="both"/>
        <w:rPr>
          <w:rFonts w:ascii="Arial" w:hAnsi="Arial" w:cs="Arial"/>
          <w:sz w:val="28"/>
          <w:szCs w:val="28"/>
        </w:rPr>
      </w:pPr>
      <w:r w:rsidRPr="00D5028B">
        <w:rPr>
          <w:rFonts w:ascii="Arial" w:hAnsi="Arial" w:cs="Arial"/>
          <w:color w:val="000000"/>
          <w:sz w:val="28"/>
          <w:szCs w:val="28"/>
        </w:rPr>
        <w:tab/>
        <w:t xml:space="preserve">7.2.3. </w:t>
      </w:r>
      <w:r w:rsidRPr="00D5028B">
        <w:rPr>
          <w:rFonts w:ascii="Arial" w:hAnsi="Arial" w:cs="Arial"/>
          <w:sz w:val="28"/>
          <w:szCs w:val="28"/>
        </w:rPr>
        <w:t xml:space="preserve">Предоставлять Работникам дни освобождения от работы, с сохранением средней заработной платы за рабочие часы по графику работы, для поездки на дообследование в Республиканский центр </w:t>
      </w:r>
      <w:proofErr w:type="spellStart"/>
      <w:r w:rsidRPr="00D5028B">
        <w:rPr>
          <w:rFonts w:ascii="Arial" w:hAnsi="Arial" w:cs="Arial"/>
          <w:sz w:val="28"/>
          <w:szCs w:val="28"/>
        </w:rPr>
        <w:t>профпатологии</w:t>
      </w:r>
      <w:proofErr w:type="spellEnd"/>
      <w:r w:rsidRPr="00D5028B">
        <w:rPr>
          <w:rFonts w:ascii="Arial" w:hAnsi="Arial" w:cs="Arial"/>
          <w:sz w:val="28"/>
          <w:szCs w:val="28"/>
        </w:rPr>
        <w:t xml:space="preserve"> (г. Казань) для прохождения амбулаторного обследования по результатам периодического медосмотра, при установлении предварительного диагноза «острое или профессиональное хроническое заболевание (отравление)».</w:t>
      </w:r>
    </w:p>
    <w:p w14:paraId="568ACABA" w14:textId="77777777" w:rsidR="005A5420" w:rsidRPr="00D5028B" w:rsidRDefault="005A5420" w:rsidP="005A5420">
      <w:pPr>
        <w:contextualSpacing/>
        <w:jc w:val="both"/>
        <w:rPr>
          <w:rFonts w:ascii="Arial" w:hAnsi="Arial" w:cs="Arial"/>
          <w:sz w:val="28"/>
          <w:szCs w:val="28"/>
        </w:rPr>
      </w:pPr>
      <w:r w:rsidRPr="00D5028B">
        <w:rPr>
          <w:rFonts w:ascii="Arial" w:hAnsi="Arial" w:cs="Arial"/>
          <w:sz w:val="28"/>
          <w:szCs w:val="28"/>
        </w:rPr>
        <w:t xml:space="preserve">       Возмещать Работнику для поездки на дообследование в Республиканский центр </w:t>
      </w:r>
      <w:proofErr w:type="spellStart"/>
      <w:r w:rsidRPr="00D5028B">
        <w:rPr>
          <w:rFonts w:ascii="Arial" w:hAnsi="Arial" w:cs="Arial"/>
          <w:sz w:val="28"/>
          <w:szCs w:val="28"/>
        </w:rPr>
        <w:t>профпатологии</w:t>
      </w:r>
      <w:proofErr w:type="spellEnd"/>
      <w:r w:rsidRPr="00D5028B">
        <w:rPr>
          <w:rFonts w:ascii="Arial" w:hAnsi="Arial" w:cs="Arial"/>
          <w:sz w:val="28"/>
          <w:szCs w:val="28"/>
        </w:rPr>
        <w:t xml:space="preserve"> (г. Казань) для прохождения амбулаторного или стационарного обследования транспортные расходы (до места назначения и обратно) после предъявления проездных документов. </w:t>
      </w:r>
    </w:p>
    <w:p w14:paraId="568ACABB" w14:textId="77777777" w:rsidR="005A5420" w:rsidRPr="00D5028B" w:rsidRDefault="005A5420" w:rsidP="005A5420">
      <w:pPr>
        <w:tabs>
          <w:tab w:val="left" w:pos="709"/>
        </w:tabs>
        <w:suppressAutoHyphens/>
        <w:autoSpaceDE w:val="0"/>
        <w:autoSpaceDN w:val="0"/>
        <w:adjustRightInd w:val="0"/>
        <w:spacing w:after="0"/>
        <w:ind w:right="43"/>
        <w:contextualSpacing/>
        <w:jc w:val="both"/>
        <w:rPr>
          <w:rFonts w:ascii="Arial" w:hAnsi="Arial" w:cs="Arial"/>
          <w:color w:val="000000"/>
          <w:sz w:val="28"/>
          <w:szCs w:val="28"/>
        </w:rPr>
      </w:pPr>
      <w:r w:rsidRPr="00D5028B">
        <w:rPr>
          <w:rFonts w:ascii="Arial" w:hAnsi="Arial" w:cs="Arial"/>
          <w:color w:val="000000"/>
          <w:sz w:val="28"/>
          <w:szCs w:val="28"/>
        </w:rPr>
        <w:t xml:space="preserve">         7.2.4. </w:t>
      </w:r>
      <w:r w:rsidRPr="00D5028B">
        <w:rPr>
          <w:rFonts w:ascii="Arial" w:eastAsia="Times New Roman" w:hAnsi="Arial" w:cs="Arial"/>
          <w:sz w:val="28"/>
          <w:szCs w:val="28"/>
        </w:rPr>
        <w:t>Устанавливать Работникам, нуждающимся по медицинским заключениям в переводе на другую работу, заработную плату в размере не менее их прежней средней заработной платы в течение одного месяца со дня перевода, а при переводе – в связи с несчастным случаем на производстве, профзаболеванием – до установления стойкой утраты профессиональной трудоспособности либо выздоровления Работника.</w:t>
      </w:r>
    </w:p>
    <w:p w14:paraId="568ACABC" w14:textId="77777777" w:rsidR="005A5420" w:rsidRPr="00D5028B" w:rsidRDefault="005A5420" w:rsidP="005A5420">
      <w:pPr>
        <w:spacing w:after="0"/>
        <w:ind w:firstLine="708"/>
        <w:contextualSpacing/>
        <w:jc w:val="both"/>
        <w:rPr>
          <w:rFonts w:ascii="Arial" w:hAnsi="Arial" w:cs="Arial"/>
          <w:sz w:val="28"/>
          <w:szCs w:val="28"/>
        </w:rPr>
      </w:pPr>
      <w:r w:rsidRPr="00D5028B">
        <w:rPr>
          <w:rFonts w:ascii="Arial" w:hAnsi="Arial" w:cs="Arial"/>
          <w:color w:val="000000"/>
          <w:sz w:val="28"/>
          <w:szCs w:val="28"/>
        </w:rPr>
        <w:t>7.2.5.</w:t>
      </w:r>
      <w:r w:rsidRPr="00D5028B">
        <w:rPr>
          <w:rFonts w:ascii="Arial" w:hAnsi="Arial" w:cs="Arial"/>
          <w:b/>
          <w:sz w:val="28"/>
          <w:szCs w:val="28"/>
        </w:rPr>
        <w:t xml:space="preserve"> </w:t>
      </w:r>
      <w:r w:rsidRPr="00D5028B">
        <w:rPr>
          <w:rFonts w:ascii="Arial" w:eastAsia="Times New Roman" w:hAnsi="Arial" w:cs="Arial"/>
          <w:sz w:val="28"/>
          <w:szCs w:val="28"/>
        </w:rPr>
        <w:t xml:space="preserve">Оплата дополнительных расходов на медицинскую, социальную и профессиональную реабилитацию застрахованных лиц, получивших повреждение здоровья вследствие несчастных случаев на производстве и профессиональных заболеваний, производится за счет средств ФСС на основании Положения «Об оплате дополнительных расходов на медицинскую, социальную и профессиональную </w:t>
      </w:r>
      <w:r w:rsidRPr="00D5028B">
        <w:rPr>
          <w:rFonts w:ascii="Arial" w:eastAsia="Times New Roman" w:hAnsi="Arial" w:cs="Arial"/>
          <w:sz w:val="28"/>
          <w:szCs w:val="28"/>
        </w:rPr>
        <w:lastRenderedPageBreak/>
        <w:t>реабилитацию застрахованных лиц, получивших повреждение здоровья вследствие несчастных случаев на производстве и профессиональных заболеваний», утвержденного Постановлением Правительства РФ от 15.05.2006 №286.</w:t>
      </w:r>
    </w:p>
    <w:p w14:paraId="568ACABD"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sz w:val="28"/>
          <w:szCs w:val="28"/>
        </w:rPr>
      </w:pPr>
      <w:r w:rsidRPr="00D5028B">
        <w:rPr>
          <w:rFonts w:ascii="Arial" w:hAnsi="Arial" w:cs="Arial"/>
          <w:color w:val="000000"/>
          <w:sz w:val="28"/>
          <w:szCs w:val="28"/>
        </w:rPr>
        <w:t xml:space="preserve">7.2.6. </w:t>
      </w:r>
      <w:r w:rsidRPr="00D5028B">
        <w:rPr>
          <w:rFonts w:ascii="Arial" w:hAnsi="Arial" w:cs="Arial"/>
          <w:sz w:val="28"/>
          <w:szCs w:val="28"/>
        </w:rPr>
        <w:t>Переводить Работников, выработавших стаж во вредных и тяжелых условиях труда, дающий право на пенсию по возрасту (по старости) на льготных условиях, а также Работников с установленным диагнозом профессионального заболевания, с их согласия на рабочие места с допустимыми условиями труда, либо с менее вредными условиями труда с классом вредности не выше 3.1 при отсутствии у работника медицинских противопоказаний,  с единовременным перечислением на дату перевода на их лицевые счета в АО «НПФ «</w:t>
      </w:r>
      <w:proofErr w:type="spellStart"/>
      <w:r w:rsidRPr="00D5028B">
        <w:rPr>
          <w:rFonts w:ascii="Arial" w:hAnsi="Arial" w:cs="Arial"/>
          <w:sz w:val="28"/>
          <w:szCs w:val="28"/>
        </w:rPr>
        <w:t>Ростех</w:t>
      </w:r>
      <w:proofErr w:type="spellEnd"/>
      <w:r w:rsidRPr="00D5028B">
        <w:rPr>
          <w:rFonts w:ascii="Arial" w:hAnsi="Arial" w:cs="Arial"/>
          <w:sz w:val="28"/>
          <w:szCs w:val="28"/>
        </w:rPr>
        <w:t>» денежной суммы в размере до 3-х месячной заработной платы переводимого Работника, при условии выработки в ООО «КАМАЗ-Энерго», в т.ч. в ПАО «КАМАЗ» не менее половины стажа во вредных и тяжелых условиях труда на дату перевода в порядке и на условиях, определенных локальным нормативным актом.</w:t>
      </w:r>
    </w:p>
    <w:p w14:paraId="568ACABE" w14:textId="77777777" w:rsidR="005A5420" w:rsidRPr="00D5028B" w:rsidRDefault="005A5420" w:rsidP="005A5420">
      <w:pPr>
        <w:suppressAutoHyphens/>
        <w:autoSpaceDE w:val="0"/>
        <w:autoSpaceDN w:val="0"/>
        <w:adjustRightInd w:val="0"/>
        <w:spacing w:after="0"/>
        <w:ind w:right="-86" w:firstLine="709"/>
        <w:contextualSpacing/>
        <w:jc w:val="both"/>
        <w:rPr>
          <w:rFonts w:ascii="Arial" w:hAnsi="Arial" w:cs="Arial"/>
          <w:color w:val="000000"/>
          <w:sz w:val="28"/>
          <w:szCs w:val="28"/>
        </w:rPr>
      </w:pPr>
      <w:r w:rsidRPr="00D5028B">
        <w:rPr>
          <w:rFonts w:ascii="Arial" w:hAnsi="Arial" w:cs="Arial"/>
          <w:color w:val="000000"/>
          <w:sz w:val="28"/>
          <w:szCs w:val="28"/>
        </w:rPr>
        <w:t xml:space="preserve">7.2.7. </w:t>
      </w:r>
      <w:r w:rsidRPr="00D5028B">
        <w:rPr>
          <w:rFonts w:ascii="Arial" w:hAnsi="Arial" w:cs="Arial"/>
          <w:sz w:val="28"/>
          <w:szCs w:val="28"/>
        </w:rPr>
        <w:t>Предоставлять работникам для прохождения диспансеризации на основании их письменного заявления, согласованного работодателем, и справки из медицинского учреждения, подтверждающей прохождение ими диспансеризации, день (дни) освобождения от работы с сохранением средней заработной платы в соответствии с законодательством.</w:t>
      </w:r>
    </w:p>
    <w:p w14:paraId="568ACABF" w14:textId="77777777" w:rsidR="005A5420" w:rsidRPr="00D5028B" w:rsidRDefault="005A5420" w:rsidP="005A5420">
      <w:pPr>
        <w:spacing w:after="0"/>
        <w:ind w:firstLine="708"/>
        <w:contextualSpacing/>
        <w:jc w:val="both"/>
        <w:rPr>
          <w:rFonts w:ascii="Arial" w:hAnsi="Arial" w:cs="Arial"/>
          <w:color w:val="000000"/>
          <w:sz w:val="28"/>
          <w:szCs w:val="28"/>
        </w:rPr>
      </w:pPr>
      <w:r w:rsidRPr="00D5028B">
        <w:rPr>
          <w:rFonts w:ascii="Arial" w:hAnsi="Arial" w:cs="Arial"/>
          <w:color w:val="000000"/>
          <w:sz w:val="28"/>
          <w:szCs w:val="28"/>
        </w:rPr>
        <w:t xml:space="preserve"> 7.2.8. </w:t>
      </w:r>
      <w:r w:rsidRPr="00D5028B">
        <w:rPr>
          <w:rFonts w:ascii="Arial" w:hAnsi="Arial" w:cs="Arial"/>
          <w:sz w:val="28"/>
          <w:szCs w:val="28"/>
        </w:rPr>
        <w:t>Осуществлять компенсацию затрат Работникам Общества за проведенный обязательный предварительный (только по факту действительного принятия на работу) медицинский осмотр в случаях, предусмотренных Трудовым кодексом или иными Федеральными законами. Порядок выплаты компенсации регулируется в соответствии с локальным нормативным актом ООО «КАМАЗ-Энерго».</w:t>
      </w:r>
    </w:p>
    <w:p w14:paraId="568ACAC0" w14:textId="77777777"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221E1F"/>
          <w:sz w:val="28"/>
          <w:szCs w:val="28"/>
        </w:rPr>
      </w:pPr>
      <w:r w:rsidRPr="00D5028B">
        <w:rPr>
          <w:rFonts w:ascii="Arial" w:eastAsia="Times New Roman" w:hAnsi="Arial" w:cs="Arial"/>
          <w:sz w:val="28"/>
          <w:szCs w:val="28"/>
        </w:rPr>
        <w:t xml:space="preserve">7.2.9. </w:t>
      </w:r>
      <w:r w:rsidRPr="00D5028B">
        <w:rPr>
          <w:rFonts w:ascii="Arial" w:hAnsi="Arial" w:cs="Arial"/>
          <w:color w:val="221E1F"/>
          <w:sz w:val="28"/>
          <w:szCs w:val="28"/>
        </w:rPr>
        <w:t xml:space="preserve">Продолжить в Обществе работу инженерно-врачебных комиссий в целях снижения общей, профессиональной заболеваемости и травматизма в соответствии с локальными нормативными актами. </w:t>
      </w:r>
    </w:p>
    <w:p w14:paraId="568ACAC2" w14:textId="564E2933" w:rsidR="005A5420" w:rsidRPr="00D5028B" w:rsidRDefault="005A5420" w:rsidP="005A5420">
      <w:pPr>
        <w:spacing w:after="0"/>
        <w:ind w:firstLine="709"/>
        <w:contextualSpacing/>
        <w:jc w:val="both"/>
        <w:rPr>
          <w:rFonts w:ascii="Arial" w:hAnsi="Arial" w:cs="Arial"/>
          <w:sz w:val="28"/>
          <w:szCs w:val="28"/>
        </w:rPr>
      </w:pPr>
      <w:r w:rsidRPr="00057047">
        <w:rPr>
          <w:rFonts w:ascii="Arial" w:hAnsi="Arial" w:cs="Arial"/>
          <w:sz w:val="28"/>
          <w:szCs w:val="28"/>
        </w:rPr>
        <w:t>7.2.1</w:t>
      </w:r>
      <w:r w:rsidR="00923D9C">
        <w:rPr>
          <w:rFonts w:ascii="Arial" w:hAnsi="Arial" w:cs="Arial"/>
          <w:sz w:val="28"/>
          <w:szCs w:val="28"/>
        </w:rPr>
        <w:t>0</w:t>
      </w:r>
      <w:r w:rsidRPr="00057047">
        <w:rPr>
          <w:rFonts w:ascii="Arial" w:hAnsi="Arial" w:cs="Arial"/>
          <w:sz w:val="28"/>
          <w:szCs w:val="28"/>
        </w:rPr>
        <w:t>. Обеспечивать выполнение технических, организационных и лечебных мероприятий, разработанных по результатам периодических медицинских осмотров.</w:t>
      </w:r>
      <w:r w:rsidRPr="00D5028B">
        <w:rPr>
          <w:rFonts w:ascii="Arial" w:hAnsi="Arial" w:cs="Arial"/>
          <w:sz w:val="28"/>
          <w:szCs w:val="28"/>
        </w:rPr>
        <w:t xml:space="preserve"> </w:t>
      </w:r>
    </w:p>
    <w:p w14:paraId="568ACAC3" w14:textId="0AE99E91" w:rsidR="005A5420" w:rsidRPr="00D5028B" w:rsidRDefault="005A5420" w:rsidP="005A5420">
      <w:pPr>
        <w:suppressAutoHyphens/>
        <w:autoSpaceDE w:val="0"/>
        <w:autoSpaceDN w:val="0"/>
        <w:adjustRightInd w:val="0"/>
        <w:spacing w:after="0"/>
        <w:ind w:firstLine="709"/>
        <w:contextualSpacing/>
        <w:jc w:val="both"/>
        <w:rPr>
          <w:rFonts w:ascii="Arial" w:hAnsi="Arial" w:cs="Arial"/>
          <w:color w:val="221E1F"/>
          <w:sz w:val="28"/>
          <w:szCs w:val="28"/>
        </w:rPr>
      </w:pPr>
      <w:r w:rsidRPr="00D5028B">
        <w:rPr>
          <w:rFonts w:ascii="Arial" w:hAnsi="Arial" w:cs="Arial"/>
          <w:sz w:val="28"/>
          <w:szCs w:val="28"/>
        </w:rPr>
        <w:t>7.2.1</w:t>
      </w:r>
      <w:r w:rsidR="00923D9C">
        <w:rPr>
          <w:rFonts w:ascii="Arial" w:hAnsi="Arial" w:cs="Arial"/>
          <w:sz w:val="28"/>
          <w:szCs w:val="28"/>
        </w:rPr>
        <w:t>1</w:t>
      </w:r>
      <w:r w:rsidRPr="00D5028B">
        <w:rPr>
          <w:rFonts w:ascii="Arial" w:hAnsi="Arial" w:cs="Arial"/>
          <w:sz w:val="28"/>
          <w:szCs w:val="28"/>
        </w:rPr>
        <w:t xml:space="preserve">. Обеспечивать перевозку за счет Общества в лечебные учреждения Работников, получивших травму на рабочем месте, </w:t>
      </w:r>
      <w:r w:rsidRPr="00D5028B">
        <w:rPr>
          <w:rFonts w:ascii="Arial" w:hAnsi="Arial" w:cs="Arial"/>
          <w:sz w:val="28"/>
          <w:szCs w:val="28"/>
        </w:rPr>
        <w:lastRenderedPageBreak/>
        <w:t>профессиональное заболевание, не имеющих возможности самостоятельно добраться до лечебного учреждения.</w:t>
      </w:r>
    </w:p>
    <w:p w14:paraId="568ACAC4" w14:textId="77777777" w:rsidR="005A5420" w:rsidRPr="00D5028B" w:rsidRDefault="005A5420" w:rsidP="005A5420">
      <w:pPr>
        <w:suppressAutoHyphens/>
        <w:autoSpaceDE w:val="0"/>
        <w:autoSpaceDN w:val="0"/>
        <w:adjustRightInd w:val="0"/>
        <w:spacing w:after="0"/>
        <w:ind w:right="-86"/>
        <w:contextualSpacing/>
        <w:jc w:val="both"/>
        <w:rPr>
          <w:rFonts w:ascii="Arial" w:hAnsi="Arial" w:cs="Arial"/>
          <w:color w:val="000000"/>
          <w:sz w:val="28"/>
          <w:szCs w:val="28"/>
        </w:rPr>
      </w:pPr>
    </w:p>
    <w:p w14:paraId="568ACAC5" w14:textId="77777777" w:rsidR="005A5420" w:rsidRPr="00606F7C" w:rsidRDefault="005A5420" w:rsidP="005A5420">
      <w:pPr>
        <w:pStyle w:val="1"/>
        <w:numPr>
          <w:ilvl w:val="0"/>
          <w:numId w:val="17"/>
        </w:numPr>
        <w:rPr>
          <w:color w:val="1F497D" w:themeColor="text2"/>
        </w:rPr>
      </w:pPr>
      <w:bookmarkStart w:id="167" w:name="_Toc405669157"/>
      <w:bookmarkStart w:id="168" w:name="_Toc213246630"/>
      <w:bookmarkStart w:id="169" w:name="_Toc213248222"/>
      <w:r w:rsidRPr="00606F7C">
        <w:rPr>
          <w:color w:val="1F497D" w:themeColor="text2"/>
        </w:rPr>
        <w:t>ОТВЕТСТВЕННОСТЬ СТОРОН</w:t>
      </w:r>
      <w:bookmarkEnd w:id="167"/>
      <w:bookmarkEnd w:id="168"/>
      <w:bookmarkEnd w:id="169"/>
    </w:p>
    <w:p w14:paraId="568ACAC6" w14:textId="77777777" w:rsidR="005A5420" w:rsidRPr="00D5028B" w:rsidRDefault="005A5420" w:rsidP="005A5420">
      <w:pPr>
        <w:keepNext/>
        <w:keepLines/>
        <w:spacing w:after="0"/>
        <w:ind w:left="720"/>
        <w:contextualSpacing/>
        <w:outlineLvl w:val="0"/>
        <w:rPr>
          <w:rFonts w:ascii="Arial" w:hAnsi="Arial" w:cs="Arial"/>
          <w:b/>
          <w:bCs/>
          <w:color w:val="365F91"/>
          <w:sz w:val="28"/>
          <w:szCs w:val="28"/>
        </w:rPr>
      </w:pPr>
    </w:p>
    <w:p w14:paraId="568ACAC7" w14:textId="77777777" w:rsidR="005A5420" w:rsidRPr="00D5028B" w:rsidRDefault="005A5420" w:rsidP="005A5420">
      <w:pPr>
        <w:tabs>
          <w:tab w:val="left" w:pos="-426"/>
        </w:tabs>
        <w:spacing w:after="0"/>
        <w:ind w:left="284" w:right="-85" w:firstLine="709"/>
        <w:contextualSpacing/>
        <w:jc w:val="both"/>
        <w:rPr>
          <w:rFonts w:ascii="Arial" w:hAnsi="Arial" w:cs="Arial"/>
          <w:bCs/>
          <w:iCs/>
          <w:color w:val="000000"/>
          <w:sz w:val="28"/>
          <w:szCs w:val="28"/>
          <w:lang w:eastAsia="ru-RU"/>
        </w:rPr>
      </w:pPr>
      <w:r w:rsidRPr="00D5028B">
        <w:rPr>
          <w:rFonts w:ascii="Arial" w:hAnsi="Arial" w:cs="Arial"/>
          <w:bCs/>
          <w:iCs/>
          <w:color w:val="000000"/>
          <w:sz w:val="28"/>
          <w:szCs w:val="28"/>
          <w:lang w:eastAsia="ru-RU"/>
        </w:rPr>
        <w:t>8.1. Каждая из Сторон, подписавших Договор, несет ответственность за реализацию его целей в пределах своих полномочий и обязуется сотрудничать в разрешении возникающих проблем на принципах равноправия и взаимоуважения, уступок и договоренностей.</w:t>
      </w:r>
    </w:p>
    <w:p w14:paraId="568ACAC8" w14:textId="77777777" w:rsidR="005A5420" w:rsidRPr="00D5028B" w:rsidRDefault="005A5420" w:rsidP="005A5420">
      <w:pPr>
        <w:tabs>
          <w:tab w:val="left" w:pos="-426"/>
        </w:tabs>
        <w:spacing w:after="0"/>
        <w:ind w:left="284" w:right="-85" w:firstLine="709"/>
        <w:contextualSpacing/>
        <w:jc w:val="both"/>
        <w:rPr>
          <w:rFonts w:ascii="Arial" w:hAnsi="Arial" w:cs="Arial"/>
          <w:bCs/>
          <w:iCs/>
          <w:color w:val="000000"/>
          <w:sz w:val="28"/>
          <w:szCs w:val="28"/>
          <w:lang w:eastAsia="ru-RU"/>
        </w:rPr>
      </w:pPr>
      <w:r w:rsidRPr="00D5028B">
        <w:rPr>
          <w:rFonts w:ascii="Arial" w:hAnsi="Arial" w:cs="Arial"/>
          <w:bCs/>
          <w:iCs/>
          <w:color w:val="000000"/>
          <w:sz w:val="28"/>
          <w:szCs w:val="28"/>
          <w:lang w:eastAsia="ru-RU"/>
        </w:rPr>
        <w:t>8.2.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законодательством РФ.</w:t>
      </w:r>
    </w:p>
    <w:p w14:paraId="568ACAC9" w14:textId="77777777" w:rsidR="005A5420" w:rsidRPr="00D5028B" w:rsidRDefault="005A5420" w:rsidP="005A5420">
      <w:pPr>
        <w:tabs>
          <w:tab w:val="left" w:pos="-426"/>
        </w:tabs>
        <w:spacing w:after="0"/>
        <w:ind w:left="284" w:right="-85" w:firstLine="709"/>
        <w:contextualSpacing/>
        <w:jc w:val="both"/>
        <w:rPr>
          <w:rFonts w:ascii="Arial" w:hAnsi="Arial" w:cs="Arial"/>
          <w:bCs/>
          <w:iCs/>
          <w:color w:val="000000"/>
          <w:sz w:val="28"/>
          <w:szCs w:val="28"/>
          <w:lang w:eastAsia="ru-RU"/>
        </w:rPr>
      </w:pPr>
      <w:r w:rsidRPr="00D5028B">
        <w:rPr>
          <w:rFonts w:ascii="Arial" w:hAnsi="Arial" w:cs="Arial"/>
          <w:bCs/>
          <w:iCs/>
          <w:color w:val="000000"/>
          <w:sz w:val="28"/>
          <w:szCs w:val="28"/>
          <w:lang w:eastAsia="ru-RU"/>
        </w:rPr>
        <w:t xml:space="preserve">8.3. Лица, виновные в нарушении и невыполнении коллективного договора, а также непредставлении информации, необходимой для осуществления контроля за его выполнением, при отсутствии объективных причин, несут ответственность в соответствии с законодательством РФ. </w:t>
      </w:r>
    </w:p>
    <w:p w14:paraId="568ACACA" w14:textId="77777777" w:rsidR="005A5420" w:rsidRPr="00D5028B" w:rsidRDefault="005A5420" w:rsidP="005A5420">
      <w:pPr>
        <w:tabs>
          <w:tab w:val="left" w:pos="-426"/>
        </w:tabs>
        <w:spacing w:after="0"/>
        <w:ind w:left="284" w:right="-85" w:firstLine="709"/>
        <w:contextualSpacing/>
        <w:jc w:val="both"/>
        <w:rPr>
          <w:rFonts w:ascii="Arial" w:hAnsi="Arial" w:cs="Arial"/>
          <w:b/>
          <w:bCs/>
          <w:i/>
          <w:iCs/>
          <w:color w:val="000000"/>
          <w:sz w:val="28"/>
          <w:szCs w:val="28"/>
          <w:lang w:eastAsia="ru-RU"/>
        </w:rPr>
      </w:pPr>
      <w:r w:rsidRPr="00D5028B">
        <w:rPr>
          <w:rFonts w:ascii="Arial" w:hAnsi="Arial" w:cs="Arial"/>
          <w:bCs/>
          <w:iCs/>
          <w:color w:val="000000"/>
          <w:sz w:val="28"/>
          <w:szCs w:val="28"/>
          <w:lang w:eastAsia="ru-RU"/>
        </w:rPr>
        <w:t>8.4. По требованию профсоюзного органа Работодатель обязан принять меры, предусмотренные законодательством РФ, к Работникам, по вине которых нарушаются, не выполняются условия коллективного договора</w:t>
      </w:r>
      <w:r w:rsidRPr="00D5028B">
        <w:rPr>
          <w:rFonts w:ascii="Arial" w:hAnsi="Arial" w:cs="Arial"/>
          <w:b/>
          <w:bCs/>
          <w:i/>
          <w:iCs/>
          <w:color w:val="000000"/>
          <w:sz w:val="28"/>
          <w:szCs w:val="28"/>
          <w:lang w:eastAsia="ru-RU"/>
        </w:rPr>
        <w:t>.</w:t>
      </w:r>
    </w:p>
    <w:p w14:paraId="568ACACB" w14:textId="77777777" w:rsidR="005A5420" w:rsidRPr="00D5028B" w:rsidRDefault="005A5420" w:rsidP="005A5420">
      <w:pPr>
        <w:tabs>
          <w:tab w:val="left" w:pos="-426"/>
        </w:tabs>
        <w:spacing w:after="0"/>
        <w:ind w:left="284" w:right="-85" w:firstLine="709"/>
        <w:contextualSpacing/>
        <w:jc w:val="both"/>
        <w:rPr>
          <w:rFonts w:ascii="Arial" w:hAnsi="Arial" w:cs="Arial"/>
          <w:b/>
          <w:bCs/>
          <w:i/>
          <w:iCs/>
          <w:color w:val="000000"/>
          <w:sz w:val="28"/>
          <w:szCs w:val="28"/>
          <w:lang w:eastAsia="ru-RU"/>
        </w:rPr>
      </w:pPr>
    </w:p>
    <w:p w14:paraId="568ACACC" w14:textId="77777777" w:rsidR="005A5420" w:rsidRPr="00D5028B" w:rsidRDefault="005A5420" w:rsidP="005A5420">
      <w:pPr>
        <w:spacing w:after="0"/>
        <w:ind w:left="308"/>
        <w:contextualSpacing/>
        <w:jc w:val="both"/>
        <w:rPr>
          <w:rFonts w:ascii="Arial" w:hAnsi="Arial" w:cs="Arial"/>
          <w:sz w:val="28"/>
          <w:szCs w:val="28"/>
        </w:rPr>
      </w:pPr>
    </w:p>
    <w:tbl>
      <w:tblPr>
        <w:tblStyle w:val="ac"/>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0"/>
        <w:gridCol w:w="4630"/>
      </w:tblGrid>
      <w:tr w:rsidR="00CA4AB1" w14:paraId="568ACAD1" w14:textId="77777777" w:rsidTr="005A5420">
        <w:tc>
          <w:tcPr>
            <w:tcW w:w="4927" w:type="dxa"/>
          </w:tcPr>
          <w:p w14:paraId="568ACACD" w14:textId="77777777" w:rsidR="005A5420" w:rsidRPr="00D5028B" w:rsidRDefault="005A5420" w:rsidP="005A5420">
            <w:pPr>
              <w:tabs>
                <w:tab w:val="left" w:pos="4680"/>
              </w:tabs>
              <w:suppressAutoHyphens/>
              <w:autoSpaceDE w:val="0"/>
              <w:autoSpaceDN w:val="0"/>
              <w:adjustRightInd w:val="0"/>
              <w:spacing w:after="0"/>
              <w:ind w:right="-85"/>
              <w:contextualSpacing/>
              <w:jc w:val="both"/>
              <w:rPr>
                <w:rFonts w:ascii="Arial" w:hAnsi="Arial" w:cs="Arial"/>
                <w:color w:val="000000"/>
                <w:sz w:val="28"/>
                <w:szCs w:val="28"/>
              </w:rPr>
            </w:pPr>
            <w:r w:rsidRPr="00D5028B">
              <w:rPr>
                <w:rFonts w:ascii="Arial" w:hAnsi="Arial" w:cs="Arial"/>
                <w:color w:val="000000"/>
                <w:sz w:val="28"/>
                <w:szCs w:val="28"/>
              </w:rPr>
              <w:t xml:space="preserve">Генеральный директор </w:t>
            </w:r>
          </w:p>
          <w:p w14:paraId="568ACACE"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color w:val="000000"/>
                <w:sz w:val="28"/>
                <w:szCs w:val="28"/>
              </w:rPr>
              <w:t>ООО «КАМАЗ-Энерго»</w:t>
            </w:r>
          </w:p>
        </w:tc>
        <w:tc>
          <w:tcPr>
            <w:tcW w:w="4927" w:type="dxa"/>
          </w:tcPr>
          <w:p w14:paraId="568ACACF" w14:textId="77777777" w:rsidR="005A5420" w:rsidRPr="00D5028B" w:rsidRDefault="005A5420" w:rsidP="005A5420">
            <w:pPr>
              <w:spacing w:after="0"/>
              <w:contextualSpacing/>
              <w:rPr>
                <w:rFonts w:ascii="Arial" w:hAnsi="Arial" w:cs="Arial"/>
                <w:sz w:val="28"/>
                <w:szCs w:val="28"/>
              </w:rPr>
            </w:pPr>
            <w:r w:rsidRPr="00D5028B">
              <w:rPr>
                <w:rFonts w:ascii="Arial" w:hAnsi="Arial" w:cs="Arial"/>
                <w:sz w:val="28"/>
                <w:szCs w:val="28"/>
              </w:rPr>
              <w:t xml:space="preserve">Председатель первичной профсоюзной организации </w:t>
            </w:r>
          </w:p>
          <w:p w14:paraId="568ACAD0" w14:textId="77777777" w:rsidR="005A5420" w:rsidRPr="00D5028B" w:rsidRDefault="005A5420" w:rsidP="005A5420">
            <w:pPr>
              <w:spacing w:after="0"/>
              <w:contextualSpacing/>
              <w:rPr>
                <w:rFonts w:ascii="Arial" w:hAnsi="Arial" w:cs="Arial"/>
                <w:sz w:val="28"/>
                <w:szCs w:val="28"/>
              </w:rPr>
            </w:pPr>
            <w:r w:rsidRPr="00D5028B">
              <w:rPr>
                <w:rFonts w:ascii="Arial" w:hAnsi="Arial" w:cs="Arial"/>
                <w:sz w:val="28"/>
                <w:szCs w:val="28"/>
              </w:rPr>
              <w:t>ООО «КАМАЗ-Энерго»</w:t>
            </w:r>
          </w:p>
        </w:tc>
      </w:tr>
      <w:tr w:rsidR="00CA4AB1" w14:paraId="568ACAD9" w14:textId="77777777" w:rsidTr="005A5420">
        <w:tc>
          <w:tcPr>
            <w:tcW w:w="4927" w:type="dxa"/>
          </w:tcPr>
          <w:p w14:paraId="568ACAD2" w14:textId="77777777" w:rsidR="005A5420" w:rsidRPr="00D5028B" w:rsidRDefault="005A5420" w:rsidP="005A5420">
            <w:pPr>
              <w:spacing w:after="0"/>
              <w:contextualSpacing/>
              <w:jc w:val="both"/>
              <w:rPr>
                <w:rFonts w:ascii="Arial" w:hAnsi="Arial" w:cs="Arial"/>
                <w:sz w:val="28"/>
                <w:szCs w:val="28"/>
              </w:rPr>
            </w:pPr>
          </w:p>
          <w:p w14:paraId="568ACAD3" w14:textId="77777777" w:rsidR="005A5420" w:rsidRPr="00D5028B" w:rsidRDefault="005A5420" w:rsidP="005A5420">
            <w:pPr>
              <w:spacing w:after="0"/>
              <w:contextualSpacing/>
              <w:jc w:val="both"/>
              <w:rPr>
                <w:rFonts w:ascii="Arial" w:hAnsi="Arial" w:cs="Arial"/>
                <w:sz w:val="28"/>
                <w:szCs w:val="28"/>
              </w:rPr>
            </w:pPr>
          </w:p>
          <w:p w14:paraId="568ACAD4" w14:textId="77777777" w:rsidR="005A5420" w:rsidRPr="00D5028B" w:rsidRDefault="005A5420" w:rsidP="005A5420">
            <w:pPr>
              <w:spacing w:after="0"/>
              <w:contextualSpacing/>
              <w:jc w:val="both"/>
              <w:rPr>
                <w:rFonts w:ascii="Arial" w:hAnsi="Arial" w:cs="Arial"/>
                <w:sz w:val="28"/>
                <w:szCs w:val="28"/>
              </w:rPr>
            </w:pPr>
            <w:r w:rsidRPr="00D5028B">
              <w:rPr>
                <w:rFonts w:ascii="Arial" w:hAnsi="Arial" w:cs="Arial"/>
                <w:color w:val="000000"/>
                <w:sz w:val="28"/>
                <w:szCs w:val="28"/>
              </w:rPr>
              <w:t xml:space="preserve">_____________Р.Х. Вахитов                              </w:t>
            </w:r>
          </w:p>
        </w:tc>
        <w:tc>
          <w:tcPr>
            <w:tcW w:w="4927" w:type="dxa"/>
          </w:tcPr>
          <w:p w14:paraId="568ACAD5" w14:textId="77777777" w:rsidR="005A5420" w:rsidRPr="00D5028B" w:rsidRDefault="005A5420" w:rsidP="005A5420">
            <w:pPr>
              <w:spacing w:after="0"/>
              <w:contextualSpacing/>
              <w:jc w:val="both"/>
              <w:rPr>
                <w:rFonts w:ascii="Arial" w:hAnsi="Arial" w:cs="Arial"/>
                <w:sz w:val="28"/>
                <w:szCs w:val="28"/>
              </w:rPr>
            </w:pPr>
          </w:p>
          <w:p w14:paraId="568ACAD6" w14:textId="77777777" w:rsidR="005A5420" w:rsidRPr="00D5028B" w:rsidRDefault="005A5420" w:rsidP="005A5420">
            <w:pPr>
              <w:spacing w:after="0"/>
              <w:contextualSpacing/>
              <w:jc w:val="both"/>
              <w:rPr>
                <w:rFonts w:ascii="Arial" w:hAnsi="Arial" w:cs="Arial"/>
                <w:sz w:val="28"/>
                <w:szCs w:val="28"/>
              </w:rPr>
            </w:pPr>
          </w:p>
          <w:p w14:paraId="568ACAD7" w14:textId="77777777" w:rsidR="005A5420" w:rsidRPr="00D5028B" w:rsidRDefault="005A5420" w:rsidP="005A5420">
            <w:pPr>
              <w:spacing w:after="0"/>
              <w:ind w:firstLine="19"/>
              <w:contextualSpacing/>
              <w:jc w:val="both"/>
              <w:rPr>
                <w:rFonts w:ascii="Arial" w:hAnsi="Arial" w:cs="Arial"/>
                <w:color w:val="000000"/>
                <w:sz w:val="28"/>
                <w:szCs w:val="28"/>
              </w:rPr>
            </w:pPr>
            <w:r w:rsidRPr="00D5028B">
              <w:rPr>
                <w:rFonts w:ascii="Arial" w:hAnsi="Arial" w:cs="Arial"/>
                <w:color w:val="000000"/>
                <w:sz w:val="28"/>
                <w:szCs w:val="28"/>
              </w:rPr>
              <w:t>____________ Г.Б. Шарифуллина</w:t>
            </w:r>
          </w:p>
          <w:p w14:paraId="568ACAD8" w14:textId="77777777" w:rsidR="005A5420" w:rsidRPr="00D5028B" w:rsidRDefault="005A5420" w:rsidP="005A5420">
            <w:pPr>
              <w:spacing w:after="0"/>
              <w:contextualSpacing/>
              <w:jc w:val="both"/>
              <w:rPr>
                <w:rFonts w:ascii="Arial" w:hAnsi="Arial" w:cs="Arial"/>
                <w:sz w:val="28"/>
                <w:szCs w:val="28"/>
              </w:rPr>
            </w:pPr>
          </w:p>
        </w:tc>
      </w:tr>
    </w:tbl>
    <w:p w14:paraId="568ACADA" w14:textId="77777777" w:rsidR="005A5420" w:rsidRPr="00D5028B" w:rsidRDefault="005A5420" w:rsidP="005A5420">
      <w:pPr>
        <w:spacing w:after="0"/>
        <w:ind w:left="308"/>
        <w:contextualSpacing/>
        <w:jc w:val="both"/>
        <w:rPr>
          <w:rFonts w:ascii="Arial" w:hAnsi="Arial" w:cs="Arial"/>
          <w:sz w:val="28"/>
          <w:szCs w:val="28"/>
        </w:rPr>
      </w:pPr>
    </w:p>
    <w:p w14:paraId="568ACADB" w14:textId="77777777" w:rsidR="005A5420" w:rsidRPr="00D5028B" w:rsidRDefault="005A5420" w:rsidP="005A5420">
      <w:pPr>
        <w:spacing w:after="0"/>
        <w:ind w:left="308"/>
        <w:contextualSpacing/>
        <w:jc w:val="both"/>
        <w:rPr>
          <w:rFonts w:ascii="Arial" w:hAnsi="Arial" w:cs="Arial"/>
          <w:sz w:val="28"/>
          <w:szCs w:val="28"/>
        </w:rPr>
      </w:pPr>
    </w:p>
    <w:p w14:paraId="568ACADC" w14:textId="77777777" w:rsidR="005A5420" w:rsidRPr="00D5028B" w:rsidRDefault="005A5420" w:rsidP="005A5420">
      <w:pPr>
        <w:spacing w:after="0"/>
        <w:ind w:left="308"/>
        <w:contextualSpacing/>
        <w:jc w:val="both"/>
        <w:rPr>
          <w:rFonts w:ascii="Arial" w:hAnsi="Arial" w:cs="Arial"/>
          <w:sz w:val="28"/>
          <w:szCs w:val="28"/>
        </w:rPr>
      </w:pPr>
    </w:p>
    <w:p w14:paraId="568ACADD" w14:textId="77777777" w:rsidR="005A5420" w:rsidRPr="00D5028B" w:rsidRDefault="005A5420" w:rsidP="005A5420">
      <w:pPr>
        <w:spacing w:after="0"/>
        <w:ind w:left="308"/>
        <w:contextualSpacing/>
        <w:jc w:val="both"/>
        <w:rPr>
          <w:rFonts w:ascii="Arial" w:hAnsi="Arial" w:cs="Arial"/>
          <w:sz w:val="28"/>
          <w:szCs w:val="28"/>
        </w:rPr>
      </w:pPr>
    </w:p>
    <w:p w14:paraId="568ACAE2" w14:textId="22E4A9D1" w:rsidR="005A5420" w:rsidRPr="00D5028B" w:rsidRDefault="005A5420" w:rsidP="00AC7CD7">
      <w:pPr>
        <w:pStyle w:val="af6"/>
        <w:rPr>
          <w:rFonts w:ascii="Arial" w:hAnsi="Arial" w:cs="Arial"/>
          <w:b w:val="0"/>
          <w:color w:val="auto"/>
        </w:rPr>
      </w:pPr>
    </w:p>
    <w:sdt>
      <w:sdtPr>
        <w:rPr>
          <w:rFonts w:ascii="Arial" w:hAnsi="Arial" w:cs="Arial"/>
          <w:b w:val="0"/>
          <w:bCs w:val="0"/>
          <w:color w:val="auto"/>
          <w:sz w:val="22"/>
          <w:szCs w:val="22"/>
        </w:rPr>
        <w:id w:val="2105763425"/>
        <w:docPartObj>
          <w:docPartGallery w:val="Table of Contents"/>
          <w:docPartUnique/>
        </w:docPartObj>
      </w:sdtPr>
      <w:sdtEndPr>
        <w:rPr>
          <w:rFonts w:ascii="Calibri" w:hAnsi="Calibri" w:cs="Times New Roman"/>
        </w:rPr>
      </w:sdtEndPr>
      <w:sdtContent>
        <w:p w14:paraId="773FEA62" w14:textId="77777777" w:rsidR="00AC7CD7" w:rsidRPr="00D5028B" w:rsidRDefault="00AC7CD7" w:rsidP="00AC7CD7">
          <w:pPr>
            <w:pStyle w:val="af6"/>
            <w:jc w:val="center"/>
            <w:rPr>
              <w:rFonts w:ascii="Arial" w:hAnsi="Arial" w:cs="Arial"/>
              <w:b w:val="0"/>
              <w:color w:val="auto"/>
            </w:rPr>
          </w:pPr>
          <w:r w:rsidRPr="00D5028B">
            <w:rPr>
              <w:rFonts w:ascii="Arial" w:hAnsi="Arial" w:cs="Arial"/>
              <w:b w:val="0"/>
              <w:color w:val="auto"/>
            </w:rPr>
            <w:t>Содержание</w:t>
          </w:r>
        </w:p>
        <w:p w14:paraId="6A0FA583" w14:textId="77777777" w:rsidR="00AC7CD7" w:rsidRPr="00D5028B" w:rsidRDefault="00AC7CD7" w:rsidP="00AC7CD7"/>
        <w:p w14:paraId="754D92CA" w14:textId="2B811EC3" w:rsidR="00AC7CD7" w:rsidRPr="00D5028B" w:rsidRDefault="00AC7CD7" w:rsidP="00AC7CD7">
          <w:pPr>
            <w:pStyle w:val="12"/>
            <w:rPr>
              <w:rFonts w:eastAsiaTheme="minorEastAsia"/>
              <w:b w:val="0"/>
              <w:sz w:val="28"/>
              <w:szCs w:val="28"/>
              <w:lang w:eastAsia="ru-RU"/>
            </w:rPr>
          </w:pPr>
          <w:r w:rsidRPr="00D5028B">
            <w:rPr>
              <w:b w:val="0"/>
              <w:sz w:val="28"/>
              <w:szCs w:val="28"/>
            </w:rPr>
            <w:fldChar w:fldCharType="begin"/>
          </w:r>
          <w:r w:rsidRPr="00D5028B">
            <w:rPr>
              <w:b w:val="0"/>
              <w:sz w:val="28"/>
              <w:szCs w:val="28"/>
            </w:rPr>
            <w:instrText xml:space="preserve"> TOC \o "1-3" \h \z \u </w:instrText>
          </w:r>
          <w:r w:rsidRPr="00D5028B">
            <w:rPr>
              <w:b w:val="0"/>
              <w:sz w:val="28"/>
              <w:szCs w:val="28"/>
            </w:rPr>
            <w:fldChar w:fldCharType="separate"/>
          </w:r>
          <w:hyperlink w:anchor="_Toc213248162" w:history="1">
            <w:r w:rsidRPr="00D5028B">
              <w:rPr>
                <w:rStyle w:val="a9"/>
                <w:rFonts w:ascii="Arial" w:hAnsi="Arial" w:cs="Arial"/>
                <w:b w:val="0"/>
                <w:sz w:val="28"/>
                <w:szCs w:val="28"/>
              </w:rPr>
              <w:t>I.</w:t>
            </w:r>
            <w:r w:rsidRPr="00D5028B">
              <w:rPr>
                <w:rFonts w:eastAsiaTheme="minorEastAsia"/>
                <w:b w:val="0"/>
                <w:sz w:val="28"/>
                <w:szCs w:val="28"/>
                <w:lang w:eastAsia="ru-RU"/>
              </w:rPr>
              <w:tab/>
            </w:r>
            <w:r w:rsidRPr="00D5028B">
              <w:rPr>
                <w:rStyle w:val="a9"/>
                <w:rFonts w:ascii="Arial" w:hAnsi="Arial" w:cs="Arial"/>
                <w:b w:val="0"/>
                <w:sz w:val="28"/>
                <w:szCs w:val="28"/>
              </w:rPr>
              <w:t>ОБЩИЕ ПОЛОЖЕНИЯ</w:t>
            </w:r>
            <w:r w:rsidRPr="00D5028B">
              <w:rPr>
                <w:b w:val="0"/>
                <w:webHidden/>
                <w:sz w:val="28"/>
                <w:szCs w:val="28"/>
              </w:rPr>
              <w:tab/>
            </w:r>
            <w:r w:rsidRPr="00D5028B">
              <w:rPr>
                <w:b w:val="0"/>
                <w:webHidden/>
                <w:sz w:val="28"/>
                <w:szCs w:val="28"/>
              </w:rPr>
              <w:fldChar w:fldCharType="begin"/>
            </w:r>
            <w:r w:rsidRPr="00D5028B">
              <w:rPr>
                <w:b w:val="0"/>
                <w:webHidden/>
                <w:sz w:val="28"/>
                <w:szCs w:val="28"/>
              </w:rPr>
              <w:instrText xml:space="preserve"> PAGEREF _Toc213248162 \h </w:instrText>
            </w:r>
            <w:r w:rsidRPr="00D5028B">
              <w:rPr>
                <w:b w:val="0"/>
                <w:webHidden/>
                <w:sz w:val="28"/>
                <w:szCs w:val="28"/>
              </w:rPr>
            </w:r>
            <w:r w:rsidRPr="00D5028B">
              <w:rPr>
                <w:b w:val="0"/>
                <w:webHidden/>
                <w:sz w:val="28"/>
                <w:szCs w:val="28"/>
              </w:rPr>
              <w:fldChar w:fldCharType="separate"/>
            </w:r>
            <w:r w:rsidR="00CF5658">
              <w:rPr>
                <w:b w:val="0"/>
                <w:webHidden/>
                <w:sz w:val="28"/>
                <w:szCs w:val="28"/>
              </w:rPr>
              <w:t>2</w:t>
            </w:r>
            <w:r w:rsidRPr="00D5028B">
              <w:rPr>
                <w:b w:val="0"/>
                <w:webHidden/>
                <w:sz w:val="28"/>
                <w:szCs w:val="28"/>
              </w:rPr>
              <w:fldChar w:fldCharType="end"/>
            </w:r>
          </w:hyperlink>
        </w:p>
        <w:p w14:paraId="3C05476B" w14:textId="0159C7BA"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63" w:history="1">
            <w:r w:rsidR="00AC7CD7" w:rsidRPr="00D5028B">
              <w:rPr>
                <w:rStyle w:val="a9"/>
                <w:rFonts w:ascii="Arial" w:hAnsi="Arial" w:cs="Arial"/>
                <w:noProof/>
                <w:sz w:val="28"/>
                <w:szCs w:val="28"/>
              </w:rPr>
              <w:t>Стороны, цель и статус коллективного договора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_Toc213248163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2</w:t>
            </w:r>
            <w:r w:rsidR="00AC7CD7" w:rsidRPr="00D5028B">
              <w:rPr>
                <w:rFonts w:ascii="Arial" w:hAnsi="Arial" w:cs="Arial"/>
                <w:noProof/>
                <w:webHidden/>
                <w:sz w:val="28"/>
                <w:szCs w:val="28"/>
              </w:rPr>
              <w:fldChar w:fldCharType="end"/>
            </w:r>
          </w:hyperlink>
        </w:p>
        <w:p w14:paraId="3191AD69" w14:textId="4BECE7BA"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64" w:history="1">
            <w:r w:rsidR="00AC7CD7" w:rsidRPr="00D5028B">
              <w:rPr>
                <w:rStyle w:val="a9"/>
                <w:rFonts w:ascii="Arial" w:hAnsi="Arial" w:cs="Arial"/>
                <w:noProof/>
                <w:sz w:val="28"/>
                <w:szCs w:val="28"/>
              </w:rPr>
              <w:t>1.2. Предмет коллективного договора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_Toc213248164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3</w:t>
            </w:r>
            <w:r w:rsidR="00AC7CD7" w:rsidRPr="00D5028B">
              <w:rPr>
                <w:rFonts w:ascii="Arial" w:hAnsi="Arial" w:cs="Arial"/>
                <w:noProof/>
                <w:webHidden/>
                <w:sz w:val="28"/>
                <w:szCs w:val="28"/>
              </w:rPr>
              <w:fldChar w:fldCharType="end"/>
            </w:r>
          </w:hyperlink>
        </w:p>
        <w:p w14:paraId="3CB6714F" w14:textId="608E25F4"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65" w:history="1">
            <w:r w:rsidR="00AC7CD7" w:rsidRPr="00D5028B">
              <w:rPr>
                <w:rStyle w:val="a9"/>
                <w:rFonts w:ascii="Arial" w:hAnsi="Arial" w:cs="Arial"/>
                <w:noProof/>
                <w:sz w:val="28"/>
                <w:szCs w:val="28"/>
              </w:rPr>
              <w:t>1.3. Действие коллективного договора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_Toc213248165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3</w:t>
            </w:r>
            <w:r w:rsidR="00AC7CD7" w:rsidRPr="00D5028B">
              <w:rPr>
                <w:rFonts w:ascii="Arial" w:hAnsi="Arial" w:cs="Arial"/>
                <w:noProof/>
                <w:webHidden/>
                <w:sz w:val="28"/>
                <w:szCs w:val="28"/>
              </w:rPr>
              <w:fldChar w:fldCharType="end"/>
            </w:r>
          </w:hyperlink>
        </w:p>
        <w:p w14:paraId="3E25A736" w14:textId="302D732A"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66" w:history="1">
            <w:r w:rsidR="00AC7CD7" w:rsidRPr="00D5028B">
              <w:rPr>
                <w:rStyle w:val="a9"/>
                <w:rFonts w:ascii="Arial" w:hAnsi="Arial" w:cs="Arial"/>
                <w:noProof/>
                <w:sz w:val="28"/>
                <w:szCs w:val="28"/>
              </w:rPr>
              <w:t>1.4. Экземпляры, копии Договора и его хранение</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_Toc213248166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w:t>
            </w:r>
            <w:r w:rsidR="00AC7CD7" w:rsidRPr="00D5028B">
              <w:rPr>
                <w:rFonts w:ascii="Arial" w:hAnsi="Arial" w:cs="Arial"/>
                <w:noProof/>
                <w:webHidden/>
                <w:sz w:val="28"/>
                <w:szCs w:val="28"/>
              </w:rPr>
              <w:fldChar w:fldCharType="end"/>
            </w:r>
          </w:hyperlink>
        </w:p>
        <w:p w14:paraId="458C8F58" w14:textId="74A0E934"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67" w:history="1">
            <w:r w:rsidR="00AC7CD7" w:rsidRPr="00D5028B">
              <w:rPr>
                <w:rStyle w:val="a9"/>
                <w:rFonts w:ascii="Arial" w:hAnsi="Arial" w:cs="Arial"/>
                <w:noProof/>
                <w:sz w:val="28"/>
                <w:szCs w:val="28"/>
              </w:rPr>
              <w:t>1.5. Контроль за выполнением Договора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_Toc213248167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w:t>
            </w:r>
            <w:r w:rsidR="00AC7CD7" w:rsidRPr="00D5028B">
              <w:rPr>
                <w:rFonts w:ascii="Arial" w:hAnsi="Arial" w:cs="Arial"/>
                <w:noProof/>
                <w:webHidden/>
                <w:sz w:val="28"/>
                <w:szCs w:val="28"/>
              </w:rPr>
              <w:fldChar w:fldCharType="end"/>
            </w:r>
          </w:hyperlink>
        </w:p>
        <w:p w14:paraId="3C63FCCF" w14:textId="3AEE738E" w:rsidR="00AC7CD7" w:rsidRPr="00D5028B" w:rsidRDefault="00CF5658" w:rsidP="00AC7CD7">
          <w:pPr>
            <w:pStyle w:val="12"/>
            <w:rPr>
              <w:rFonts w:eastAsiaTheme="minorEastAsia"/>
              <w:b w:val="0"/>
              <w:sz w:val="28"/>
              <w:szCs w:val="28"/>
              <w:lang w:eastAsia="ru-RU"/>
            </w:rPr>
          </w:pPr>
          <w:hyperlink w:anchor="_Toc213248168" w:history="1">
            <w:r w:rsidR="00AC7CD7" w:rsidRPr="00D5028B">
              <w:rPr>
                <w:rStyle w:val="a9"/>
                <w:rFonts w:ascii="Arial" w:hAnsi="Arial" w:cs="Arial"/>
                <w:b w:val="0"/>
                <w:sz w:val="28"/>
                <w:szCs w:val="28"/>
              </w:rPr>
              <w:t>II.</w:t>
            </w:r>
            <w:r w:rsidR="00AC7CD7" w:rsidRPr="00D5028B">
              <w:rPr>
                <w:rFonts w:eastAsiaTheme="minorEastAsia"/>
                <w:b w:val="0"/>
                <w:sz w:val="28"/>
                <w:szCs w:val="28"/>
                <w:lang w:eastAsia="ru-RU"/>
              </w:rPr>
              <w:tab/>
            </w:r>
            <w:r w:rsidR="00AC7CD7" w:rsidRPr="00D5028B">
              <w:rPr>
                <w:rStyle w:val="a9"/>
                <w:rFonts w:ascii="Arial" w:hAnsi="Arial" w:cs="Arial"/>
                <w:b w:val="0"/>
                <w:sz w:val="28"/>
                <w:szCs w:val="28"/>
              </w:rPr>
              <w:t>ОБЯЗАТЕЛЬСТВА ДОГОВАРИВАЮЩИХСЯ СТОРОН КОЛЛЕКТИВНОГО ДОГОВОРА</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_Toc213248168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5</w:t>
            </w:r>
            <w:r w:rsidR="00AC7CD7" w:rsidRPr="00D5028B">
              <w:rPr>
                <w:b w:val="0"/>
                <w:webHidden/>
                <w:sz w:val="28"/>
                <w:szCs w:val="28"/>
              </w:rPr>
              <w:fldChar w:fldCharType="end"/>
            </w:r>
          </w:hyperlink>
        </w:p>
        <w:p w14:paraId="62E662DF" w14:textId="2496CEA0"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69" w:history="1">
            <w:r w:rsidR="00AC7CD7" w:rsidRPr="00D5028B">
              <w:rPr>
                <w:rStyle w:val="a9"/>
                <w:rFonts w:ascii="Arial" w:hAnsi="Arial" w:cs="Arial"/>
                <w:noProof/>
                <w:sz w:val="28"/>
                <w:szCs w:val="28"/>
              </w:rPr>
              <w:t>2.1. Общие обязательства Сторон</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_Toc213248169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5</w:t>
            </w:r>
            <w:r w:rsidR="00AC7CD7" w:rsidRPr="00D5028B">
              <w:rPr>
                <w:rFonts w:ascii="Arial" w:hAnsi="Arial" w:cs="Arial"/>
                <w:noProof/>
                <w:webHidden/>
                <w:sz w:val="28"/>
                <w:szCs w:val="28"/>
              </w:rPr>
              <w:fldChar w:fldCharType="end"/>
            </w:r>
          </w:hyperlink>
        </w:p>
        <w:p w14:paraId="3B6BDE67" w14:textId="2E3A7EBF"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0" w:history="1">
            <w:r w:rsidR="00AC7CD7" w:rsidRPr="00D5028B">
              <w:rPr>
                <w:rStyle w:val="a9"/>
                <w:rFonts w:ascii="Arial" w:hAnsi="Arial" w:cs="Arial"/>
                <w:noProof/>
                <w:sz w:val="28"/>
                <w:szCs w:val="28"/>
              </w:rPr>
              <w:t>2.2. Обязательства Работодателя</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_Toc213248170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5</w:t>
            </w:r>
            <w:r w:rsidR="00AC7CD7" w:rsidRPr="00D5028B">
              <w:rPr>
                <w:rFonts w:ascii="Arial" w:hAnsi="Arial" w:cs="Arial"/>
                <w:noProof/>
                <w:webHidden/>
                <w:sz w:val="28"/>
                <w:szCs w:val="28"/>
              </w:rPr>
              <w:fldChar w:fldCharType="end"/>
            </w:r>
          </w:hyperlink>
        </w:p>
        <w:p w14:paraId="343FE3A5" w14:textId="194F7C73"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1" w:history="1">
            <w:r w:rsidR="00AC7CD7" w:rsidRPr="00D5028B">
              <w:rPr>
                <w:rStyle w:val="a9"/>
                <w:rFonts w:ascii="Arial" w:hAnsi="Arial" w:cs="Arial"/>
                <w:noProof/>
                <w:sz w:val="28"/>
                <w:szCs w:val="28"/>
              </w:rPr>
              <w:t>2.3. Обязательства Работников</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_Toc213248171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7</w:t>
            </w:r>
            <w:r w:rsidR="00AC7CD7" w:rsidRPr="00D5028B">
              <w:rPr>
                <w:rFonts w:ascii="Arial" w:hAnsi="Arial" w:cs="Arial"/>
                <w:noProof/>
                <w:webHidden/>
                <w:sz w:val="28"/>
                <w:szCs w:val="28"/>
              </w:rPr>
              <w:fldChar w:fldCharType="end"/>
            </w:r>
          </w:hyperlink>
        </w:p>
        <w:p w14:paraId="120CFCB2" w14:textId="7ADA41F6"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2" w:history="1">
            <w:r w:rsidR="00AC7CD7" w:rsidRPr="00D5028B">
              <w:rPr>
                <w:rStyle w:val="a9"/>
                <w:rFonts w:ascii="Arial" w:hAnsi="Arial" w:cs="Arial"/>
                <w:noProof/>
                <w:sz w:val="28"/>
                <w:szCs w:val="28"/>
              </w:rPr>
              <w:t>2.4. Обязательства Профсоюзного комитета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_Toc213248172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8</w:t>
            </w:r>
            <w:r w:rsidR="00AC7CD7" w:rsidRPr="00D5028B">
              <w:rPr>
                <w:rFonts w:ascii="Arial" w:hAnsi="Arial" w:cs="Arial"/>
                <w:noProof/>
                <w:webHidden/>
                <w:sz w:val="28"/>
                <w:szCs w:val="28"/>
              </w:rPr>
              <w:fldChar w:fldCharType="end"/>
            </w:r>
          </w:hyperlink>
        </w:p>
        <w:p w14:paraId="174704A5" w14:textId="76518846"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3" w:history="1">
            <w:r w:rsidR="00AC7CD7" w:rsidRPr="00D5028B">
              <w:rPr>
                <w:rStyle w:val="a9"/>
                <w:rFonts w:ascii="Arial" w:hAnsi="Arial" w:cs="Arial"/>
                <w:noProof/>
                <w:sz w:val="28"/>
                <w:szCs w:val="28"/>
              </w:rPr>
              <w:t>работников ООО «КАМАЗ-Энерго»</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_Toc213248173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8</w:t>
            </w:r>
            <w:r w:rsidR="00AC7CD7" w:rsidRPr="00D5028B">
              <w:rPr>
                <w:rFonts w:ascii="Arial" w:hAnsi="Arial" w:cs="Arial"/>
                <w:noProof/>
                <w:webHidden/>
                <w:sz w:val="28"/>
                <w:szCs w:val="28"/>
              </w:rPr>
              <w:fldChar w:fldCharType="end"/>
            </w:r>
          </w:hyperlink>
        </w:p>
        <w:p w14:paraId="1A89E877" w14:textId="7BF288D6"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4" w:history="1">
            <w:r w:rsidR="00AC7CD7" w:rsidRPr="00D5028B">
              <w:rPr>
                <w:rStyle w:val="a9"/>
                <w:rFonts w:ascii="Arial" w:hAnsi="Arial" w:cs="Arial"/>
                <w:noProof/>
                <w:sz w:val="28"/>
                <w:szCs w:val="28"/>
              </w:rPr>
              <w:t>2.5. Дисциплина труда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_Toc213248174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9</w:t>
            </w:r>
            <w:r w:rsidR="00AC7CD7" w:rsidRPr="00D5028B">
              <w:rPr>
                <w:rFonts w:ascii="Arial" w:hAnsi="Arial" w:cs="Arial"/>
                <w:noProof/>
                <w:webHidden/>
                <w:sz w:val="28"/>
                <w:szCs w:val="28"/>
              </w:rPr>
              <w:fldChar w:fldCharType="end"/>
            </w:r>
          </w:hyperlink>
        </w:p>
        <w:p w14:paraId="37A7CB63" w14:textId="044C9AD5" w:rsidR="00AC7CD7" w:rsidRPr="00D5028B" w:rsidRDefault="00CF5658" w:rsidP="00AC7CD7">
          <w:pPr>
            <w:pStyle w:val="12"/>
            <w:rPr>
              <w:rFonts w:eastAsiaTheme="minorEastAsia"/>
              <w:b w:val="0"/>
              <w:sz w:val="28"/>
              <w:szCs w:val="28"/>
              <w:lang w:eastAsia="ru-RU"/>
            </w:rPr>
          </w:pPr>
          <w:hyperlink w:anchor="_Toc213248175" w:history="1">
            <w:r w:rsidR="00AC7CD7" w:rsidRPr="00D5028B">
              <w:rPr>
                <w:rStyle w:val="a9"/>
                <w:rFonts w:ascii="Arial" w:hAnsi="Arial" w:cs="Arial"/>
                <w:b w:val="0"/>
                <w:sz w:val="28"/>
                <w:szCs w:val="28"/>
              </w:rPr>
              <w:t>III.</w:t>
            </w:r>
            <w:r w:rsidR="00AC7CD7" w:rsidRPr="00D5028B">
              <w:rPr>
                <w:rFonts w:eastAsiaTheme="minorEastAsia"/>
                <w:b w:val="0"/>
                <w:sz w:val="28"/>
                <w:szCs w:val="28"/>
                <w:lang w:eastAsia="ru-RU"/>
              </w:rPr>
              <w:tab/>
            </w:r>
            <w:r w:rsidR="00AC7CD7" w:rsidRPr="00D5028B">
              <w:rPr>
                <w:rStyle w:val="a9"/>
                <w:rFonts w:ascii="Arial" w:hAnsi="Arial" w:cs="Arial"/>
                <w:b w:val="0"/>
                <w:sz w:val="28"/>
                <w:szCs w:val="28"/>
              </w:rPr>
              <w:t>ТАРИФНОЕ СОГЛАШЕНИЕ ООО «КАМАЗ-Энерго»</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_Toc213248175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10</w:t>
            </w:r>
            <w:r w:rsidR="00AC7CD7" w:rsidRPr="00D5028B">
              <w:rPr>
                <w:b w:val="0"/>
                <w:webHidden/>
                <w:sz w:val="28"/>
                <w:szCs w:val="28"/>
              </w:rPr>
              <w:fldChar w:fldCharType="end"/>
            </w:r>
          </w:hyperlink>
        </w:p>
        <w:p w14:paraId="3B326A9C" w14:textId="6E7A0A0C"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6" w:history="1">
            <w:r w:rsidR="00AC7CD7" w:rsidRPr="00D5028B">
              <w:rPr>
                <w:rStyle w:val="a9"/>
                <w:rFonts w:ascii="Arial" w:hAnsi="Arial" w:cs="Arial"/>
                <w:noProof/>
                <w:sz w:val="28"/>
                <w:szCs w:val="28"/>
              </w:rPr>
              <w:t>3.1. Общие положения</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_Toc213248176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10</w:t>
            </w:r>
            <w:r w:rsidR="00AC7CD7" w:rsidRPr="00D5028B">
              <w:rPr>
                <w:rFonts w:ascii="Arial" w:hAnsi="Arial" w:cs="Arial"/>
                <w:noProof/>
                <w:webHidden/>
                <w:sz w:val="28"/>
                <w:szCs w:val="28"/>
              </w:rPr>
              <w:fldChar w:fldCharType="end"/>
            </w:r>
          </w:hyperlink>
        </w:p>
        <w:p w14:paraId="1830ADC1" w14:textId="6B526646"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7" w:history="1">
            <w:r w:rsidR="00AC7CD7" w:rsidRPr="00D5028B">
              <w:rPr>
                <w:rStyle w:val="a9"/>
                <w:rFonts w:ascii="Arial" w:hAnsi="Arial" w:cs="Arial"/>
                <w:noProof/>
                <w:sz w:val="28"/>
                <w:szCs w:val="28"/>
              </w:rPr>
              <w:t>3.2. Рабочее время и время отдыха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_Toc213248177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10</w:t>
            </w:r>
            <w:r w:rsidR="00AC7CD7" w:rsidRPr="00D5028B">
              <w:rPr>
                <w:rFonts w:ascii="Arial" w:hAnsi="Arial" w:cs="Arial"/>
                <w:noProof/>
                <w:webHidden/>
                <w:sz w:val="28"/>
                <w:szCs w:val="28"/>
              </w:rPr>
              <w:fldChar w:fldCharType="end"/>
            </w:r>
          </w:hyperlink>
        </w:p>
        <w:p w14:paraId="1E8678BE" w14:textId="1D257243"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8" w:history="1">
            <w:r w:rsidR="00AC7CD7" w:rsidRPr="00D5028B">
              <w:rPr>
                <w:rStyle w:val="a9"/>
                <w:rFonts w:ascii="Arial" w:hAnsi="Arial" w:cs="Arial"/>
                <w:noProof/>
                <w:sz w:val="28"/>
                <w:szCs w:val="28"/>
              </w:rPr>
              <w:t>3.3. Нормирование труда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_Toc213248178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14</w:t>
            </w:r>
            <w:r w:rsidR="00AC7CD7" w:rsidRPr="00D5028B">
              <w:rPr>
                <w:rFonts w:ascii="Arial" w:hAnsi="Arial" w:cs="Arial"/>
                <w:noProof/>
                <w:webHidden/>
                <w:sz w:val="28"/>
                <w:szCs w:val="28"/>
              </w:rPr>
              <w:fldChar w:fldCharType="end"/>
            </w:r>
          </w:hyperlink>
        </w:p>
        <w:p w14:paraId="27D2CA45" w14:textId="68216DB1"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79" w:history="1">
            <w:r w:rsidR="00AC7CD7" w:rsidRPr="00D5028B">
              <w:rPr>
                <w:rStyle w:val="a9"/>
                <w:rFonts w:ascii="Arial" w:hAnsi="Arial" w:cs="Arial"/>
                <w:noProof/>
                <w:sz w:val="28"/>
                <w:szCs w:val="28"/>
              </w:rPr>
              <w:t>3.4. Заработная плата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_Toc213248179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14</w:t>
            </w:r>
            <w:r w:rsidR="00AC7CD7" w:rsidRPr="00D5028B">
              <w:rPr>
                <w:rFonts w:ascii="Arial" w:hAnsi="Arial" w:cs="Arial"/>
                <w:noProof/>
                <w:webHidden/>
                <w:sz w:val="28"/>
                <w:szCs w:val="28"/>
              </w:rPr>
              <w:fldChar w:fldCharType="end"/>
            </w:r>
          </w:hyperlink>
        </w:p>
        <w:p w14:paraId="5CA68A36" w14:textId="14B37C1B"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80" w:history="1">
            <w:r w:rsidR="00AC7CD7" w:rsidRPr="00D5028B">
              <w:rPr>
                <w:rStyle w:val="a9"/>
                <w:rFonts w:ascii="Arial" w:hAnsi="Arial" w:cs="Arial"/>
                <w:noProof/>
                <w:sz w:val="28"/>
                <w:szCs w:val="28"/>
              </w:rPr>
              <w:t>3.5. Система оплаты труда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_Toc213248180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15</w:t>
            </w:r>
            <w:r w:rsidR="00AC7CD7" w:rsidRPr="00D5028B">
              <w:rPr>
                <w:rFonts w:ascii="Arial" w:hAnsi="Arial" w:cs="Arial"/>
                <w:noProof/>
                <w:webHidden/>
                <w:sz w:val="28"/>
                <w:szCs w:val="28"/>
              </w:rPr>
              <w:fldChar w:fldCharType="end"/>
            </w:r>
          </w:hyperlink>
        </w:p>
        <w:p w14:paraId="7C112EF4" w14:textId="33F121D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81" w:history="1">
            <w:r w:rsidR="00AC7CD7" w:rsidRPr="00D5028B">
              <w:rPr>
                <w:rStyle w:val="a9"/>
                <w:rFonts w:ascii="Arial" w:hAnsi="Arial" w:cs="Arial"/>
                <w:noProof/>
                <w:sz w:val="28"/>
                <w:szCs w:val="28"/>
              </w:rPr>
              <w:t>3.6. Структура заработной платы</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_Toc213248181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16</w:t>
            </w:r>
            <w:r w:rsidR="00AC7CD7" w:rsidRPr="00D5028B">
              <w:rPr>
                <w:rFonts w:ascii="Arial" w:hAnsi="Arial" w:cs="Arial"/>
                <w:noProof/>
                <w:webHidden/>
                <w:sz w:val="28"/>
                <w:szCs w:val="28"/>
              </w:rPr>
              <w:fldChar w:fldCharType="end"/>
            </w:r>
          </w:hyperlink>
        </w:p>
        <w:p w14:paraId="3A4331B7" w14:textId="150BAB04" w:rsidR="00AC7CD7" w:rsidRPr="00D5028B" w:rsidRDefault="00CF5658" w:rsidP="00AC7CD7">
          <w:pPr>
            <w:pStyle w:val="35"/>
            <w:tabs>
              <w:tab w:val="right" w:leader="dot" w:pos="9628"/>
            </w:tabs>
            <w:rPr>
              <w:rFonts w:ascii="Arial" w:eastAsiaTheme="minorEastAsia" w:hAnsi="Arial" w:cs="Arial"/>
              <w:noProof/>
              <w:sz w:val="28"/>
              <w:szCs w:val="28"/>
              <w:lang w:eastAsia="ru-RU"/>
            </w:rPr>
          </w:pPr>
          <w:hyperlink w:anchor="_Toc213248182" w:history="1">
            <w:r w:rsidR="00AC7CD7" w:rsidRPr="00D5028B">
              <w:rPr>
                <w:rStyle w:val="a9"/>
                <w:rFonts w:ascii="Arial" w:hAnsi="Arial" w:cs="Arial"/>
                <w:noProof/>
                <w:sz w:val="28"/>
                <w:szCs w:val="28"/>
              </w:rPr>
              <w:t>3.6.1. Тарифные ставки и оклады</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_Toc213248182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16</w:t>
            </w:r>
            <w:r w:rsidR="00AC7CD7" w:rsidRPr="00D5028B">
              <w:rPr>
                <w:rFonts w:ascii="Arial" w:hAnsi="Arial" w:cs="Arial"/>
                <w:noProof/>
                <w:webHidden/>
                <w:sz w:val="28"/>
                <w:szCs w:val="28"/>
              </w:rPr>
              <w:fldChar w:fldCharType="end"/>
            </w:r>
          </w:hyperlink>
        </w:p>
        <w:p w14:paraId="3ED702B0" w14:textId="213C750F" w:rsidR="00AC7CD7" w:rsidRPr="00D5028B" w:rsidRDefault="00CF5658" w:rsidP="00AC7CD7">
          <w:pPr>
            <w:pStyle w:val="35"/>
            <w:tabs>
              <w:tab w:val="right" w:leader="dot" w:pos="9628"/>
            </w:tabs>
            <w:rPr>
              <w:rFonts w:ascii="Arial" w:eastAsiaTheme="minorEastAsia" w:hAnsi="Arial" w:cs="Arial"/>
              <w:noProof/>
              <w:sz w:val="28"/>
              <w:szCs w:val="28"/>
              <w:lang w:eastAsia="ru-RU"/>
            </w:rPr>
          </w:pPr>
          <w:hyperlink w:anchor="_Toc213248183" w:history="1">
            <w:r w:rsidR="00AC7CD7" w:rsidRPr="00D5028B">
              <w:rPr>
                <w:rStyle w:val="a9"/>
                <w:rFonts w:ascii="Arial" w:hAnsi="Arial" w:cs="Arial"/>
                <w:noProof/>
                <w:sz w:val="28"/>
                <w:szCs w:val="28"/>
              </w:rPr>
              <w:t>3.6.2. Доплаты компенсационного характера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_Toc213248183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18</w:t>
            </w:r>
            <w:r w:rsidR="00AC7CD7" w:rsidRPr="00D5028B">
              <w:rPr>
                <w:rFonts w:ascii="Arial" w:hAnsi="Arial" w:cs="Arial"/>
                <w:noProof/>
                <w:webHidden/>
                <w:sz w:val="28"/>
                <w:szCs w:val="28"/>
              </w:rPr>
              <w:fldChar w:fldCharType="end"/>
            </w:r>
          </w:hyperlink>
        </w:p>
        <w:p w14:paraId="598EDF2C" w14:textId="2D0CE0A7" w:rsidR="00AC7CD7" w:rsidRPr="00D5028B" w:rsidRDefault="00CF5658" w:rsidP="00AC7CD7">
          <w:pPr>
            <w:pStyle w:val="35"/>
            <w:tabs>
              <w:tab w:val="right" w:leader="dot" w:pos="9628"/>
            </w:tabs>
            <w:rPr>
              <w:rFonts w:ascii="Arial" w:eastAsiaTheme="minorEastAsia" w:hAnsi="Arial" w:cs="Arial"/>
              <w:noProof/>
              <w:sz w:val="28"/>
              <w:szCs w:val="28"/>
              <w:lang w:eastAsia="ru-RU"/>
            </w:rPr>
          </w:pPr>
          <w:hyperlink w:anchor="_Toc213248184" w:history="1">
            <w:r w:rsidR="00AC7CD7" w:rsidRPr="00D5028B">
              <w:rPr>
                <w:rStyle w:val="a9"/>
                <w:rFonts w:ascii="Arial" w:hAnsi="Arial" w:cs="Arial"/>
                <w:noProof/>
                <w:sz w:val="28"/>
                <w:szCs w:val="28"/>
              </w:rPr>
              <w:t>3.6.3. Надбавки, премии</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_Toc213248184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19</w:t>
            </w:r>
            <w:r w:rsidR="00AC7CD7" w:rsidRPr="00D5028B">
              <w:rPr>
                <w:rFonts w:ascii="Arial" w:hAnsi="Arial" w:cs="Arial"/>
                <w:noProof/>
                <w:webHidden/>
                <w:sz w:val="28"/>
                <w:szCs w:val="28"/>
              </w:rPr>
              <w:fldChar w:fldCharType="end"/>
            </w:r>
          </w:hyperlink>
        </w:p>
        <w:p w14:paraId="59146E87" w14:textId="13154126" w:rsidR="00AC7CD7" w:rsidRPr="00D5028B" w:rsidRDefault="00CF5658" w:rsidP="00AC7CD7">
          <w:pPr>
            <w:pStyle w:val="35"/>
            <w:tabs>
              <w:tab w:val="right" w:leader="dot" w:pos="9628"/>
            </w:tabs>
            <w:rPr>
              <w:rFonts w:ascii="Arial" w:eastAsiaTheme="minorEastAsia" w:hAnsi="Arial" w:cs="Arial"/>
              <w:noProof/>
              <w:sz w:val="28"/>
              <w:szCs w:val="28"/>
              <w:lang w:eastAsia="ru-RU"/>
            </w:rPr>
          </w:pPr>
          <w:hyperlink w:anchor="_Toc213248185" w:history="1">
            <w:r w:rsidR="00AC7CD7" w:rsidRPr="00D5028B">
              <w:rPr>
                <w:rStyle w:val="a9"/>
                <w:rFonts w:ascii="Arial" w:hAnsi="Arial" w:cs="Arial"/>
                <w:noProof/>
                <w:sz w:val="28"/>
                <w:szCs w:val="28"/>
              </w:rPr>
              <w:t>и иные выплаты стимулирующего характера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_Toc213248185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19</w:t>
            </w:r>
            <w:r w:rsidR="00AC7CD7" w:rsidRPr="00D5028B">
              <w:rPr>
                <w:rFonts w:ascii="Arial" w:hAnsi="Arial" w:cs="Arial"/>
                <w:noProof/>
                <w:webHidden/>
                <w:sz w:val="28"/>
                <w:szCs w:val="28"/>
              </w:rPr>
              <w:fldChar w:fldCharType="end"/>
            </w:r>
          </w:hyperlink>
        </w:p>
        <w:p w14:paraId="7FE11F2F" w14:textId="59AA7C38" w:rsidR="00AC7CD7" w:rsidRPr="00D5028B" w:rsidRDefault="00CF5658" w:rsidP="00AC7CD7">
          <w:pPr>
            <w:pStyle w:val="35"/>
            <w:tabs>
              <w:tab w:val="right" w:leader="dot" w:pos="9628"/>
            </w:tabs>
            <w:rPr>
              <w:rFonts w:ascii="Arial" w:eastAsiaTheme="minorEastAsia" w:hAnsi="Arial" w:cs="Arial"/>
              <w:noProof/>
              <w:sz w:val="28"/>
              <w:szCs w:val="28"/>
              <w:lang w:eastAsia="ru-RU"/>
            </w:rPr>
          </w:pPr>
          <w:hyperlink w:anchor="_Toc213248186" w:history="1">
            <w:r w:rsidR="00AC7CD7" w:rsidRPr="00D5028B">
              <w:rPr>
                <w:rStyle w:val="a9"/>
                <w:rFonts w:ascii="Arial" w:hAnsi="Arial" w:cs="Arial"/>
                <w:noProof/>
                <w:sz w:val="28"/>
                <w:szCs w:val="28"/>
              </w:rPr>
              <w:t>3.6.4. Другие виды поощрений</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_Toc213248186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20</w:t>
            </w:r>
            <w:r w:rsidR="00AC7CD7" w:rsidRPr="00D5028B">
              <w:rPr>
                <w:rFonts w:ascii="Arial" w:hAnsi="Arial" w:cs="Arial"/>
                <w:noProof/>
                <w:webHidden/>
                <w:sz w:val="28"/>
                <w:szCs w:val="28"/>
              </w:rPr>
              <w:fldChar w:fldCharType="end"/>
            </w:r>
          </w:hyperlink>
        </w:p>
        <w:p w14:paraId="7A764EB9" w14:textId="65888F2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87" w:history="1">
            <w:r w:rsidR="00AC7CD7" w:rsidRPr="00D5028B">
              <w:rPr>
                <w:rStyle w:val="a9"/>
                <w:rFonts w:ascii="Arial" w:hAnsi="Arial" w:cs="Arial"/>
                <w:noProof/>
                <w:sz w:val="28"/>
                <w:szCs w:val="28"/>
              </w:rPr>
              <w:t>3.7. Сохранение видов и размеров компенсаций по результатам проведения специальной оценки условий труда (СОУТ)</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_Toc213248187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20</w:t>
            </w:r>
            <w:r w:rsidR="00AC7CD7" w:rsidRPr="00D5028B">
              <w:rPr>
                <w:rFonts w:ascii="Arial" w:hAnsi="Arial" w:cs="Arial"/>
                <w:noProof/>
                <w:webHidden/>
                <w:sz w:val="28"/>
                <w:szCs w:val="28"/>
              </w:rPr>
              <w:fldChar w:fldCharType="end"/>
            </w:r>
          </w:hyperlink>
        </w:p>
        <w:p w14:paraId="27B70AC4" w14:textId="74B570E0"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88" w:history="1">
            <w:r w:rsidR="00AC7CD7" w:rsidRPr="00D5028B">
              <w:rPr>
                <w:rStyle w:val="a9"/>
                <w:rFonts w:ascii="Arial" w:hAnsi="Arial" w:cs="Arial"/>
                <w:noProof/>
                <w:sz w:val="28"/>
                <w:szCs w:val="28"/>
              </w:rPr>
              <w:t>3.8. Нормативный фонд заработной платы</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_Toc213248188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20</w:t>
            </w:r>
            <w:r w:rsidR="00AC7CD7" w:rsidRPr="00D5028B">
              <w:rPr>
                <w:rFonts w:ascii="Arial" w:hAnsi="Arial" w:cs="Arial"/>
                <w:noProof/>
                <w:webHidden/>
                <w:sz w:val="28"/>
                <w:szCs w:val="28"/>
              </w:rPr>
              <w:fldChar w:fldCharType="end"/>
            </w:r>
          </w:hyperlink>
        </w:p>
        <w:p w14:paraId="3424C8E9" w14:textId="08A1F492" w:rsidR="00AC7CD7" w:rsidRPr="00D5028B" w:rsidRDefault="00CF5658" w:rsidP="00AC7CD7">
          <w:pPr>
            <w:pStyle w:val="25"/>
            <w:tabs>
              <w:tab w:val="right" w:leader="dot" w:pos="9628"/>
            </w:tabs>
            <w:rPr>
              <w:rStyle w:val="a9"/>
              <w:rFonts w:ascii="Arial" w:hAnsi="Arial" w:cs="Arial"/>
              <w:noProof/>
              <w:sz w:val="28"/>
              <w:szCs w:val="28"/>
            </w:rPr>
          </w:pPr>
          <w:hyperlink w:anchor="_Toc213248189" w:history="1">
            <w:r w:rsidR="00AC7CD7" w:rsidRPr="00D5028B">
              <w:rPr>
                <w:rStyle w:val="a9"/>
                <w:rFonts w:ascii="Arial" w:hAnsi="Arial" w:cs="Arial"/>
                <w:noProof/>
                <w:sz w:val="28"/>
                <w:szCs w:val="28"/>
              </w:rPr>
              <w:t>3.9. Заключительные положения</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_Toc213248189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21</w:t>
            </w:r>
            <w:r w:rsidR="00AC7CD7" w:rsidRPr="00D5028B">
              <w:rPr>
                <w:rFonts w:ascii="Arial" w:hAnsi="Arial" w:cs="Arial"/>
                <w:noProof/>
                <w:webHidden/>
                <w:sz w:val="28"/>
                <w:szCs w:val="28"/>
              </w:rPr>
              <w:fldChar w:fldCharType="end"/>
            </w:r>
          </w:hyperlink>
        </w:p>
        <w:p w14:paraId="023C65F8" w14:textId="77777777" w:rsidR="00AC7CD7" w:rsidRPr="00D5028B" w:rsidRDefault="00AC7CD7" w:rsidP="00AC7CD7">
          <w:pPr>
            <w:rPr>
              <w:rFonts w:ascii="Arial" w:hAnsi="Arial" w:cs="Arial"/>
              <w:sz w:val="28"/>
              <w:szCs w:val="28"/>
            </w:rPr>
          </w:pPr>
          <w:r w:rsidRPr="00D5028B">
            <w:rPr>
              <w:rFonts w:ascii="Arial" w:hAnsi="Arial" w:cs="Arial"/>
              <w:sz w:val="28"/>
              <w:szCs w:val="28"/>
            </w:rPr>
            <w:t>Приложение 1……………………………………………………………………22</w:t>
          </w:r>
        </w:p>
        <w:p w14:paraId="62208DF8" w14:textId="7DD52789" w:rsidR="00AC7CD7" w:rsidRPr="00D5028B" w:rsidRDefault="00CF5658" w:rsidP="00AC7CD7">
          <w:pPr>
            <w:pStyle w:val="12"/>
            <w:rPr>
              <w:rFonts w:eastAsiaTheme="minorEastAsia"/>
              <w:b w:val="0"/>
              <w:sz w:val="28"/>
              <w:szCs w:val="28"/>
              <w:lang w:eastAsia="ru-RU"/>
            </w:rPr>
          </w:pPr>
          <w:hyperlink w:anchor="_Toc213248190" w:history="1">
            <w:r w:rsidR="00AC7CD7" w:rsidRPr="00D5028B">
              <w:rPr>
                <w:rStyle w:val="a9"/>
                <w:rFonts w:ascii="Arial" w:hAnsi="Arial" w:cs="Arial"/>
                <w:b w:val="0"/>
                <w:sz w:val="28"/>
                <w:szCs w:val="28"/>
              </w:rPr>
              <w:t>Приложение 2</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_Toc213248190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25</w:t>
            </w:r>
            <w:r w:rsidR="00AC7CD7" w:rsidRPr="00D5028B">
              <w:rPr>
                <w:b w:val="0"/>
                <w:webHidden/>
                <w:sz w:val="28"/>
                <w:szCs w:val="28"/>
              </w:rPr>
              <w:fldChar w:fldCharType="end"/>
            </w:r>
          </w:hyperlink>
        </w:p>
        <w:p w14:paraId="15F349C0" w14:textId="3151E612" w:rsidR="00AC7CD7" w:rsidRPr="00D5028B" w:rsidRDefault="00CF5658" w:rsidP="00AC7CD7">
          <w:pPr>
            <w:pStyle w:val="12"/>
            <w:rPr>
              <w:rFonts w:eastAsiaTheme="minorEastAsia"/>
              <w:b w:val="0"/>
              <w:sz w:val="28"/>
              <w:szCs w:val="28"/>
              <w:lang w:eastAsia="ru-RU"/>
            </w:rPr>
          </w:pPr>
          <w:hyperlink w:anchor="_Toc213248191" w:history="1">
            <w:r w:rsidR="00AC7CD7" w:rsidRPr="00D5028B">
              <w:rPr>
                <w:rStyle w:val="a9"/>
                <w:rFonts w:ascii="Arial" w:hAnsi="Arial" w:cs="Arial"/>
                <w:b w:val="0"/>
                <w:sz w:val="28"/>
                <w:szCs w:val="28"/>
              </w:rPr>
              <w:t>Приложение 3</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_Toc213248191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26</w:t>
            </w:r>
            <w:r w:rsidR="00AC7CD7" w:rsidRPr="00D5028B">
              <w:rPr>
                <w:b w:val="0"/>
                <w:webHidden/>
                <w:sz w:val="28"/>
                <w:szCs w:val="28"/>
              </w:rPr>
              <w:fldChar w:fldCharType="end"/>
            </w:r>
          </w:hyperlink>
        </w:p>
        <w:p w14:paraId="31610F63" w14:textId="06AAE3AD" w:rsidR="00AC7CD7" w:rsidRPr="00D5028B" w:rsidRDefault="00CF5658" w:rsidP="00AC7CD7">
          <w:pPr>
            <w:pStyle w:val="12"/>
            <w:rPr>
              <w:rFonts w:eastAsiaTheme="minorEastAsia"/>
              <w:b w:val="0"/>
              <w:sz w:val="28"/>
              <w:szCs w:val="28"/>
              <w:lang w:eastAsia="ru-RU"/>
            </w:rPr>
          </w:pPr>
          <w:hyperlink w:anchor="_Toc213248192" w:history="1">
            <w:r w:rsidR="00AC7CD7" w:rsidRPr="00D5028B">
              <w:rPr>
                <w:rStyle w:val="a9"/>
                <w:rFonts w:ascii="Arial" w:hAnsi="Arial" w:cs="Arial"/>
                <w:b w:val="0"/>
                <w:sz w:val="28"/>
                <w:szCs w:val="28"/>
              </w:rPr>
              <w:t>Приложение 4</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_Toc213248192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27</w:t>
            </w:r>
            <w:r w:rsidR="00AC7CD7" w:rsidRPr="00D5028B">
              <w:rPr>
                <w:b w:val="0"/>
                <w:webHidden/>
                <w:sz w:val="28"/>
                <w:szCs w:val="28"/>
              </w:rPr>
              <w:fldChar w:fldCharType="end"/>
            </w:r>
          </w:hyperlink>
        </w:p>
        <w:p w14:paraId="73980B20" w14:textId="760963CE" w:rsidR="00AC7CD7" w:rsidRPr="00D5028B" w:rsidRDefault="00CF5658" w:rsidP="00AC7CD7">
          <w:pPr>
            <w:pStyle w:val="12"/>
            <w:rPr>
              <w:rFonts w:eastAsiaTheme="minorEastAsia"/>
              <w:b w:val="0"/>
              <w:sz w:val="28"/>
              <w:szCs w:val="28"/>
              <w:lang w:eastAsia="ru-RU"/>
            </w:rPr>
          </w:pPr>
          <w:hyperlink w:anchor="_Toc213248193" w:history="1">
            <w:r w:rsidR="00AC7CD7" w:rsidRPr="00D5028B">
              <w:rPr>
                <w:rStyle w:val="a9"/>
                <w:rFonts w:ascii="Arial" w:hAnsi="Arial" w:cs="Arial"/>
                <w:b w:val="0"/>
                <w:sz w:val="28"/>
                <w:szCs w:val="28"/>
              </w:rPr>
              <w:t>Приложение 5</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_Toc213248193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28</w:t>
            </w:r>
            <w:r w:rsidR="00AC7CD7" w:rsidRPr="00D5028B">
              <w:rPr>
                <w:b w:val="0"/>
                <w:webHidden/>
                <w:sz w:val="28"/>
                <w:szCs w:val="28"/>
              </w:rPr>
              <w:fldChar w:fldCharType="end"/>
            </w:r>
          </w:hyperlink>
        </w:p>
        <w:p w14:paraId="2AEFB360" w14:textId="74579D58" w:rsidR="00AC7CD7" w:rsidRPr="00D5028B" w:rsidRDefault="00CF5658" w:rsidP="00AC7CD7">
          <w:pPr>
            <w:pStyle w:val="12"/>
            <w:rPr>
              <w:rFonts w:eastAsiaTheme="minorEastAsia"/>
              <w:b w:val="0"/>
              <w:sz w:val="28"/>
              <w:szCs w:val="28"/>
              <w:lang w:eastAsia="ru-RU"/>
            </w:rPr>
          </w:pPr>
          <w:hyperlink w:anchor="_Toc213248194" w:history="1">
            <w:r w:rsidR="00AC7CD7" w:rsidRPr="00D5028B">
              <w:rPr>
                <w:rStyle w:val="a9"/>
                <w:rFonts w:ascii="Arial" w:hAnsi="Arial" w:cs="Arial"/>
                <w:b w:val="0"/>
                <w:sz w:val="28"/>
                <w:szCs w:val="28"/>
              </w:rPr>
              <w:t>Приложение 6</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_Toc213248194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29</w:t>
            </w:r>
            <w:r w:rsidR="00AC7CD7" w:rsidRPr="00D5028B">
              <w:rPr>
                <w:b w:val="0"/>
                <w:webHidden/>
                <w:sz w:val="28"/>
                <w:szCs w:val="28"/>
              </w:rPr>
              <w:fldChar w:fldCharType="end"/>
            </w:r>
          </w:hyperlink>
        </w:p>
        <w:p w14:paraId="48C14151" w14:textId="0019CDF1" w:rsidR="00AC7CD7" w:rsidRPr="00D5028B" w:rsidRDefault="00CF5658" w:rsidP="00AC7CD7">
          <w:pPr>
            <w:pStyle w:val="12"/>
            <w:rPr>
              <w:rFonts w:eastAsiaTheme="minorEastAsia"/>
              <w:b w:val="0"/>
              <w:sz w:val="28"/>
              <w:szCs w:val="28"/>
              <w:lang w:eastAsia="ru-RU"/>
            </w:rPr>
          </w:pPr>
          <w:hyperlink w:anchor="_Toc213248196" w:history="1">
            <w:r w:rsidR="00AC7CD7" w:rsidRPr="00D5028B">
              <w:rPr>
                <w:rStyle w:val="a9"/>
                <w:rFonts w:ascii="Arial" w:hAnsi="Arial" w:cs="Arial"/>
                <w:b w:val="0"/>
                <w:bCs/>
                <w:sz w:val="28"/>
                <w:szCs w:val="28"/>
                <w:lang w:val="en-US"/>
              </w:rPr>
              <w:t>IV</w:t>
            </w:r>
            <w:r w:rsidR="00AC7CD7" w:rsidRPr="00D5028B">
              <w:rPr>
                <w:rStyle w:val="a9"/>
                <w:rFonts w:ascii="Arial" w:hAnsi="Arial" w:cs="Arial"/>
                <w:b w:val="0"/>
                <w:bCs/>
                <w:sz w:val="28"/>
                <w:szCs w:val="28"/>
              </w:rPr>
              <w:t>. КАДРОВАЯ ПОЛИТИКА</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_Toc213248196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30</w:t>
            </w:r>
            <w:r w:rsidR="00AC7CD7" w:rsidRPr="00D5028B">
              <w:rPr>
                <w:b w:val="0"/>
                <w:webHidden/>
                <w:sz w:val="28"/>
                <w:szCs w:val="28"/>
              </w:rPr>
              <w:fldChar w:fldCharType="end"/>
            </w:r>
          </w:hyperlink>
        </w:p>
        <w:p w14:paraId="38F3994B" w14:textId="4DF4E585"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97" w:history="1">
            <w:r w:rsidR="00AC7CD7" w:rsidRPr="00D5028B">
              <w:rPr>
                <w:rStyle w:val="a9"/>
                <w:rFonts w:ascii="Arial" w:hAnsi="Arial" w:cs="Arial"/>
                <w:bCs/>
                <w:noProof/>
                <w:sz w:val="28"/>
                <w:szCs w:val="28"/>
                <w:lang w:eastAsia="ru-RU"/>
              </w:rPr>
              <w:t>4.1. Трудовые отношения</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_Toc213248197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30</w:t>
            </w:r>
            <w:r w:rsidR="00AC7CD7" w:rsidRPr="00D5028B">
              <w:rPr>
                <w:rFonts w:ascii="Arial" w:hAnsi="Arial" w:cs="Arial"/>
                <w:noProof/>
                <w:webHidden/>
                <w:sz w:val="28"/>
                <w:szCs w:val="28"/>
              </w:rPr>
              <w:fldChar w:fldCharType="end"/>
            </w:r>
          </w:hyperlink>
        </w:p>
        <w:p w14:paraId="744C960E" w14:textId="2F9455C2"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98" w:history="1">
            <w:r w:rsidR="00AC7CD7" w:rsidRPr="00D5028B">
              <w:rPr>
                <w:rStyle w:val="a9"/>
                <w:rFonts w:ascii="Arial" w:hAnsi="Arial" w:cs="Arial"/>
                <w:bCs/>
                <w:noProof/>
                <w:sz w:val="28"/>
                <w:szCs w:val="28"/>
                <w:lang w:eastAsia="ru-RU"/>
              </w:rPr>
              <w:t>4.2. Найм персонала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_Toc213248198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31</w:t>
            </w:r>
            <w:r w:rsidR="00AC7CD7" w:rsidRPr="00D5028B">
              <w:rPr>
                <w:rFonts w:ascii="Arial" w:hAnsi="Arial" w:cs="Arial"/>
                <w:noProof/>
                <w:webHidden/>
                <w:sz w:val="28"/>
                <w:szCs w:val="28"/>
              </w:rPr>
              <w:fldChar w:fldCharType="end"/>
            </w:r>
          </w:hyperlink>
        </w:p>
        <w:p w14:paraId="39257FB0" w14:textId="7A123F6D"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199" w:history="1">
            <w:r w:rsidR="00AC7CD7" w:rsidRPr="00D5028B">
              <w:rPr>
                <w:rStyle w:val="a9"/>
                <w:rFonts w:ascii="Arial" w:hAnsi="Arial" w:cs="Arial"/>
                <w:bCs/>
                <w:noProof/>
                <w:sz w:val="28"/>
                <w:szCs w:val="28"/>
                <w:lang w:eastAsia="ru-RU"/>
              </w:rPr>
              <w:t>4.3. Обеспечение занятости</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_Toc213248199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31</w:t>
            </w:r>
            <w:r w:rsidR="00AC7CD7" w:rsidRPr="00D5028B">
              <w:rPr>
                <w:rFonts w:ascii="Arial" w:hAnsi="Arial" w:cs="Arial"/>
                <w:noProof/>
                <w:webHidden/>
                <w:sz w:val="28"/>
                <w:szCs w:val="28"/>
              </w:rPr>
              <w:fldChar w:fldCharType="end"/>
            </w:r>
          </w:hyperlink>
        </w:p>
        <w:p w14:paraId="6EA04C4A" w14:textId="1DBB8B1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0" w:history="1">
            <w:r w:rsidR="00AC7CD7" w:rsidRPr="00D5028B">
              <w:rPr>
                <w:rStyle w:val="a9"/>
                <w:rFonts w:ascii="Arial" w:hAnsi="Arial" w:cs="Arial"/>
                <w:bCs/>
                <w:noProof/>
                <w:sz w:val="28"/>
                <w:szCs w:val="28"/>
                <w:lang w:eastAsia="ru-RU"/>
              </w:rPr>
              <w:t>4.4. Развитие персонала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_Toc213248200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35</w:t>
            </w:r>
            <w:r w:rsidR="00AC7CD7" w:rsidRPr="00D5028B">
              <w:rPr>
                <w:rFonts w:ascii="Arial" w:hAnsi="Arial" w:cs="Arial"/>
                <w:noProof/>
                <w:webHidden/>
                <w:sz w:val="28"/>
                <w:szCs w:val="28"/>
              </w:rPr>
              <w:fldChar w:fldCharType="end"/>
            </w:r>
          </w:hyperlink>
        </w:p>
        <w:p w14:paraId="169BAC6B" w14:textId="5910E96B" w:rsidR="00AC7CD7" w:rsidRPr="00D5028B" w:rsidRDefault="00CF5658" w:rsidP="00AC7CD7">
          <w:pPr>
            <w:pStyle w:val="12"/>
            <w:rPr>
              <w:rFonts w:eastAsiaTheme="minorEastAsia"/>
              <w:b w:val="0"/>
              <w:sz w:val="28"/>
              <w:szCs w:val="28"/>
              <w:lang w:eastAsia="ru-RU"/>
            </w:rPr>
          </w:pPr>
          <w:hyperlink w:anchor="_Toc213248201" w:history="1">
            <w:r w:rsidR="00AC7CD7" w:rsidRPr="00D5028B">
              <w:rPr>
                <w:rStyle w:val="a9"/>
                <w:rFonts w:ascii="Arial" w:hAnsi="Arial" w:cs="Arial"/>
                <w:b w:val="0"/>
                <w:bCs/>
                <w:sz w:val="28"/>
                <w:szCs w:val="28"/>
                <w:lang w:val="en-US"/>
              </w:rPr>
              <w:t>V</w:t>
            </w:r>
            <w:r w:rsidR="00AC7CD7" w:rsidRPr="00D5028B">
              <w:rPr>
                <w:rStyle w:val="a9"/>
                <w:rFonts w:ascii="Arial" w:hAnsi="Arial" w:cs="Arial"/>
                <w:b w:val="0"/>
                <w:bCs/>
                <w:sz w:val="28"/>
                <w:szCs w:val="28"/>
              </w:rPr>
              <w:t>. СОЦИАЛЬНЫЕ ГАРАНТИИ, ЛЬГОТЫ И УСЛУГИ РАБОТНИКАМ ОБЩЕСТВА</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_Toc213248201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36</w:t>
            </w:r>
            <w:r w:rsidR="00AC7CD7" w:rsidRPr="00D5028B">
              <w:rPr>
                <w:b w:val="0"/>
                <w:webHidden/>
                <w:sz w:val="28"/>
                <w:szCs w:val="28"/>
              </w:rPr>
              <w:fldChar w:fldCharType="end"/>
            </w:r>
          </w:hyperlink>
        </w:p>
        <w:p w14:paraId="6D325052" w14:textId="033B57BA"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2" w:history="1">
            <w:r w:rsidR="00AC7CD7" w:rsidRPr="00D5028B">
              <w:rPr>
                <w:rStyle w:val="a9"/>
                <w:rFonts w:ascii="Arial" w:eastAsia="Times New Roman" w:hAnsi="Arial" w:cs="Arial"/>
                <w:bCs/>
                <w:noProof/>
                <w:sz w:val="28"/>
                <w:szCs w:val="28"/>
                <w:lang w:eastAsia="ru-RU"/>
              </w:rPr>
              <w:t xml:space="preserve">5.1. </w:t>
            </w:r>
            <w:r w:rsidR="00AC7CD7" w:rsidRPr="00D5028B">
              <w:rPr>
                <w:rStyle w:val="a9"/>
                <w:rFonts w:ascii="Arial" w:hAnsi="Arial" w:cs="Arial"/>
                <w:bCs/>
                <w:noProof/>
                <w:sz w:val="28"/>
                <w:szCs w:val="28"/>
                <w:lang w:eastAsia="ru-RU"/>
              </w:rPr>
              <w:t>Забота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_Toc213248202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36</w:t>
            </w:r>
            <w:r w:rsidR="00AC7CD7" w:rsidRPr="00D5028B">
              <w:rPr>
                <w:rFonts w:ascii="Arial" w:hAnsi="Arial" w:cs="Arial"/>
                <w:noProof/>
                <w:webHidden/>
                <w:sz w:val="28"/>
                <w:szCs w:val="28"/>
              </w:rPr>
              <w:fldChar w:fldCharType="end"/>
            </w:r>
          </w:hyperlink>
        </w:p>
        <w:p w14:paraId="3E40569F" w14:textId="7777777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3" w:history="1">
            <w:r w:rsidR="00AC7CD7" w:rsidRPr="00D5028B">
              <w:rPr>
                <w:rStyle w:val="a9"/>
                <w:rFonts w:ascii="Arial" w:eastAsia="Times New Roman" w:hAnsi="Arial" w:cs="Arial"/>
                <w:bCs/>
                <w:noProof/>
                <w:sz w:val="28"/>
                <w:szCs w:val="28"/>
                <w:lang w:eastAsia="ru-RU"/>
              </w:rPr>
              <w:t xml:space="preserve">5.2. </w:t>
            </w:r>
            <w:r w:rsidR="00AC7CD7" w:rsidRPr="00D5028B">
              <w:rPr>
                <w:rStyle w:val="a9"/>
                <w:rFonts w:ascii="Arial" w:hAnsi="Arial" w:cs="Arial"/>
                <w:bCs/>
                <w:noProof/>
                <w:sz w:val="28"/>
                <w:szCs w:val="28"/>
                <w:lang w:eastAsia="ru-RU"/>
              </w:rPr>
              <w:t>Оздоровление персонала</w:t>
            </w:r>
            <w:r w:rsidR="00AC7CD7" w:rsidRPr="00D5028B">
              <w:rPr>
                <w:rFonts w:ascii="Arial" w:hAnsi="Arial" w:cs="Arial"/>
                <w:noProof/>
                <w:webHidden/>
                <w:sz w:val="28"/>
                <w:szCs w:val="28"/>
              </w:rPr>
              <w:tab/>
            </w:r>
            <w:r w:rsidR="00AC7CD7">
              <w:rPr>
                <w:rFonts w:ascii="Arial" w:hAnsi="Arial" w:cs="Arial"/>
                <w:noProof/>
                <w:webHidden/>
                <w:sz w:val="28"/>
                <w:szCs w:val="28"/>
              </w:rPr>
              <w:t>39</w:t>
            </w:r>
          </w:hyperlink>
        </w:p>
        <w:p w14:paraId="4547DCEA" w14:textId="7777777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4" w:history="1">
            <w:r w:rsidR="00AC7CD7" w:rsidRPr="00D5028B">
              <w:rPr>
                <w:rStyle w:val="a9"/>
                <w:rFonts w:ascii="Arial" w:eastAsia="Times New Roman" w:hAnsi="Arial" w:cs="Arial"/>
                <w:bCs/>
                <w:noProof/>
                <w:sz w:val="28"/>
                <w:szCs w:val="28"/>
                <w:lang w:eastAsia="ru-RU"/>
              </w:rPr>
              <w:t>5.2.1. Питание</w:t>
            </w:r>
            <w:r w:rsidR="00AC7CD7" w:rsidRPr="00D5028B">
              <w:rPr>
                <w:rFonts w:ascii="Arial" w:hAnsi="Arial" w:cs="Arial"/>
                <w:noProof/>
                <w:webHidden/>
                <w:sz w:val="28"/>
                <w:szCs w:val="28"/>
              </w:rPr>
              <w:tab/>
            </w:r>
            <w:r w:rsidR="00AC7CD7">
              <w:rPr>
                <w:rFonts w:ascii="Arial" w:hAnsi="Arial" w:cs="Arial"/>
                <w:noProof/>
                <w:webHidden/>
                <w:sz w:val="28"/>
                <w:szCs w:val="28"/>
              </w:rPr>
              <w:t>39</w:t>
            </w:r>
          </w:hyperlink>
        </w:p>
        <w:p w14:paraId="70F2DDF6" w14:textId="7777777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5" w:history="1">
            <w:r w:rsidR="00AC7CD7" w:rsidRPr="00D5028B">
              <w:rPr>
                <w:rStyle w:val="a9"/>
                <w:rFonts w:ascii="Arial" w:eastAsia="Times New Roman" w:hAnsi="Arial" w:cs="Arial"/>
                <w:bCs/>
                <w:noProof/>
                <w:sz w:val="28"/>
                <w:szCs w:val="28"/>
                <w:lang w:eastAsia="ru-RU"/>
              </w:rPr>
              <w:t>5.2.2. Добровольное медицинское страхование и организация оздоровления работников в санаторно-курортных и оздоровительных учреждениях</w:t>
            </w:r>
            <w:r w:rsidR="00AC7CD7" w:rsidRPr="00D5028B">
              <w:rPr>
                <w:rFonts w:ascii="Arial" w:hAnsi="Arial" w:cs="Arial"/>
                <w:noProof/>
                <w:webHidden/>
                <w:sz w:val="28"/>
                <w:szCs w:val="28"/>
              </w:rPr>
              <w:tab/>
            </w:r>
            <w:r w:rsidR="00AC7CD7">
              <w:rPr>
                <w:rFonts w:ascii="Arial" w:hAnsi="Arial" w:cs="Arial"/>
                <w:noProof/>
                <w:webHidden/>
                <w:sz w:val="28"/>
                <w:szCs w:val="28"/>
              </w:rPr>
              <w:t>39</w:t>
            </w:r>
          </w:hyperlink>
          <w:hyperlink w:anchor="_Toc213248206" w:history="1"/>
        </w:p>
        <w:p w14:paraId="303A2838" w14:textId="41B2458D"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7" w:history="1">
            <w:r w:rsidR="00AC7CD7" w:rsidRPr="00D5028B">
              <w:rPr>
                <w:rStyle w:val="a9"/>
                <w:rFonts w:ascii="Arial" w:eastAsia="Times New Roman" w:hAnsi="Arial" w:cs="Arial"/>
                <w:bCs/>
                <w:noProof/>
                <w:sz w:val="28"/>
                <w:szCs w:val="28"/>
                <w:lang w:eastAsia="ru-RU"/>
              </w:rPr>
              <w:t xml:space="preserve">5.3. </w:t>
            </w:r>
            <w:r w:rsidR="00AC7CD7" w:rsidRPr="00D5028B">
              <w:rPr>
                <w:rStyle w:val="a9"/>
                <w:rFonts w:ascii="Arial" w:hAnsi="Arial" w:cs="Arial"/>
                <w:bCs/>
                <w:noProof/>
                <w:sz w:val="28"/>
                <w:szCs w:val="28"/>
                <w:lang w:eastAsia="ru-RU"/>
              </w:rPr>
              <w:t>Жилье</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_Toc213248207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40</w:t>
            </w:r>
            <w:r w:rsidR="00AC7CD7" w:rsidRPr="00D5028B">
              <w:rPr>
                <w:rFonts w:ascii="Arial" w:hAnsi="Arial" w:cs="Arial"/>
                <w:noProof/>
                <w:webHidden/>
                <w:sz w:val="28"/>
                <w:szCs w:val="28"/>
              </w:rPr>
              <w:fldChar w:fldCharType="end"/>
            </w:r>
          </w:hyperlink>
        </w:p>
        <w:p w14:paraId="4225BDF1" w14:textId="2C0610D8"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8" w:history="1">
            <w:r w:rsidR="00AC7CD7" w:rsidRPr="00D5028B">
              <w:rPr>
                <w:rStyle w:val="a9"/>
                <w:rFonts w:ascii="Arial" w:eastAsia="Times New Roman" w:hAnsi="Arial" w:cs="Arial"/>
                <w:bCs/>
                <w:noProof/>
                <w:sz w:val="28"/>
                <w:szCs w:val="28"/>
                <w:lang w:eastAsia="ru-RU"/>
              </w:rPr>
              <w:t xml:space="preserve">5.4. </w:t>
            </w:r>
            <w:r w:rsidR="00AC7CD7" w:rsidRPr="00D5028B">
              <w:rPr>
                <w:rStyle w:val="a9"/>
                <w:rFonts w:ascii="Arial" w:hAnsi="Arial" w:cs="Arial"/>
                <w:bCs/>
                <w:noProof/>
                <w:sz w:val="28"/>
                <w:szCs w:val="28"/>
                <w:lang w:eastAsia="ru-RU"/>
              </w:rPr>
              <w:t>Негосударственное пенсионное обеспечение</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_Toc213248208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40</w:t>
            </w:r>
            <w:r w:rsidR="00AC7CD7" w:rsidRPr="00D5028B">
              <w:rPr>
                <w:rFonts w:ascii="Arial" w:hAnsi="Arial" w:cs="Arial"/>
                <w:noProof/>
                <w:webHidden/>
                <w:sz w:val="28"/>
                <w:szCs w:val="28"/>
              </w:rPr>
              <w:fldChar w:fldCharType="end"/>
            </w:r>
          </w:hyperlink>
        </w:p>
        <w:p w14:paraId="3CF498F9" w14:textId="27D0B9C2"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09" w:history="1">
            <w:r w:rsidR="00AC7CD7" w:rsidRPr="00D5028B">
              <w:rPr>
                <w:rStyle w:val="a9"/>
                <w:rFonts w:ascii="Arial" w:eastAsia="Times New Roman" w:hAnsi="Arial" w:cs="Arial"/>
                <w:bCs/>
                <w:noProof/>
                <w:sz w:val="28"/>
                <w:szCs w:val="28"/>
                <w:lang w:eastAsia="ru-RU"/>
              </w:rPr>
              <w:t xml:space="preserve">5.5. </w:t>
            </w:r>
            <w:r w:rsidR="00AC7CD7" w:rsidRPr="00D5028B">
              <w:rPr>
                <w:rStyle w:val="a9"/>
                <w:rFonts w:ascii="Arial" w:hAnsi="Arial" w:cs="Arial"/>
                <w:bCs/>
                <w:noProof/>
                <w:sz w:val="28"/>
                <w:szCs w:val="28"/>
                <w:lang w:eastAsia="ru-RU"/>
              </w:rPr>
              <w:t>Женщины</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_Toc213248209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40</w:t>
            </w:r>
            <w:r w:rsidR="00AC7CD7" w:rsidRPr="00D5028B">
              <w:rPr>
                <w:rFonts w:ascii="Arial" w:hAnsi="Arial" w:cs="Arial"/>
                <w:noProof/>
                <w:webHidden/>
                <w:sz w:val="28"/>
                <w:szCs w:val="28"/>
              </w:rPr>
              <w:fldChar w:fldCharType="end"/>
            </w:r>
          </w:hyperlink>
        </w:p>
        <w:p w14:paraId="0E9D5ACE" w14:textId="112E9C01"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10" w:history="1">
            <w:r w:rsidR="00AC7CD7" w:rsidRPr="00D5028B">
              <w:rPr>
                <w:rStyle w:val="a9"/>
                <w:rFonts w:ascii="Arial" w:eastAsia="Times New Roman" w:hAnsi="Arial" w:cs="Arial"/>
                <w:bCs/>
                <w:noProof/>
                <w:sz w:val="28"/>
                <w:szCs w:val="28"/>
                <w:lang w:eastAsia="ru-RU"/>
              </w:rPr>
              <w:t xml:space="preserve">5.6. </w:t>
            </w:r>
            <w:r w:rsidR="00AC7CD7" w:rsidRPr="00D5028B">
              <w:rPr>
                <w:rStyle w:val="a9"/>
                <w:rFonts w:ascii="Arial" w:hAnsi="Arial" w:cs="Arial"/>
                <w:bCs/>
                <w:noProof/>
                <w:sz w:val="28"/>
                <w:szCs w:val="28"/>
                <w:lang w:eastAsia="ru-RU"/>
              </w:rPr>
              <w:t>Молодежь</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_Toc213248210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42</w:t>
            </w:r>
            <w:r w:rsidR="00AC7CD7" w:rsidRPr="00D5028B">
              <w:rPr>
                <w:rFonts w:ascii="Arial" w:hAnsi="Arial" w:cs="Arial"/>
                <w:noProof/>
                <w:webHidden/>
                <w:sz w:val="28"/>
                <w:szCs w:val="28"/>
              </w:rPr>
              <w:fldChar w:fldCharType="end"/>
            </w:r>
          </w:hyperlink>
        </w:p>
        <w:p w14:paraId="45B15C37" w14:textId="20A1A87D"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11" w:history="1">
            <w:r w:rsidR="00AC7CD7" w:rsidRPr="00D5028B">
              <w:rPr>
                <w:rStyle w:val="a9"/>
                <w:rFonts w:ascii="Arial" w:eastAsia="Times New Roman" w:hAnsi="Arial" w:cs="Arial"/>
                <w:bCs/>
                <w:noProof/>
                <w:sz w:val="28"/>
                <w:szCs w:val="28"/>
                <w:lang w:eastAsia="ru-RU"/>
              </w:rPr>
              <w:t xml:space="preserve">5.7. </w:t>
            </w:r>
            <w:r w:rsidR="00AC7CD7" w:rsidRPr="00D5028B">
              <w:rPr>
                <w:rStyle w:val="a9"/>
                <w:rFonts w:ascii="Arial" w:hAnsi="Arial" w:cs="Arial"/>
                <w:bCs/>
                <w:noProof/>
                <w:sz w:val="28"/>
                <w:szCs w:val="28"/>
                <w:lang w:eastAsia="ru-RU"/>
              </w:rPr>
              <w:t>Дети Работников</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_Toc213248211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43</w:t>
            </w:r>
            <w:r w:rsidR="00AC7CD7" w:rsidRPr="00D5028B">
              <w:rPr>
                <w:rFonts w:ascii="Arial" w:hAnsi="Arial" w:cs="Arial"/>
                <w:noProof/>
                <w:webHidden/>
                <w:sz w:val="28"/>
                <w:szCs w:val="28"/>
              </w:rPr>
              <w:fldChar w:fldCharType="end"/>
            </w:r>
          </w:hyperlink>
        </w:p>
        <w:p w14:paraId="402B797B" w14:textId="720A9B4E"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12" w:history="1">
            <w:r w:rsidR="00AC7CD7" w:rsidRPr="00D5028B">
              <w:rPr>
                <w:rStyle w:val="a9"/>
                <w:rFonts w:ascii="Arial" w:eastAsia="Times New Roman" w:hAnsi="Arial" w:cs="Arial"/>
                <w:bCs/>
                <w:noProof/>
                <w:sz w:val="28"/>
                <w:szCs w:val="28"/>
                <w:lang w:eastAsia="ru-RU"/>
              </w:rPr>
              <w:t xml:space="preserve">5.8. </w:t>
            </w:r>
            <w:r w:rsidR="00AC7CD7" w:rsidRPr="00D5028B">
              <w:rPr>
                <w:rStyle w:val="a9"/>
                <w:rFonts w:ascii="Arial" w:hAnsi="Arial" w:cs="Arial"/>
                <w:bCs/>
                <w:noProof/>
                <w:sz w:val="28"/>
                <w:szCs w:val="28"/>
                <w:lang w:eastAsia="ru-RU"/>
              </w:rPr>
              <w:t>Организация работы общественного транспорта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_Toc213248212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43</w:t>
            </w:r>
            <w:r w:rsidR="00AC7CD7" w:rsidRPr="00D5028B">
              <w:rPr>
                <w:rFonts w:ascii="Arial" w:hAnsi="Arial" w:cs="Arial"/>
                <w:noProof/>
                <w:webHidden/>
                <w:sz w:val="28"/>
                <w:szCs w:val="28"/>
              </w:rPr>
              <w:fldChar w:fldCharType="end"/>
            </w:r>
          </w:hyperlink>
        </w:p>
        <w:p w14:paraId="5EE032CE" w14:textId="1D58CCC9"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13" w:history="1">
            <w:r w:rsidR="00AC7CD7" w:rsidRPr="00D5028B">
              <w:rPr>
                <w:rStyle w:val="a9"/>
                <w:rFonts w:ascii="Arial" w:hAnsi="Arial" w:cs="Arial"/>
                <w:noProof/>
                <w:sz w:val="28"/>
                <w:szCs w:val="28"/>
              </w:rPr>
              <w:t>5.9. Культурно-массовая и</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_Toc213248213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44</w:t>
            </w:r>
            <w:r w:rsidR="00AC7CD7" w:rsidRPr="00D5028B">
              <w:rPr>
                <w:rFonts w:ascii="Arial" w:hAnsi="Arial" w:cs="Arial"/>
                <w:noProof/>
                <w:webHidden/>
                <w:sz w:val="28"/>
                <w:szCs w:val="28"/>
              </w:rPr>
              <w:fldChar w:fldCharType="end"/>
            </w:r>
          </w:hyperlink>
        </w:p>
        <w:p w14:paraId="5A0A01D8" w14:textId="2208F17E"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14" w:history="1">
            <w:r w:rsidR="00AC7CD7" w:rsidRPr="00D5028B">
              <w:rPr>
                <w:rStyle w:val="a9"/>
                <w:rFonts w:ascii="Arial" w:hAnsi="Arial" w:cs="Arial"/>
                <w:noProof/>
                <w:sz w:val="28"/>
                <w:szCs w:val="28"/>
              </w:rPr>
              <w:t>физкультурно-оздоровительная работа</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_Toc213248214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44</w:t>
            </w:r>
            <w:r w:rsidR="00AC7CD7" w:rsidRPr="00D5028B">
              <w:rPr>
                <w:rFonts w:ascii="Arial" w:hAnsi="Arial" w:cs="Arial"/>
                <w:noProof/>
                <w:webHidden/>
                <w:sz w:val="28"/>
                <w:szCs w:val="28"/>
              </w:rPr>
              <w:fldChar w:fldCharType="end"/>
            </w:r>
          </w:hyperlink>
        </w:p>
        <w:p w14:paraId="4CF5A2B8" w14:textId="49D8E951"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15" w:history="1">
            <w:r w:rsidR="00AC7CD7" w:rsidRPr="00D5028B">
              <w:rPr>
                <w:rStyle w:val="a9"/>
                <w:rFonts w:ascii="Arial" w:eastAsia="Times New Roman" w:hAnsi="Arial" w:cs="Arial"/>
                <w:bCs/>
                <w:noProof/>
                <w:sz w:val="28"/>
                <w:szCs w:val="28"/>
                <w:lang w:eastAsia="ru-RU"/>
              </w:rPr>
              <w:t xml:space="preserve">5.10. </w:t>
            </w:r>
            <w:r w:rsidR="00AC7CD7" w:rsidRPr="00D5028B">
              <w:rPr>
                <w:rStyle w:val="a9"/>
                <w:rFonts w:ascii="Arial" w:hAnsi="Arial" w:cs="Arial"/>
                <w:bCs/>
                <w:noProof/>
                <w:sz w:val="28"/>
                <w:szCs w:val="28"/>
                <w:lang w:eastAsia="ru-RU"/>
              </w:rPr>
              <w:t>«Кафетерий»</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_Toc213248215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44</w:t>
            </w:r>
            <w:r w:rsidR="00AC7CD7" w:rsidRPr="00D5028B">
              <w:rPr>
                <w:rFonts w:ascii="Arial" w:hAnsi="Arial" w:cs="Arial"/>
                <w:noProof/>
                <w:webHidden/>
                <w:sz w:val="28"/>
                <w:szCs w:val="28"/>
              </w:rPr>
              <w:fldChar w:fldCharType="end"/>
            </w:r>
          </w:hyperlink>
        </w:p>
        <w:p w14:paraId="0670523A" w14:textId="1D6EEF00"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16" w:history="1">
            <w:r w:rsidR="00AC7CD7" w:rsidRPr="00D5028B">
              <w:rPr>
                <w:rStyle w:val="a9"/>
                <w:rFonts w:ascii="Arial" w:eastAsia="Times New Roman" w:hAnsi="Arial" w:cs="Arial"/>
                <w:bCs/>
                <w:noProof/>
                <w:sz w:val="28"/>
                <w:szCs w:val="28"/>
                <w:lang w:eastAsia="ru-RU"/>
              </w:rPr>
              <w:t xml:space="preserve">5.11. </w:t>
            </w:r>
            <w:r w:rsidR="00AC7CD7" w:rsidRPr="00D5028B">
              <w:rPr>
                <w:rStyle w:val="a9"/>
                <w:rFonts w:ascii="Arial" w:hAnsi="Arial" w:cs="Arial"/>
                <w:bCs/>
                <w:noProof/>
                <w:sz w:val="28"/>
                <w:szCs w:val="28"/>
                <w:lang w:eastAsia="ru-RU"/>
              </w:rPr>
              <w:t>Поддержка династий</w:t>
            </w:r>
            <w:r w:rsidR="00AC7CD7" w:rsidRPr="00D5028B">
              <w:rPr>
                <w:rFonts w:ascii="Arial" w:hAnsi="Arial" w:cs="Arial"/>
                <w:noProof/>
                <w:webHidden/>
                <w:sz w:val="28"/>
                <w:szCs w:val="28"/>
              </w:rPr>
              <w:tab/>
            </w:r>
            <w:r w:rsidR="00AC7CD7" w:rsidRPr="00D5028B">
              <w:rPr>
                <w:rFonts w:ascii="Arial" w:hAnsi="Arial" w:cs="Arial"/>
                <w:noProof/>
                <w:webHidden/>
                <w:sz w:val="28"/>
                <w:szCs w:val="28"/>
              </w:rPr>
              <w:fldChar w:fldCharType="begin"/>
            </w:r>
            <w:r w:rsidR="00AC7CD7" w:rsidRPr="00D5028B">
              <w:rPr>
                <w:rFonts w:ascii="Arial" w:hAnsi="Arial" w:cs="Arial"/>
                <w:noProof/>
                <w:webHidden/>
                <w:sz w:val="28"/>
                <w:szCs w:val="28"/>
              </w:rPr>
              <w:instrText xml:space="preserve"> PAGEREF _Toc213248216 \h </w:instrText>
            </w:r>
            <w:r w:rsidR="00AC7CD7" w:rsidRPr="00D5028B">
              <w:rPr>
                <w:rFonts w:ascii="Arial" w:hAnsi="Arial" w:cs="Arial"/>
                <w:noProof/>
                <w:webHidden/>
                <w:sz w:val="28"/>
                <w:szCs w:val="28"/>
              </w:rPr>
            </w:r>
            <w:r w:rsidR="00AC7CD7" w:rsidRPr="00D5028B">
              <w:rPr>
                <w:rFonts w:ascii="Arial" w:hAnsi="Arial" w:cs="Arial"/>
                <w:noProof/>
                <w:webHidden/>
                <w:sz w:val="28"/>
                <w:szCs w:val="28"/>
              </w:rPr>
              <w:fldChar w:fldCharType="separate"/>
            </w:r>
            <w:r>
              <w:rPr>
                <w:rFonts w:ascii="Arial" w:hAnsi="Arial" w:cs="Arial"/>
                <w:noProof/>
                <w:webHidden/>
                <w:sz w:val="28"/>
                <w:szCs w:val="28"/>
              </w:rPr>
              <w:t>44</w:t>
            </w:r>
            <w:r w:rsidR="00AC7CD7" w:rsidRPr="00D5028B">
              <w:rPr>
                <w:rFonts w:ascii="Arial" w:hAnsi="Arial" w:cs="Arial"/>
                <w:noProof/>
                <w:webHidden/>
                <w:sz w:val="28"/>
                <w:szCs w:val="28"/>
              </w:rPr>
              <w:fldChar w:fldCharType="end"/>
            </w:r>
          </w:hyperlink>
        </w:p>
        <w:p w14:paraId="1E0F2555" w14:textId="277B69BB" w:rsidR="00AC7CD7" w:rsidRPr="00D5028B" w:rsidRDefault="00CF5658" w:rsidP="00AC7CD7">
          <w:pPr>
            <w:pStyle w:val="12"/>
            <w:rPr>
              <w:rFonts w:eastAsiaTheme="minorEastAsia"/>
              <w:b w:val="0"/>
              <w:sz w:val="28"/>
              <w:szCs w:val="28"/>
              <w:lang w:eastAsia="ru-RU"/>
            </w:rPr>
          </w:pPr>
          <w:hyperlink w:anchor="_Toc213248218" w:history="1">
            <w:r w:rsidR="00AC7CD7" w:rsidRPr="00D5028B">
              <w:rPr>
                <w:rStyle w:val="a9"/>
                <w:rFonts w:ascii="Arial" w:hAnsi="Arial" w:cs="Arial"/>
                <w:b w:val="0"/>
                <w:bCs/>
                <w:sz w:val="28"/>
                <w:szCs w:val="28"/>
                <w:lang w:val="en-US"/>
              </w:rPr>
              <w:t>VI</w:t>
            </w:r>
            <w:r w:rsidR="00AC7CD7" w:rsidRPr="00D5028B">
              <w:rPr>
                <w:rStyle w:val="a9"/>
                <w:rFonts w:ascii="Arial" w:hAnsi="Arial" w:cs="Arial"/>
                <w:b w:val="0"/>
                <w:bCs/>
                <w:sz w:val="28"/>
                <w:szCs w:val="28"/>
              </w:rPr>
              <w:t>. УСЛОВИЯ, ПРАВА И ГАРАНТИИ ДЕЯТЕЛЬНОСТИ ПРОФСОЮЗОВ</w:t>
            </w:r>
            <w:r w:rsidR="00AC7CD7" w:rsidRPr="00D5028B">
              <w:rPr>
                <w:b w:val="0"/>
                <w:webHidden/>
                <w:sz w:val="28"/>
                <w:szCs w:val="28"/>
              </w:rPr>
              <w:tab/>
            </w:r>
            <w:r w:rsidR="00AC7CD7" w:rsidRPr="00D5028B">
              <w:rPr>
                <w:b w:val="0"/>
                <w:webHidden/>
                <w:sz w:val="28"/>
                <w:szCs w:val="28"/>
              </w:rPr>
              <w:fldChar w:fldCharType="begin"/>
            </w:r>
            <w:r w:rsidR="00AC7CD7" w:rsidRPr="00D5028B">
              <w:rPr>
                <w:b w:val="0"/>
                <w:webHidden/>
                <w:sz w:val="28"/>
                <w:szCs w:val="28"/>
              </w:rPr>
              <w:instrText xml:space="preserve"> PAGEREF _Toc213248218 \h </w:instrText>
            </w:r>
            <w:r w:rsidR="00AC7CD7" w:rsidRPr="00D5028B">
              <w:rPr>
                <w:b w:val="0"/>
                <w:webHidden/>
                <w:sz w:val="28"/>
                <w:szCs w:val="28"/>
              </w:rPr>
            </w:r>
            <w:r w:rsidR="00AC7CD7" w:rsidRPr="00D5028B">
              <w:rPr>
                <w:b w:val="0"/>
                <w:webHidden/>
                <w:sz w:val="28"/>
                <w:szCs w:val="28"/>
              </w:rPr>
              <w:fldChar w:fldCharType="separate"/>
            </w:r>
            <w:r>
              <w:rPr>
                <w:b w:val="0"/>
                <w:webHidden/>
                <w:sz w:val="28"/>
                <w:szCs w:val="28"/>
              </w:rPr>
              <w:t>44</w:t>
            </w:r>
            <w:r w:rsidR="00AC7CD7" w:rsidRPr="00D5028B">
              <w:rPr>
                <w:b w:val="0"/>
                <w:webHidden/>
                <w:sz w:val="28"/>
                <w:szCs w:val="28"/>
              </w:rPr>
              <w:fldChar w:fldCharType="end"/>
            </w:r>
          </w:hyperlink>
          <w:r w:rsidR="00AC7CD7">
            <w:rPr>
              <w:b w:val="0"/>
              <w:sz w:val="28"/>
              <w:szCs w:val="28"/>
            </w:rPr>
            <w:t>4</w:t>
          </w:r>
        </w:p>
        <w:p w14:paraId="4617F270" w14:textId="77777777" w:rsidR="00AC7CD7" w:rsidRPr="00D5028B" w:rsidRDefault="00CF5658" w:rsidP="00AC7CD7">
          <w:pPr>
            <w:pStyle w:val="12"/>
            <w:rPr>
              <w:rFonts w:eastAsiaTheme="minorEastAsia"/>
              <w:b w:val="0"/>
              <w:sz w:val="28"/>
              <w:szCs w:val="28"/>
              <w:lang w:eastAsia="ru-RU"/>
            </w:rPr>
          </w:pPr>
          <w:hyperlink w:anchor="_Toc213248219" w:history="1">
            <w:r w:rsidR="00AC7CD7" w:rsidRPr="00D5028B">
              <w:rPr>
                <w:rStyle w:val="a9"/>
                <w:rFonts w:ascii="Arial" w:eastAsia="Times New Roman" w:hAnsi="Arial" w:cs="Arial"/>
                <w:b w:val="0"/>
                <w:bCs/>
                <w:sz w:val="28"/>
                <w:szCs w:val="28"/>
                <w:lang w:val="en-US"/>
              </w:rPr>
              <w:t>VII</w:t>
            </w:r>
            <w:r w:rsidR="00AC7CD7" w:rsidRPr="00D5028B">
              <w:rPr>
                <w:rStyle w:val="a9"/>
                <w:rFonts w:ascii="Arial" w:eastAsia="Times New Roman" w:hAnsi="Arial" w:cs="Arial"/>
                <w:b w:val="0"/>
                <w:bCs/>
                <w:sz w:val="28"/>
                <w:szCs w:val="28"/>
              </w:rPr>
              <w:t xml:space="preserve">. </w:t>
            </w:r>
            <w:r w:rsidR="00AC7CD7" w:rsidRPr="00D5028B">
              <w:rPr>
                <w:rStyle w:val="a9"/>
                <w:rFonts w:ascii="Arial" w:hAnsi="Arial" w:cs="Arial"/>
                <w:b w:val="0"/>
                <w:bCs/>
                <w:sz w:val="28"/>
                <w:szCs w:val="28"/>
              </w:rPr>
              <w:t>ОХРАНА ТРУДА И ЗДОРОВЬЯ ПЕРСОНАЛА</w:t>
            </w:r>
            <w:r w:rsidR="00AC7CD7" w:rsidRPr="00D5028B">
              <w:rPr>
                <w:b w:val="0"/>
                <w:webHidden/>
                <w:sz w:val="28"/>
                <w:szCs w:val="28"/>
              </w:rPr>
              <w:tab/>
            </w:r>
            <w:r w:rsidR="00AC7CD7">
              <w:rPr>
                <w:b w:val="0"/>
                <w:webHidden/>
                <w:sz w:val="28"/>
                <w:szCs w:val="28"/>
              </w:rPr>
              <w:t>48</w:t>
            </w:r>
          </w:hyperlink>
        </w:p>
        <w:p w14:paraId="1FBC943F" w14:textId="7777777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20" w:history="1">
            <w:r w:rsidR="00AC7CD7" w:rsidRPr="00D5028B">
              <w:rPr>
                <w:rStyle w:val="a9"/>
                <w:rFonts w:ascii="Arial" w:eastAsia="Times New Roman" w:hAnsi="Arial" w:cs="Arial"/>
                <w:noProof/>
                <w:sz w:val="28"/>
                <w:szCs w:val="28"/>
              </w:rPr>
              <w:t xml:space="preserve">7.1. </w:t>
            </w:r>
            <w:r w:rsidR="00AC7CD7" w:rsidRPr="00D5028B">
              <w:rPr>
                <w:rStyle w:val="a9"/>
                <w:rFonts w:ascii="Arial" w:hAnsi="Arial" w:cs="Arial"/>
                <w:noProof/>
                <w:sz w:val="28"/>
                <w:szCs w:val="28"/>
              </w:rPr>
              <w:t>Охрана труда</w:t>
            </w:r>
            <w:r w:rsidR="00AC7CD7" w:rsidRPr="00D5028B">
              <w:rPr>
                <w:rFonts w:ascii="Arial" w:hAnsi="Arial" w:cs="Arial"/>
                <w:noProof/>
                <w:webHidden/>
                <w:sz w:val="28"/>
                <w:szCs w:val="28"/>
              </w:rPr>
              <w:tab/>
            </w:r>
            <w:r w:rsidR="00AC7CD7">
              <w:rPr>
                <w:rFonts w:ascii="Arial" w:hAnsi="Arial" w:cs="Arial"/>
                <w:noProof/>
                <w:webHidden/>
                <w:sz w:val="28"/>
                <w:szCs w:val="28"/>
              </w:rPr>
              <w:t>48</w:t>
            </w:r>
          </w:hyperlink>
        </w:p>
        <w:p w14:paraId="208FFB66" w14:textId="77777777" w:rsidR="00AC7CD7" w:rsidRPr="00D5028B" w:rsidRDefault="00CF5658" w:rsidP="00AC7CD7">
          <w:pPr>
            <w:pStyle w:val="25"/>
            <w:tabs>
              <w:tab w:val="right" w:leader="dot" w:pos="9628"/>
            </w:tabs>
            <w:rPr>
              <w:rFonts w:ascii="Arial" w:eastAsiaTheme="minorEastAsia" w:hAnsi="Arial" w:cs="Arial"/>
              <w:noProof/>
              <w:sz w:val="28"/>
              <w:szCs w:val="28"/>
              <w:lang w:eastAsia="ru-RU"/>
            </w:rPr>
          </w:pPr>
          <w:hyperlink w:anchor="_Toc213248221" w:history="1">
            <w:r w:rsidR="00AC7CD7" w:rsidRPr="00D5028B">
              <w:rPr>
                <w:rStyle w:val="a9"/>
                <w:rFonts w:ascii="Arial" w:eastAsia="Times New Roman" w:hAnsi="Arial" w:cs="Arial"/>
                <w:noProof/>
                <w:sz w:val="28"/>
                <w:szCs w:val="28"/>
              </w:rPr>
              <w:t xml:space="preserve">7.2. </w:t>
            </w:r>
            <w:r w:rsidR="00AC7CD7" w:rsidRPr="00D5028B">
              <w:rPr>
                <w:rStyle w:val="a9"/>
                <w:rFonts w:ascii="Arial" w:hAnsi="Arial" w:cs="Arial"/>
                <w:noProof/>
                <w:sz w:val="28"/>
                <w:szCs w:val="28"/>
              </w:rPr>
              <w:t>Охрана здоровья</w:t>
            </w:r>
            <w:r w:rsidR="00AC7CD7" w:rsidRPr="00D5028B">
              <w:rPr>
                <w:rFonts w:ascii="Arial" w:hAnsi="Arial" w:cs="Arial"/>
                <w:noProof/>
                <w:webHidden/>
                <w:sz w:val="28"/>
                <w:szCs w:val="28"/>
              </w:rPr>
              <w:tab/>
            </w:r>
            <w:r w:rsidR="00AC7CD7">
              <w:rPr>
                <w:rFonts w:ascii="Arial" w:hAnsi="Arial" w:cs="Arial"/>
                <w:noProof/>
                <w:webHidden/>
                <w:sz w:val="28"/>
                <w:szCs w:val="28"/>
              </w:rPr>
              <w:t>55</w:t>
            </w:r>
          </w:hyperlink>
        </w:p>
        <w:p w14:paraId="4EAC289C" w14:textId="77777777" w:rsidR="00AC7CD7" w:rsidRPr="00D5028B" w:rsidRDefault="00CF5658" w:rsidP="00AC7CD7">
          <w:pPr>
            <w:pStyle w:val="12"/>
            <w:rPr>
              <w:rFonts w:eastAsiaTheme="minorEastAsia"/>
              <w:b w:val="0"/>
              <w:sz w:val="28"/>
              <w:szCs w:val="28"/>
              <w:lang w:eastAsia="ru-RU"/>
            </w:rPr>
          </w:pPr>
          <w:hyperlink w:anchor="_Toc213248222" w:history="1">
            <w:r w:rsidR="00AC7CD7" w:rsidRPr="00D5028B">
              <w:rPr>
                <w:rStyle w:val="a9"/>
                <w:rFonts w:ascii="Arial" w:hAnsi="Arial" w:cs="Arial"/>
                <w:b w:val="0"/>
                <w:sz w:val="28"/>
                <w:szCs w:val="28"/>
              </w:rPr>
              <w:t>V</w:t>
            </w:r>
            <w:r w:rsidR="00AC7CD7">
              <w:rPr>
                <w:rStyle w:val="a9"/>
                <w:rFonts w:ascii="Arial" w:hAnsi="Arial" w:cs="Arial"/>
                <w:b w:val="0"/>
                <w:sz w:val="28"/>
                <w:szCs w:val="28"/>
                <w:lang w:val="en-US"/>
              </w:rPr>
              <w:t>III</w:t>
            </w:r>
            <w:r w:rsidR="00AC7CD7">
              <w:rPr>
                <w:rStyle w:val="a9"/>
                <w:rFonts w:ascii="Arial" w:hAnsi="Arial" w:cs="Arial"/>
                <w:b w:val="0"/>
                <w:sz w:val="28"/>
                <w:szCs w:val="28"/>
              </w:rPr>
              <w:t xml:space="preserve">. </w:t>
            </w:r>
            <w:r w:rsidR="00AC7CD7" w:rsidRPr="00D5028B">
              <w:rPr>
                <w:rStyle w:val="a9"/>
                <w:rFonts w:ascii="Arial" w:hAnsi="Arial" w:cs="Arial"/>
                <w:b w:val="0"/>
                <w:sz w:val="28"/>
                <w:szCs w:val="28"/>
              </w:rPr>
              <w:t>ОТВЕТСТВЕННОСТЬ СТОРОН</w:t>
            </w:r>
            <w:r w:rsidR="00AC7CD7" w:rsidRPr="00D5028B">
              <w:rPr>
                <w:b w:val="0"/>
                <w:webHidden/>
                <w:sz w:val="28"/>
                <w:szCs w:val="28"/>
              </w:rPr>
              <w:tab/>
            </w:r>
            <w:r w:rsidR="00AC7CD7">
              <w:rPr>
                <w:b w:val="0"/>
                <w:webHidden/>
                <w:sz w:val="28"/>
                <w:szCs w:val="28"/>
              </w:rPr>
              <w:t>58</w:t>
            </w:r>
          </w:hyperlink>
        </w:p>
        <w:p w14:paraId="3D9EB71F" w14:textId="77777777" w:rsidR="00AC7CD7" w:rsidRPr="00A73D2A" w:rsidRDefault="00AC7CD7" w:rsidP="00AC7CD7">
          <w:pPr>
            <w:rPr>
              <w:sz w:val="28"/>
              <w:szCs w:val="28"/>
            </w:rPr>
          </w:pPr>
          <w:r w:rsidRPr="00D5028B">
            <w:rPr>
              <w:rFonts w:ascii="Arial" w:hAnsi="Arial" w:cs="Arial"/>
              <w:bCs/>
              <w:sz w:val="28"/>
              <w:szCs w:val="28"/>
            </w:rPr>
            <w:fldChar w:fldCharType="end"/>
          </w:r>
        </w:p>
      </w:sdtContent>
    </w:sdt>
    <w:p w14:paraId="0CE400EC" w14:textId="77777777" w:rsidR="00AC7CD7" w:rsidRPr="00A73D2A" w:rsidRDefault="00AC7CD7" w:rsidP="00AC7CD7">
      <w:pPr>
        <w:spacing w:after="0"/>
        <w:ind w:left="308"/>
        <w:contextualSpacing/>
        <w:jc w:val="both"/>
        <w:rPr>
          <w:rFonts w:ascii="Arial" w:hAnsi="Arial" w:cs="Arial"/>
          <w:sz w:val="28"/>
          <w:szCs w:val="28"/>
        </w:rPr>
      </w:pPr>
    </w:p>
    <w:p w14:paraId="22041D5A" w14:textId="77777777" w:rsidR="00AC7CD7" w:rsidRPr="00A73D2A" w:rsidRDefault="00AC7CD7" w:rsidP="00AC7CD7">
      <w:pPr>
        <w:spacing w:after="0"/>
        <w:ind w:left="308"/>
        <w:contextualSpacing/>
        <w:jc w:val="both"/>
        <w:rPr>
          <w:rFonts w:ascii="Arial" w:hAnsi="Arial" w:cs="Arial"/>
          <w:sz w:val="28"/>
          <w:szCs w:val="28"/>
        </w:rPr>
      </w:pPr>
    </w:p>
    <w:p w14:paraId="12E6C157" w14:textId="77777777" w:rsidR="00AC7CD7" w:rsidRPr="00A73D2A" w:rsidRDefault="00AC7CD7" w:rsidP="00AC7CD7">
      <w:pPr>
        <w:spacing w:after="0"/>
        <w:ind w:left="308"/>
        <w:contextualSpacing/>
        <w:jc w:val="both"/>
        <w:rPr>
          <w:rFonts w:ascii="Arial" w:hAnsi="Arial" w:cs="Arial"/>
          <w:sz w:val="28"/>
          <w:szCs w:val="28"/>
        </w:rPr>
      </w:pPr>
    </w:p>
    <w:p w14:paraId="3993F08F" w14:textId="77777777" w:rsidR="00AC7CD7" w:rsidRPr="00A73D2A" w:rsidRDefault="00AC7CD7" w:rsidP="00AC7CD7">
      <w:pPr>
        <w:spacing w:after="0"/>
        <w:ind w:left="308"/>
        <w:contextualSpacing/>
        <w:jc w:val="both"/>
        <w:rPr>
          <w:rFonts w:ascii="Arial" w:hAnsi="Arial" w:cs="Arial"/>
          <w:sz w:val="28"/>
          <w:szCs w:val="28"/>
        </w:rPr>
      </w:pPr>
    </w:p>
    <w:p w14:paraId="7B808280" w14:textId="77777777" w:rsidR="00AC7CD7" w:rsidRPr="00A73D2A" w:rsidRDefault="00AC7CD7" w:rsidP="00AC7CD7">
      <w:pPr>
        <w:spacing w:after="0"/>
        <w:ind w:left="308"/>
        <w:contextualSpacing/>
        <w:jc w:val="both"/>
        <w:rPr>
          <w:rFonts w:ascii="Arial" w:hAnsi="Arial" w:cs="Arial"/>
          <w:sz w:val="28"/>
          <w:szCs w:val="28"/>
        </w:rPr>
      </w:pPr>
    </w:p>
    <w:p w14:paraId="0C1B5F91" w14:textId="77777777" w:rsidR="00AC7CD7" w:rsidRDefault="00AC7CD7" w:rsidP="00AC7CD7">
      <w:pPr>
        <w:spacing w:after="0"/>
        <w:ind w:left="308"/>
        <w:contextualSpacing/>
        <w:jc w:val="both"/>
        <w:rPr>
          <w:rFonts w:ascii="Arial" w:hAnsi="Arial" w:cs="Arial"/>
          <w:sz w:val="28"/>
          <w:szCs w:val="28"/>
        </w:rPr>
      </w:pPr>
    </w:p>
    <w:p w14:paraId="112DE2EB" w14:textId="77777777" w:rsidR="00AC7CD7" w:rsidRDefault="00AC7CD7" w:rsidP="00AC7CD7">
      <w:pPr>
        <w:spacing w:after="0"/>
        <w:ind w:left="308"/>
        <w:contextualSpacing/>
        <w:jc w:val="both"/>
        <w:rPr>
          <w:rFonts w:ascii="Arial" w:hAnsi="Arial" w:cs="Arial"/>
          <w:sz w:val="28"/>
          <w:szCs w:val="28"/>
        </w:rPr>
      </w:pPr>
    </w:p>
    <w:p w14:paraId="28670F6A" w14:textId="77777777" w:rsidR="00AC7CD7" w:rsidRDefault="00AC7CD7" w:rsidP="00AC7CD7">
      <w:pPr>
        <w:spacing w:after="0"/>
        <w:ind w:left="308"/>
        <w:contextualSpacing/>
        <w:jc w:val="both"/>
        <w:rPr>
          <w:rFonts w:ascii="Arial" w:hAnsi="Arial" w:cs="Arial"/>
          <w:sz w:val="28"/>
          <w:szCs w:val="28"/>
        </w:rPr>
      </w:pPr>
    </w:p>
    <w:p w14:paraId="14C71846" w14:textId="77777777" w:rsidR="00AC7CD7" w:rsidRDefault="00AC7CD7" w:rsidP="00AC7CD7">
      <w:pPr>
        <w:spacing w:after="0"/>
        <w:ind w:left="308"/>
        <w:contextualSpacing/>
        <w:jc w:val="both"/>
        <w:rPr>
          <w:rFonts w:ascii="Arial" w:hAnsi="Arial" w:cs="Arial"/>
          <w:sz w:val="28"/>
          <w:szCs w:val="28"/>
        </w:rPr>
      </w:pPr>
    </w:p>
    <w:p w14:paraId="34FAE2D6" w14:textId="77777777" w:rsidR="00AC7CD7" w:rsidRDefault="00AC7CD7" w:rsidP="00AC7CD7">
      <w:pPr>
        <w:spacing w:after="0"/>
        <w:ind w:left="308"/>
        <w:contextualSpacing/>
        <w:jc w:val="both"/>
        <w:rPr>
          <w:rFonts w:ascii="Arial" w:hAnsi="Arial" w:cs="Arial"/>
          <w:sz w:val="28"/>
          <w:szCs w:val="28"/>
        </w:rPr>
      </w:pPr>
    </w:p>
    <w:p w14:paraId="17DD086E" w14:textId="77777777" w:rsidR="00AC7CD7" w:rsidRDefault="00AC7CD7" w:rsidP="00AC7CD7">
      <w:pPr>
        <w:spacing w:after="0"/>
        <w:ind w:left="308"/>
        <w:contextualSpacing/>
        <w:jc w:val="both"/>
        <w:rPr>
          <w:rFonts w:ascii="Arial" w:hAnsi="Arial" w:cs="Arial"/>
          <w:sz w:val="28"/>
          <w:szCs w:val="28"/>
        </w:rPr>
      </w:pPr>
    </w:p>
    <w:p w14:paraId="159931E4" w14:textId="77777777" w:rsidR="00AC7CD7" w:rsidRDefault="00AC7CD7" w:rsidP="00AC7CD7">
      <w:pPr>
        <w:spacing w:after="0"/>
        <w:ind w:left="308"/>
        <w:contextualSpacing/>
        <w:jc w:val="both"/>
        <w:rPr>
          <w:rFonts w:ascii="Arial" w:hAnsi="Arial" w:cs="Arial"/>
          <w:sz w:val="28"/>
          <w:szCs w:val="28"/>
        </w:rPr>
      </w:pPr>
    </w:p>
    <w:p w14:paraId="311BA7B5" w14:textId="77777777" w:rsidR="00AC7CD7" w:rsidRDefault="00AC7CD7" w:rsidP="00AC7CD7">
      <w:pPr>
        <w:spacing w:after="0"/>
        <w:ind w:left="308"/>
        <w:contextualSpacing/>
        <w:jc w:val="both"/>
        <w:rPr>
          <w:rFonts w:ascii="Arial" w:hAnsi="Arial" w:cs="Arial"/>
          <w:sz w:val="28"/>
          <w:szCs w:val="28"/>
        </w:rPr>
      </w:pPr>
    </w:p>
    <w:p w14:paraId="0CFDA738" w14:textId="77777777" w:rsidR="00AC7CD7" w:rsidRDefault="00AC7CD7" w:rsidP="00AC7CD7">
      <w:pPr>
        <w:spacing w:after="0"/>
        <w:ind w:left="308"/>
        <w:contextualSpacing/>
        <w:jc w:val="both"/>
        <w:rPr>
          <w:rFonts w:ascii="Arial" w:hAnsi="Arial" w:cs="Arial"/>
          <w:sz w:val="28"/>
          <w:szCs w:val="28"/>
        </w:rPr>
      </w:pPr>
    </w:p>
    <w:p w14:paraId="7A04C85C" w14:textId="77777777" w:rsidR="00AC7CD7" w:rsidRDefault="00AC7CD7" w:rsidP="00AC7CD7">
      <w:pPr>
        <w:spacing w:after="0"/>
        <w:ind w:left="308"/>
        <w:contextualSpacing/>
        <w:jc w:val="both"/>
        <w:rPr>
          <w:rFonts w:ascii="Arial" w:hAnsi="Arial" w:cs="Arial"/>
          <w:sz w:val="28"/>
          <w:szCs w:val="28"/>
        </w:rPr>
      </w:pPr>
    </w:p>
    <w:p w14:paraId="24877A65" w14:textId="77777777" w:rsidR="00AC7CD7" w:rsidRPr="009921AC" w:rsidRDefault="00AC7CD7" w:rsidP="00AC7CD7">
      <w:pPr>
        <w:tabs>
          <w:tab w:val="left" w:pos="440"/>
          <w:tab w:val="right" w:leader="dot" w:pos="9627"/>
        </w:tabs>
        <w:spacing w:after="100"/>
        <w:jc w:val="right"/>
        <w:rPr>
          <w:rFonts w:ascii="Arial" w:hAnsi="Arial" w:cs="Arial"/>
          <w:noProof/>
          <w:sz w:val="26"/>
          <w:szCs w:val="26"/>
          <w:lang w:eastAsia="ru-RU"/>
        </w:rPr>
      </w:pPr>
      <w:r w:rsidRPr="009921AC">
        <w:rPr>
          <w:rFonts w:ascii="Arial" w:hAnsi="Arial" w:cs="Arial"/>
          <w:sz w:val="26"/>
          <w:szCs w:val="26"/>
        </w:rPr>
        <w:fldChar w:fldCharType="begin"/>
      </w:r>
      <w:r w:rsidRPr="009921AC">
        <w:rPr>
          <w:rFonts w:ascii="Arial" w:hAnsi="Arial" w:cs="Arial"/>
          <w:sz w:val="26"/>
          <w:szCs w:val="26"/>
        </w:rPr>
        <w:instrText xml:space="preserve"> TOC \o "1-3" \h \z \u </w:instrText>
      </w:r>
      <w:r w:rsidRPr="009921AC">
        <w:rPr>
          <w:rFonts w:ascii="Arial" w:hAnsi="Arial" w:cs="Arial"/>
          <w:sz w:val="26"/>
          <w:szCs w:val="26"/>
        </w:rPr>
        <w:fldChar w:fldCharType="separate"/>
      </w:r>
    </w:p>
    <w:p w14:paraId="7C6F29AA" w14:textId="77777777" w:rsidR="00AC7CD7" w:rsidRPr="00521DB9" w:rsidRDefault="00AC7CD7" w:rsidP="00AC7CD7">
      <w:pPr>
        <w:rPr>
          <w:rFonts w:ascii="Arial" w:hAnsi="Arial" w:cs="Arial"/>
          <w:sz w:val="28"/>
          <w:szCs w:val="28"/>
        </w:rPr>
      </w:pPr>
      <w:r w:rsidRPr="009921AC">
        <w:rPr>
          <w:rFonts w:ascii="Arial" w:hAnsi="Arial" w:cs="Arial"/>
          <w:sz w:val="26"/>
          <w:szCs w:val="26"/>
        </w:rPr>
        <w:fldChar w:fldCharType="end"/>
      </w:r>
    </w:p>
    <w:p w14:paraId="4F9E48B5" w14:textId="77777777" w:rsidR="00AC7CD7" w:rsidRPr="00521DB9" w:rsidRDefault="00AC7CD7" w:rsidP="00AC7CD7">
      <w:pPr>
        <w:spacing w:after="0" w:line="240" w:lineRule="auto"/>
        <w:ind w:right="-85"/>
        <w:rPr>
          <w:rFonts w:ascii="Arial" w:hAnsi="Arial" w:cs="Arial"/>
          <w:i/>
          <w:iCs/>
          <w:color w:val="000000"/>
          <w:sz w:val="28"/>
          <w:szCs w:val="28"/>
          <w:lang w:eastAsia="ru-RU"/>
        </w:rPr>
      </w:pPr>
    </w:p>
    <w:p w14:paraId="06581B9A" w14:textId="77777777" w:rsidR="00AC7CD7" w:rsidRPr="00521DB9" w:rsidRDefault="00AC7CD7" w:rsidP="00AC7CD7">
      <w:pPr>
        <w:spacing w:after="0" w:line="240" w:lineRule="auto"/>
        <w:ind w:right="-85"/>
        <w:rPr>
          <w:rFonts w:ascii="Arial" w:hAnsi="Arial" w:cs="Arial"/>
          <w:i/>
          <w:iCs/>
          <w:color w:val="000000"/>
          <w:sz w:val="28"/>
          <w:szCs w:val="28"/>
          <w:lang w:eastAsia="ru-RU"/>
        </w:rPr>
      </w:pPr>
    </w:p>
    <w:p w14:paraId="7D27A03C" w14:textId="77777777" w:rsidR="00AC7CD7" w:rsidRPr="00521DB9" w:rsidRDefault="00AC7CD7" w:rsidP="00AC7CD7">
      <w:pPr>
        <w:spacing w:after="0" w:line="240" w:lineRule="auto"/>
        <w:ind w:right="-85"/>
        <w:rPr>
          <w:rFonts w:ascii="Arial" w:hAnsi="Arial" w:cs="Arial"/>
          <w:i/>
          <w:iCs/>
          <w:color w:val="000000"/>
          <w:sz w:val="28"/>
          <w:szCs w:val="28"/>
          <w:lang w:eastAsia="ru-RU"/>
        </w:rPr>
      </w:pPr>
    </w:p>
    <w:p w14:paraId="568ACB29" w14:textId="77777777" w:rsidR="005A5420" w:rsidRDefault="005A5420" w:rsidP="005A5420">
      <w:pPr>
        <w:spacing w:after="0"/>
        <w:ind w:left="308"/>
        <w:contextualSpacing/>
        <w:jc w:val="both"/>
        <w:rPr>
          <w:rFonts w:ascii="Arial" w:hAnsi="Arial" w:cs="Arial"/>
          <w:sz w:val="28"/>
          <w:szCs w:val="28"/>
        </w:rPr>
      </w:pPr>
    </w:p>
    <w:p w14:paraId="568ACB2A" w14:textId="77777777" w:rsidR="005A5420" w:rsidRDefault="005A5420" w:rsidP="005A5420">
      <w:pPr>
        <w:spacing w:after="0"/>
        <w:ind w:left="308"/>
        <w:contextualSpacing/>
        <w:jc w:val="both"/>
        <w:rPr>
          <w:rFonts w:ascii="Arial" w:hAnsi="Arial" w:cs="Arial"/>
          <w:sz w:val="28"/>
          <w:szCs w:val="28"/>
        </w:rPr>
      </w:pPr>
    </w:p>
    <w:p w14:paraId="568ACB2B" w14:textId="77777777" w:rsidR="005A5420" w:rsidRDefault="005A5420" w:rsidP="005A5420">
      <w:pPr>
        <w:spacing w:after="0"/>
        <w:ind w:left="308"/>
        <w:contextualSpacing/>
        <w:jc w:val="both"/>
        <w:rPr>
          <w:rFonts w:ascii="Arial" w:hAnsi="Arial" w:cs="Arial"/>
          <w:sz w:val="28"/>
          <w:szCs w:val="28"/>
        </w:rPr>
      </w:pPr>
    </w:p>
    <w:p w14:paraId="568ACB2C" w14:textId="77777777" w:rsidR="005A5420" w:rsidRDefault="005A5420" w:rsidP="005A5420">
      <w:pPr>
        <w:spacing w:after="0"/>
        <w:ind w:left="308"/>
        <w:contextualSpacing/>
        <w:jc w:val="both"/>
        <w:rPr>
          <w:rFonts w:ascii="Arial" w:hAnsi="Arial" w:cs="Arial"/>
          <w:sz w:val="28"/>
          <w:szCs w:val="28"/>
        </w:rPr>
      </w:pPr>
    </w:p>
    <w:p w14:paraId="568ACB2D" w14:textId="77777777" w:rsidR="005A5420" w:rsidRDefault="005A5420" w:rsidP="005A5420">
      <w:pPr>
        <w:spacing w:after="0"/>
        <w:ind w:left="308"/>
        <w:contextualSpacing/>
        <w:jc w:val="both"/>
        <w:rPr>
          <w:rFonts w:ascii="Arial" w:hAnsi="Arial" w:cs="Arial"/>
          <w:sz w:val="28"/>
          <w:szCs w:val="28"/>
        </w:rPr>
      </w:pPr>
    </w:p>
    <w:p w14:paraId="568ACB2E" w14:textId="77777777" w:rsidR="005A5420" w:rsidRDefault="005A5420" w:rsidP="005A5420">
      <w:pPr>
        <w:spacing w:after="0"/>
        <w:ind w:left="308"/>
        <w:contextualSpacing/>
        <w:jc w:val="both"/>
        <w:rPr>
          <w:rFonts w:ascii="Arial" w:hAnsi="Arial" w:cs="Arial"/>
          <w:sz w:val="28"/>
          <w:szCs w:val="28"/>
        </w:rPr>
      </w:pPr>
    </w:p>
    <w:p w14:paraId="568ACB2F" w14:textId="77777777" w:rsidR="005A5420" w:rsidRDefault="005A5420" w:rsidP="005A5420">
      <w:pPr>
        <w:spacing w:after="0"/>
        <w:ind w:left="308"/>
        <w:contextualSpacing/>
        <w:jc w:val="both"/>
        <w:rPr>
          <w:rFonts w:ascii="Arial" w:hAnsi="Arial" w:cs="Arial"/>
          <w:sz w:val="28"/>
          <w:szCs w:val="28"/>
        </w:rPr>
      </w:pPr>
    </w:p>
    <w:p w14:paraId="568ACB30" w14:textId="77777777" w:rsidR="005A5420" w:rsidRPr="009921AC" w:rsidRDefault="005A5420" w:rsidP="005A5420">
      <w:pPr>
        <w:tabs>
          <w:tab w:val="left" w:pos="440"/>
          <w:tab w:val="right" w:leader="dot" w:pos="9627"/>
        </w:tabs>
        <w:spacing w:after="100"/>
        <w:jc w:val="right"/>
        <w:rPr>
          <w:rFonts w:ascii="Arial" w:hAnsi="Arial" w:cs="Arial"/>
          <w:noProof/>
          <w:sz w:val="26"/>
          <w:szCs w:val="26"/>
          <w:lang w:eastAsia="ru-RU"/>
        </w:rPr>
      </w:pPr>
      <w:r w:rsidRPr="009921AC">
        <w:rPr>
          <w:rFonts w:ascii="Arial" w:hAnsi="Arial" w:cs="Arial"/>
          <w:sz w:val="26"/>
          <w:szCs w:val="26"/>
        </w:rPr>
        <w:fldChar w:fldCharType="begin"/>
      </w:r>
      <w:r w:rsidRPr="009921AC">
        <w:rPr>
          <w:rFonts w:ascii="Arial" w:hAnsi="Arial" w:cs="Arial"/>
          <w:sz w:val="26"/>
          <w:szCs w:val="26"/>
        </w:rPr>
        <w:instrText xml:space="preserve"> TOC \o "1-3" \h \z \u </w:instrText>
      </w:r>
      <w:r w:rsidRPr="009921AC">
        <w:rPr>
          <w:rFonts w:ascii="Arial" w:hAnsi="Arial" w:cs="Arial"/>
          <w:sz w:val="26"/>
          <w:szCs w:val="26"/>
        </w:rPr>
        <w:fldChar w:fldCharType="separate"/>
      </w:r>
    </w:p>
    <w:p w14:paraId="568ACB31" w14:textId="77777777" w:rsidR="005A5420" w:rsidRPr="00521DB9" w:rsidRDefault="005A5420" w:rsidP="005A5420">
      <w:pPr>
        <w:rPr>
          <w:rFonts w:ascii="Arial" w:hAnsi="Arial" w:cs="Arial"/>
          <w:sz w:val="28"/>
          <w:szCs w:val="28"/>
        </w:rPr>
      </w:pPr>
      <w:r w:rsidRPr="009921AC">
        <w:rPr>
          <w:rFonts w:ascii="Arial" w:hAnsi="Arial" w:cs="Arial"/>
          <w:sz w:val="26"/>
          <w:szCs w:val="26"/>
        </w:rPr>
        <w:fldChar w:fldCharType="end"/>
      </w:r>
    </w:p>
    <w:p w14:paraId="568ACB32" w14:textId="77777777" w:rsidR="005A5420" w:rsidRPr="00521DB9" w:rsidRDefault="005A5420" w:rsidP="005A5420">
      <w:pPr>
        <w:spacing w:after="0" w:line="240" w:lineRule="auto"/>
        <w:ind w:right="-85"/>
        <w:rPr>
          <w:rFonts w:ascii="Arial" w:hAnsi="Arial" w:cs="Arial"/>
          <w:i/>
          <w:iCs/>
          <w:color w:val="000000"/>
          <w:sz w:val="28"/>
          <w:szCs w:val="28"/>
          <w:lang w:eastAsia="ru-RU"/>
        </w:rPr>
      </w:pPr>
    </w:p>
    <w:p w14:paraId="568ACB33" w14:textId="77777777" w:rsidR="005A5420" w:rsidRPr="00521DB9" w:rsidRDefault="005A5420" w:rsidP="005A5420">
      <w:pPr>
        <w:spacing w:after="0" w:line="240" w:lineRule="auto"/>
        <w:ind w:right="-85"/>
        <w:rPr>
          <w:rFonts w:ascii="Arial" w:hAnsi="Arial" w:cs="Arial"/>
          <w:i/>
          <w:iCs/>
          <w:color w:val="000000"/>
          <w:sz w:val="28"/>
          <w:szCs w:val="28"/>
          <w:lang w:eastAsia="ru-RU"/>
        </w:rPr>
      </w:pPr>
    </w:p>
    <w:p w14:paraId="568ACB34" w14:textId="2BF11C68" w:rsidR="005A5420" w:rsidRDefault="005A5420" w:rsidP="005A5420">
      <w:pPr>
        <w:spacing w:after="0" w:line="240" w:lineRule="auto"/>
        <w:ind w:right="-85"/>
        <w:rPr>
          <w:rFonts w:ascii="Arial" w:hAnsi="Arial" w:cs="Arial"/>
          <w:i/>
          <w:iCs/>
          <w:color w:val="000000"/>
          <w:sz w:val="28"/>
          <w:szCs w:val="28"/>
          <w:lang w:eastAsia="ru-RU"/>
        </w:rPr>
      </w:pPr>
    </w:p>
    <w:p w14:paraId="5BDB93E7" w14:textId="11C5E1C2" w:rsidR="00611257" w:rsidRDefault="00611257" w:rsidP="005A5420">
      <w:pPr>
        <w:spacing w:after="0" w:line="240" w:lineRule="auto"/>
        <w:ind w:right="-85"/>
        <w:rPr>
          <w:rFonts w:ascii="Arial" w:hAnsi="Arial" w:cs="Arial"/>
          <w:i/>
          <w:iCs/>
          <w:color w:val="000000"/>
          <w:sz w:val="28"/>
          <w:szCs w:val="28"/>
          <w:lang w:eastAsia="ru-RU"/>
        </w:rPr>
      </w:pPr>
    </w:p>
    <w:p w14:paraId="6F7284F9" w14:textId="176438D3" w:rsidR="00611257" w:rsidRDefault="00611257" w:rsidP="005A5420">
      <w:pPr>
        <w:spacing w:after="0" w:line="240" w:lineRule="auto"/>
        <w:ind w:right="-85"/>
        <w:rPr>
          <w:rFonts w:ascii="Arial" w:hAnsi="Arial" w:cs="Arial"/>
          <w:i/>
          <w:iCs/>
          <w:color w:val="000000"/>
          <w:sz w:val="28"/>
          <w:szCs w:val="28"/>
          <w:lang w:eastAsia="ru-RU"/>
        </w:rPr>
      </w:pPr>
    </w:p>
    <w:p w14:paraId="7AE4AD92" w14:textId="31E3BFB6" w:rsidR="00611257" w:rsidRDefault="00611257" w:rsidP="005A5420">
      <w:pPr>
        <w:spacing w:after="0" w:line="240" w:lineRule="auto"/>
        <w:ind w:right="-85"/>
        <w:rPr>
          <w:rFonts w:ascii="Arial" w:hAnsi="Arial" w:cs="Arial"/>
          <w:i/>
          <w:iCs/>
          <w:color w:val="000000"/>
          <w:sz w:val="28"/>
          <w:szCs w:val="28"/>
          <w:lang w:eastAsia="ru-RU"/>
        </w:rPr>
      </w:pPr>
    </w:p>
    <w:p w14:paraId="093E84C2" w14:textId="3E77BF93" w:rsidR="00611257" w:rsidRDefault="00611257" w:rsidP="005A5420">
      <w:pPr>
        <w:spacing w:after="0" w:line="240" w:lineRule="auto"/>
        <w:ind w:right="-85"/>
        <w:rPr>
          <w:rFonts w:ascii="Arial" w:hAnsi="Arial" w:cs="Arial"/>
          <w:i/>
          <w:iCs/>
          <w:color w:val="000000"/>
          <w:sz w:val="28"/>
          <w:szCs w:val="28"/>
          <w:lang w:eastAsia="ru-RU"/>
        </w:rPr>
      </w:pPr>
    </w:p>
    <w:p w14:paraId="12FD2D9E" w14:textId="15CBB741" w:rsidR="00611257" w:rsidRDefault="00611257" w:rsidP="005A5420">
      <w:pPr>
        <w:spacing w:after="0" w:line="240" w:lineRule="auto"/>
        <w:ind w:right="-85"/>
        <w:rPr>
          <w:rFonts w:ascii="Arial" w:hAnsi="Arial" w:cs="Arial"/>
          <w:i/>
          <w:iCs/>
          <w:color w:val="000000"/>
          <w:sz w:val="28"/>
          <w:szCs w:val="28"/>
          <w:lang w:eastAsia="ru-RU"/>
        </w:rPr>
      </w:pPr>
    </w:p>
    <w:p w14:paraId="4341FC93" w14:textId="05D08541" w:rsidR="00611257" w:rsidRDefault="00611257" w:rsidP="005A5420">
      <w:pPr>
        <w:spacing w:after="0" w:line="240" w:lineRule="auto"/>
        <w:ind w:right="-85"/>
        <w:rPr>
          <w:rFonts w:ascii="Arial" w:hAnsi="Arial" w:cs="Arial"/>
          <w:i/>
          <w:iCs/>
          <w:color w:val="000000"/>
          <w:sz w:val="28"/>
          <w:szCs w:val="28"/>
          <w:lang w:eastAsia="ru-RU"/>
        </w:rPr>
      </w:pPr>
    </w:p>
    <w:p w14:paraId="2B94B713" w14:textId="0340310B" w:rsidR="00C3306D" w:rsidRDefault="00C3306D" w:rsidP="005A5420">
      <w:pPr>
        <w:spacing w:after="0" w:line="240" w:lineRule="auto"/>
        <w:ind w:right="-85"/>
        <w:rPr>
          <w:rFonts w:ascii="Arial" w:hAnsi="Arial" w:cs="Arial"/>
          <w:i/>
          <w:iCs/>
          <w:color w:val="000000"/>
          <w:sz w:val="28"/>
          <w:szCs w:val="28"/>
          <w:lang w:eastAsia="ru-RU"/>
        </w:rPr>
      </w:pPr>
    </w:p>
    <w:p w14:paraId="50A61E01" w14:textId="0FD9F040" w:rsidR="00C3306D" w:rsidRDefault="00C3306D" w:rsidP="005A5420">
      <w:pPr>
        <w:spacing w:after="0" w:line="240" w:lineRule="auto"/>
        <w:ind w:right="-85"/>
        <w:rPr>
          <w:rFonts w:ascii="Arial" w:hAnsi="Arial" w:cs="Arial"/>
          <w:i/>
          <w:iCs/>
          <w:color w:val="000000"/>
          <w:sz w:val="28"/>
          <w:szCs w:val="28"/>
          <w:lang w:eastAsia="ru-RU"/>
        </w:rPr>
      </w:pPr>
    </w:p>
    <w:p w14:paraId="36E2703D" w14:textId="77777777" w:rsidR="00C3306D" w:rsidRPr="00521DB9" w:rsidRDefault="00C3306D" w:rsidP="005A5420">
      <w:pPr>
        <w:spacing w:after="0" w:line="240" w:lineRule="auto"/>
        <w:ind w:right="-85"/>
        <w:rPr>
          <w:rFonts w:ascii="Arial" w:hAnsi="Arial" w:cs="Arial"/>
          <w:i/>
          <w:iCs/>
          <w:color w:val="000000"/>
          <w:sz w:val="28"/>
          <w:szCs w:val="28"/>
          <w:lang w:eastAsia="ru-RU"/>
        </w:rPr>
      </w:pPr>
    </w:p>
    <w:sectPr w:rsidR="00C3306D" w:rsidRPr="00521DB9" w:rsidSect="005A5420">
      <w:pgSz w:w="11906" w:h="16838"/>
      <w:pgMar w:top="1134" w:right="567" w:bottom="1134" w:left="1701" w:header="476" w:footer="51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E85DA" w14:textId="77777777" w:rsidR="00B543F9" w:rsidRDefault="00B543F9">
      <w:pPr>
        <w:spacing w:after="0" w:line="240" w:lineRule="auto"/>
      </w:pPr>
      <w:r>
        <w:separator/>
      </w:r>
    </w:p>
  </w:endnote>
  <w:endnote w:type="continuationSeparator" w:id="0">
    <w:p w14:paraId="1FB8FFC3" w14:textId="77777777" w:rsidR="00B543F9" w:rsidRDefault="00B54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990554"/>
      <w:docPartObj>
        <w:docPartGallery w:val="Page Numbers (Bottom of Page)"/>
        <w:docPartUnique/>
      </w:docPartObj>
    </w:sdtPr>
    <w:sdtContent>
      <w:p w14:paraId="568ACB38" w14:textId="77777777" w:rsidR="00CF5658" w:rsidRDefault="00CF5658" w:rsidP="005A5420">
        <w:pPr>
          <w:pStyle w:val="a7"/>
          <w:jc w:val="right"/>
          <w:rPr>
            <w:noProof/>
            <w:lang w:eastAsia="ru-RU"/>
          </w:rPr>
        </w:pPr>
        <w:r>
          <w:rPr>
            <w:noProof/>
            <w:lang w:eastAsia="ru-RU"/>
          </w:rPr>
          <mc:AlternateContent>
            <mc:Choice Requires="wps">
              <w:drawing>
                <wp:anchor distT="91440" distB="91440" distL="114300" distR="114300" simplePos="0" relativeHeight="251660288" behindDoc="1" locked="0" layoutInCell="1" allowOverlap="1" wp14:anchorId="568ACB3B" wp14:editId="568ACB3C">
                  <wp:simplePos x="0" y="0"/>
                  <wp:positionH relativeFrom="margin">
                    <wp:posOffset>153808</wp:posOffset>
                  </wp:positionH>
                  <wp:positionV relativeFrom="page">
                    <wp:posOffset>9893935</wp:posOffset>
                  </wp:positionV>
                  <wp:extent cx="5968365" cy="17780"/>
                  <wp:effectExtent l="0" t="2540" r="3810" b="0"/>
                  <wp:wrapSquare wrapText="bothSides"/>
                  <wp:docPr id="2"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8365" cy="17780"/>
                          </a:xfrm>
                          <a:prstGeom prst="rect">
                            <a:avLst/>
                          </a:prstGeom>
                          <a:solidFill>
                            <a:srgbClr val="4F81BD"/>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anchor="ctr" anchorCtr="0" upright="1"/>
                      </wps:wsp>
                    </a:graphicData>
                  </a:graphic>
                  <wp14:sizeRelH relativeFrom="page">
                    <wp14:pctWidth>0</wp14:pctWidth>
                  </wp14:sizeRelH>
                  <wp14:sizeRelV relativeFrom="page">
                    <wp14:pctHeight>0</wp14:pctHeight>
                  </wp14:sizeRelV>
                </wp:anchor>
              </w:drawing>
            </mc:Choice>
            <mc:Fallback>
              <w:pict>
                <v:rect w14:anchorId="7A86DFF3" id="Прямоугольник 5" o:spid="_x0000_s1026" style="position:absolute;margin-left:12.1pt;margin-top:779.05pt;width:469.95pt;height:1.4pt;z-index:-251656192;visibility:visible;mso-wrap-style:square;mso-width-percent:0;mso-height-percent:0;mso-wrap-distance-left:9pt;mso-wrap-distance-top:7.2pt;mso-wrap-distance-right:9pt;mso-wrap-distance-bottom:7.2pt;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" fillcolor="#4f81bd" stroked="f" strokeweight="2pt">
                  <w10:wrap type="square" anchorx="margin" anchory="page"/>
                </v:rect>
              </w:pict>
            </mc:Fallback>
          </mc:AlternateContent>
        </w:r>
        <w:proofErr w:type="spellStart"/>
        <w:r>
          <w:rPr>
            <w:rFonts w:ascii="Arial" w:hAnsi="Arial" w:cs="Arial"/>
            <w:b/>
            <w:color w:val="00458E"/>
            <w:sz w:val="16"/>
            <w:szCs w:val="16"/>
            <w:lang w:val="en-US"/>
          </w:rPr>
          <w:t>new.kamaz</w:t>
        </w:r>
        <w:proofErr w:type="spellEnd"/>
        <w:r>
          <w:rPr>
            <w:rFonts w:ascii="Arial" w:hAnsi="Arial" w:cs="Arial"/>
            <w:b/>
            <w:color w:val="00458E"/>
            <w:sz w:val="16"/>
            <w:szCs w:val="16"/>
          </w:rPr>
          <w:t>-</w:t>
        </w:r>
        <w:r>
          <w:rPr>
            <w:rFonts w:ascii="Arial" w:hAnsi="Arial" w:cs="Arial"/>
            <w:b/>
            <w:color w:val="00458E"/>
            <w:sz w:val="16"/>
            <w:szCs w:val="16"/>
            <w:lang w:val="en-US"/>
          </w:rPr>
          <w:t>energo.ru</w:t>
        </w:r>
        <w:r>
          <w:rPr>
            <w:noProof/>
            <w:lang w:eastAsia="ru-RU"/>
          </w:rPr>
          <w:t xml:space="preserve"> </w:t>
        </w:r>
      </w:p>
      <w:p w14:paraId="568ACB39" w14:textId="5EB3B532" w:rsidR="00CF5658" w:rsidRDefault="00CF5658" w:rsidP="005A5420">
        <w:pPr>
          <w:pStyle w:val="a7"/>
          <w:tabs>
            <w:tab w:val="left" w:pos="326"/>
            <w:tab w:val="left" w:pos="3656"/>
            <w:tab w:val="left" w:pos="6048"/>
            <w:tab w:val="right" w:pos="9638"/>
          </w:tabs>
          <w:jc w:val="right"/>
        </w:pPr>
        <w:r>
          <w:tab/>
        </w:r>
        <w:r>
          <w:tab/>
        </w:r>
        <w:r>
          <w:tab/>
        </w:r>
        <w:r>
          <w:tab/>
        </w:r>
        <w:r>
          <w:tab/>
        </w:r>
        <w:r>
          <w:tab/>
        </w:r>
        <w:r>
          <w:fldChar w:fldCharType="begin"/>
        </w:r>
        <w:r>
          <w:instrText>PAGE   \* MERGEFORMAT</w:instrText>
        </w:r>
        <w:r>
          <w:fldChar w:fldCharType="separate"/>
        </w:r>
        <w:r>
          <w:rPr>
            <w:noProof/>
          </w:rPr>
          <w:t>60</w:t>
        </w:r>
        <w:r>
          <w:fldChar w:fldCharType="end"/>
        </w:r>
      </w:p>
    </w:sdtContent>
  </w:sdt>
  <w:p w14:paraId="568ACB3A" w14:textId="77777777" w:rsidR="00CF5658" w:rsidRPr="00E274B6" w:rsidRDefault="00CF5658" w:rsidP="005A5420">
    <w:pPr>
      <w:pStyle w:val="a7"/>
      <w:tabs>
        <w:tab w:val="clear" w:pos="4677"/>
        <w:tab w:val="clear" w:pos="9355"/>
        <w:tab w:val="left" w:pos="13624"/>
      </w:tabs>
      <w:rPr>
        <w:color w:val="000000"/>
        <w:sz w:val="24"/>
        <w:szCs w:val="24"/>
      </w:rPr>
    </w:pPr>
    <w:r>
      <w:rPr>
        <w:noProof/>
        <w:lang w:eastAsia="ru-RU"/>
      </w:rPr>
      <w:t xml:space="preserve"> </w:t>
    </w:r>
    <w:r>
      <w:rPr>
        <w:noProof/>
        <w:lang w:eastAsia="ru-RU"/>
      </w:rPr>
      <mc:AlternateContent>
        <mc:Choice Requires="wps">
          <w:drawing>
            <wp:anchor distT="0" distB="0" distL="114300" distR="114300" simplePos="0" relativeHeight="251658240" behindDoc="0" locked="0" layoutInCell="1" allowOverlap="1" wp14:anchorId="568ACB3D" wp14:editId="568ACB3E">
              <wp:simplePos x="0" y="0"/>
              <wp:positionH relativeFrom="margin">
                <wp:posOffset>-1270</wp:posOffset>
              </wp:positionH>
              <wp:positionV relativeFrom="page">
                <wp:posOffset>10426065</wp:posOffset>
              </wp:positionV>
              <wp:extent cx="442595" cy="133350"/>
              <wp:effectExtent l="0" t="0" r="14605" b="0"/>
              <wp:wrapNone/>
              <wp:docPr id="4" name="Надпись 56"/>
              <wp:cNvGraphicFramePr/>
              <a:graphic xmlns:a="http://schemas.openxmlformats.org/drawingml/2006/main">
                <a:graphicData uri="http://schemas.microsoft.com/office/word/2010/wordprocessingShape">
                  <wps:wsp>
                    <wps:cNvSpPr txBox="1"/>
                    <wps:spPr>
                      <a:xfrm>
                        <a:off x="0" y="0"/>
                        <a:ext cx="442595" cy="133350"/>
                      </a:xfrm>
                      <a:prstGeom prst="rect">
                        <a:avLst/>
                      </a:prstGeom>
                      <a:noFill/>
                      <a:ln w="6350">
                        <a:noFill/>
                      </a:ln>
                      <a:effectLst/>
                    </wps:spPr>
                    <wps:txbx>
                      <w:txbxContent>
                        <w:p w14:paraId="568ACB3F" w14:textId="77777777" w:rsidR="00CF5658" w:rsidRPr="001B3312" w:rsidRDefault="00CF5658" w:rsidP="005A5420">
                          <w:pPr>
                            <w:pStyle w:val="a7"/>
                            <w:rPr>
                              <w:rFonts w:ascii="Arial" w:hAnsi="Arial" w:cs="Arial"/>
                              <w:b/>
                              <w:color w:val="000000"/>
                              <w:sz w:val="4"/>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568ACB3D" id="_x0000_t202" coordsize="21600,21600" o:spt="202" path="m,l,21600r21600,l21600,xe">
              <v:stroke joinstyle="miter"/>
              <v:path gradientshapeok="t" o:connecttype="rect"/>
            </v:shapetype>
            <v:shape id="Надпись 56" o:spid="_x0000_s1026" type="#_x0000_t202" style="position:absolute;margin-left:-.1pt;margin-top:820.95pt;width:34.85pt;height:1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" filled="f" stroked="f" strokeweight=".5pt">
              <v:textbox inset="0,0,0,0">
                <w:txbxContent>
                  <w:p w14:paraId="568ACB3F" w14:textId="77777777" w:rsidR="00CF5658" w:rsidRPr="001B3312" w:rsidRDefault="00CF5658" w:rsidP="005A5420">
                    <w:pPr>
                      <w:pStyle w:val="a7"/>
                      <w:rPr>
                        <w:rFonts w:ascii="Arial" w:hAnsi="Arial" w:cs="Arial"/>
                        <w:b/>
                        <w:color w:val="000000"/>
                        <w:sz w:val="4"/>
                        <w:szCs w:val="40"/>
                      </w:rPr>
                    </w:pPr>
                  </w:p>
                </w:txbxContent>
              </v:textbox>
              <w10:wrap anchorx="margin" anchory="page"/>
            </v:shape>
          </w:pict>
        </mc:Fallback>
      </mc:AlternateContent>
    </w:r>
    <w:r>
      <w:rPr>
        <w:noProof/>
        <w:lang w:eastAsia="ru-RU"/>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85B5B" w14:textId="77777777" w:rsidR="00B543F9" w:rsidRDefault="00B543F9">
      <w:pPr>
        <w:spacing w:after="0" w:line="240" w:lineRule="auto"/>
      </w:pPr>
      <w:r>
        <w:separator/>
      </w:r>
    </w:p>
  </w:footnote>
  <w:footnote w:type="continuationSeparator" w:id="0">
    <w:p w14:paraId="6BE026AD" w14:textId="77777777" w:rsidR="00B543F9" w:rsidRDefault="00B543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ACB35" w14:textId="77777777" w:rsidR="00CF5658" w:rsidRDefault="00CF5658" w:rsidP="005A5420">
    <w:pPr>
      <w:pStyle w:val="a5"/>
      <w:jc w:val="right"/>
    </w:pPr>
    <w:r w:rsidRPr="0019520F">
      <w:rPr>
        <w:b/>
      </w:rPr>
      <w:t>Коллективный</w:t>
    </w:r>
    <w:r>
      <w:rPr>
        <w:b/>
      </w:rPr>
      <w:t xml:space="preserve"> договор ООО «КАМАЗ-Энерго» 20</w:t>
    </w:r>
    <w:r w:rsidRPr="00CD0AE9">
      <w:rPr>
        <w:b/>
      </w:rPr>
      <w:t>20</w:t>
    </w:r>
    <w:r>
      <w:rPr>
        <w:b/>
      </w:rPr>
      <w:t>-202</w:t>
    </w:r>
    <w:r w:rsidRPr="001B53EE">
      <w:rPr>
        <w:b/>
      </w:rPr>
      <w:t>2</w:t>
    </w:r>
    <w:r w:rsidRPr="0019520F">
      <w:rPr>
        <w:b/>
      </w:rPr>
      <w:t xml:space="preserve"> гг.</w:t>
    </w:r>
  </w:p>
  <w:p w14:paraId="568ACB36" w14:textId="77777777" w:rsidR="00CF5658" w:rsidRDefault="00CF565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ACB37" w14:textId="77777777" w:rsidR="00CF5658" w:rsidRPr="0019520F" w:rsidRDefault="00CF5658" w:rsidP="005A5420">
    <w:pPr>
      <w:pStyle w:val="a5"/>
      <w:jc w:val="right"/>
      <w:rPr>
        <w:b/>
      </w:rPr>
    </w:pPr>
    <w:r>
      <w:rPr>
        <w:b/>
      </w:rPr>
      <w:t xml:space="preserve">                 </w:t>
    </w:r>
    <w:r w:rsidRPr="0019520F">
      <w:rPr>
        <w:b/>
      </w:rPr>
      <w:t>Коллективный</w:t>
    </w:r>
    <w:r>
      <w:rPr>
        <w:b/>
      </w:rPr>
      <w:t xml:space="preserve"> договор ООО «КАМАЗ-Энерго» 20</w:t>
    </w:r>
    <w:r w:rsidRPr="00CD0AE9">
      <w:rPr>
        <w:b/>
      </w:rPr>
      <w:t>2</w:t>
    </w:r>
    <w:r>
      <w:rPr>
        <w:b/>
      </w:rPr>
      <w:t>6-2028</w:t>
    </w:r>
    <w:r w:rsidRPr="0019520F">
      <w:rPr>
        <w:b/>
      </w:rPr>
      <w:t xml:space="preserve"> гг.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497269"/>
    <w:multiLevelType w:val="hybridMultilevel"/>
    <w:tmpl w:val="729406AC"/>
    <w:lvl w:ilvl="0" w:tplc="974838BE">
      <w:start w:val="1"/>
      <w:numFmt w:val="bullet"/>
      <w:lvlText w:val=""/>
      <w:lvlJc w:val="left"/>
      <w:pPr>
        <w:ind w:left="1636" w:hanging="360"/>
      </w:pPr>
      <w:rPr>
        <w:rFonts w:ascii="Symbol" w:hAnsi="Symbol" w:hint="default"/>
        <w:sz w:val="24"/>
      </w:rPr>
    </w:lvl>
    <w:lvl w:ilvl="1" w:tplc="5ECADB76" w:tentative="1">
      <w:start w:val="1"/>
      <w:numFmt w:val="bullet"/>
      <w:lvlText w:val="o"/>
      <w:lvlJc w:val="left"/>
      <w:pPr>
        <w:ind w:left="2356" w:hanging="360"/>
      </w:pPr>
      <w:rPr>
        <w:rFonts w:ascii="Courier New" w:hAnsi="Courier New" w:hint="default"/>
      </w:rPr>
    </w:lvl>
    <w:lvl w:ilvl="2" w:tplc="E0862C04" w:tentative="1">
      <w:start w:val="1"/>
      <w:numFmt w:val="bullet"/>
      <w:lvlText w:val=""/>
      <w:lvlJc w:val="left"/>
      <w:pPr>
        <w:ind w:left="3076" w:hanging="360"/>
      </w:pPr>
      <w:rPr>
        <w:rFonts w:ascii="Wingdings" w:hAnsi="Wingdings" w:hint="default"/>
      </w:rPr>
    </w:lvl>
    <w:lvl w:ilvl="3" w:tplc="DECE2F34" w:tentative="1">
      <w:start w:val="1"/>
      <w:numFmt w:val="bullet"/>
      <w:lvlText w:val=""/>
      <w:lvlJc w:val="left"/>
      <w:pPr>
        <w:ind w:left="3796" w:hanging="360"/>
      </w:pPr>
      <w:rPr>
        <w:rFonts w:ascii="Symbol" w:hAnsi="Symbol" w:hint="default"/>
      </w:rPr>
    </w:lvl>
    <w:lvl w:ilvl="4" w:tplc="324AA0B6" w:tentative="1">
      <w:start w:val="1"/>
      <w:numFmt w:val="bullet"/>
      <w:lvlText w:val="o"/>
      <w:lvlJc w:val="left"/>
      <w:pPr>
        <w:ind w:left="4516" w:hanging="360"/>
      </w:pPr>
      <w:rPr>
        <w:rFonts w:ascii="Courier New" w:hAnsi="Courier New" w:hint="default"/>
      </w:rPr>
    </w:lvl>
    <w:lvl w:ilvl="5" w:tplc="FD345E38" w:tentative="1">
      <w:start w:val="1"/>
      <w:numFmt w:val="bullet"/>
      <w:lvlText w:val=""/>
      <w:lvlJc w:val="left"/>
      <w:pPr>
        <w:ind w:left="5236" w:hanging="360"/>
      </w:pPr>
      <w:rPr>
        <w:rFonts w:ascii="Wingdings" w:hAnsi="Wingdings" w:hint="default"/>
      </w:rPr>
    </w:lvl>
    <w:lvl w:ilvl="6" w:tplc="1FC29BCA" w:tentative="1">
      <w:start w:val="1"/>
      <w:numFmt w:val="bullet"/>
      <w:lvlText w:val=""/>
      <w:lvlJc w:val="left"/>
      <w:pPr>
        <w:ind w:left="5956" w:hanging="360"/>
      </w:pPr>
      <w:rPr>
        <w:rFonts w:ascii="Symbol" w:hAnsi="Symbol" w:hint="default"/>
      </w:rPr>
    </w:lvl>
    <w:lvl w:ilvl="7" w:tplc="45A2B666" w:tentative="1">
      <w:start w:val="1"/>
      <w:numFmt w:val="bullet"/>
      <w:lvlText w:val="o"/>
      <w:lvlJc w:val="left"/>
      <w:pPr>
        <w:ind w:left="6676" w:hanging="360"/>
      </w:pPr>
      <w:rPr>
        <w:rFonts w:ascii="Courier New" w:hAnsi="Courier New" w:hint="default"/>
      </w:rPr>
    </w:lvl>
    <w:lvl w:ilvl="8" w:tplc="F0AED016" w:tentative="1">
      <w:start w:val="1"/>
      <w:numFmt w:val="bullet"/>
      <w:lvlText w:val=""/>
      <w:lvlJc w:val="left"/>
      <w:pPr>
        <w:ind w:left="7396" w:hanging="360"/>
      </w:pPr>
      <w:rPr>
        <w:rFonts w:ascii="Wingdings" w:hAnsi="Wingdings" w:hint="default"/>
      </w:rPr>
    </w:lvl>
  </w:abstractNum>
  <w:abstractNum w:abstractNumId="1" w15:restartNumberingAfterBreak="0">
    <w:nsid w:val="25741B40"/>
    <w:multiLevelType w:val="multilevel"/>
    <w:tmpl w:val="70DC16E4"/>
    <w:lvl w:ilvl="0">
      <w:start w:val="1"/>
      <w:numFmt w:val="upperRoman"/>
      <w:pStyle w:val="1"/>
      <w:lvlText w:val="%1."/>
      <w:lvlJc w:val="right"/>
      <w:pPr>
        <w:ind w:left="72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15:restartNumberingAfterBreak="0">
    <w:nsid w:val="282C60F9"/>
    <w:multiLevelType w:val="hybridMultilevel"/>
    <w:tmpl w:val="F32C6F16"/>
    <w:lvl w:ilvl="0" w:tplc="E4648B4A">
      <w:start w:val="1"/>
      <w:numFmt w:val="bullet"/>
      <w:lvlText w:val="-"/>
      <w:lvlJc w:val="left"/>
      <w:pPr>
        <w:ind w:left="1440" w:hanging="360"/>
      </w:pPr>
      <w:rPr>
        <w:rFonts w:ascii="Times New Roman" w:eastAsia="Times New Roman" w:hAnsi="Times New Roman" w:hint="default"/>
      </w:rPr>
    </w:lvl>
    <w:lvl w:ilvl="1" w:tplc="26FAC120" w:tentative="1">
      <w:start w:val="1"/>
      <w:numFmt w:val="lowerLetter"/>
      <w:lvlText w:val="%2."/>
      <w:lvlJc w:val="left"/>
      <w:pPr>
        <w:ind w:left="2160" w:hanging="360"/>
      </w:pPr>
    </w:lvl>
    <w:lvl w:ilvl="2" w:tplc="612C2D8C" w:tentative="1">
      <w:start w:val="1"/>
      <w:numFmt w:val="lowerRoman"/>
      <w:lvlText w:val="%3."/>
      <w:lvlJc w:val="right"/>
      <w:pPr>
        <w:ind w:left="2880" w:hanging="180"/>
      </w:pPr>
    </w:lvl>
    <w:lvl w:ilvl="3" w:tplc="B01E05FA" w:tentative="1">
      <w:start w:val="1"/>
      <w:numFmt w:val="decimal"/>
      <w:lvlText w:val="%4."/>
      <w:lvlJc w:val="left"/>
      <w:pPr>
        <w:ind w:left="3600" w:hanging="360"/>
      </w:pPr>
    </w:lvl>
    <w:lvl w:ilvl="4" w:tplc="B1547D76" w:tentative="1">
      <w:start w:val="1"/>
      <w:numFmt w:val="lowerLetter"/>
      <w:lvlText w:val="%5."/>
      <w:lvlJc w:val="left"/>
      <w:pPr>
        <w:ind w:left="4320" w:hanging="360"/>
      </w:pPr>
    </w:lvl>
    <w:lvl w:ilvl="5" w:tplc="9FDE8BA0" w:tentative="1">
      <w:start w:val="1"/>
      <w:numFmt w:val="lowerRoman"/>
      <w:lvlText w:val="%6."/>
      <w:lvlJc w:val="right"/>
      <w:pPr>
        <w:ind w:left="5040" w:hanging="180"/>
      </w:pPr>
    </w:lvl>
    <w:lvl w:ilvl="6" w:tplc="18DE6D70" w:tentative="1">
      <w:start w:val="1"/>
      <w:numFmt w:val="decimal"/>
      <w:lvlText w:val="%7."/>
      <w:lvlJc w:val="left"/>
      <w:pPr>
        <w:ind w:left="5760" w:hanging="360"/>
      </w:pPr>
    </w:lvl>
    <w:lvl w:ilvl="7" w:tplc="F85C9ED0" w:tentative="1">
      <w:start w:val="1"/>
      <w:numFmt w:val="lowerLetter"/>
      <w:lvlText w:val="%8."/>
      <w:lvlJc w:val="left"/>
      <w:pPr>
        <w:ind w:left="6480" w:hanging="360"/>
      </w:pPr>
    </w:lvl>
    <w:lvl w:ilvl="8" w:tplc="2124AE60" w:tentative="1">
      <w:start w:val="1"/>
      <w:numFmt w:val="lowerRoman"/>
      <w:lvlText w:val="%9."/>
      <w:lvlJc w:val="right"/>
      <w:pPr>
        <w:ind w:left="7200" w:hanging="180"/>
      </w:pPr>
    </w:lvl>
  </w:abstractNum>
  <w:abstractNum w:abstractNumId="3" w15:restartNumberingAfterBreak="0">
    <w:nsid w:val="2EB4683D"/>
    <w:multiLevelType w:val="hybridMultilevel"/>
    <w:tmpl w:val="4F6AE906"/>
    <w:lvl w:ilvl="0" w:tplc="5336BFEC">
      <w:start w:val="1"/>
      <w:numFmt w:val="bullet"/>
      <w:lvlText w:val="-"/>
      <w:lvlJc w:val="left"/>
      <w:pPr>
        <w:ind w:left="1440" w:hanging="360"/>
      </w:pPr>
      <w:rPr>
        <w:rFonts w:ascii="Times New Roman" w:eastAsia="Times New Roman" w:hAnsi="Times New Roman" w:hint="default"/>
      </w:rPr>
    </w:lvl>
    <w:lvl w:ilvl="1" w:tplc="7A44E6DA" w:tentative="1">
      <w:start w:val="1"/>
      <w:numFmt w:val="bullet"/>
      <w:lvlText w:val="o"/>
      <w:lvlJc w:val="left"/>
      <w:pPr>
        <w:ind w:left="2160" w:hanging="360"/>
      </w:pPr>
      <w:rPr>
        <w:rFonts w:ascii="Courier New" w:hAnsi="Courier New" w:cs="Courier New" w:hint="default"/>
      </w:rPr>
    </w:lvl>
    <w:lvl w:ilvl="2" w:tplc="EE76E9B6" w:tentative="1">
      <w:start w:val="1"/>
      <w:numFmt w:val="bullet"/>
      <w:lvlText w:val=""/>
      <w:lvlJc w:val="left"/>
      <w:pPr>
        <w:ind w:left="2880" w:hanging="360"/>
      </w:pPr>
      <w:rPr>
        <w:rFonts w:ascii="Wingdings" w:hAnsi="Wingdings" w:hint="default"/>
      </w:rPr>
    </w:lvl>
    <w:lvl w:ilvl="3" w:tplc="9DFAFAAA" w:tentative="1">
      <w:start w:val="1"/>
      <w:numFmt w:val="bullet"/>
      <w:lvlText w:val=""/>
      <w:lvlJc w:val="left"/>
      <w:pPr>
        <w:ind w:left="3600" w:hanging="360"/>
      </w:pPr>
      <w:rPr>
        <w:rFonts w:ascii="Symbol" w:hAnsi="Symbol" w:hint="default"/>
      </w:rPr>
    </w:lvl>
    <w:lvl w:ilvl="4" w:tplc="136C9D4E" w:tentative="1">
      <w:start w:val="1"/>
      <w:numFmt w:val="bullet"/>
      <w:lvlText w:val="o"/>
      <w:lvlJc w:val="left"/>
      <w:pPr>
        <w:ind w:left="4320" w:hanging="360"/>
      </w:pPr>
      <w:rPr>
        <w:rFonts w:ascii="Courier New" w:hAnsi="Courier New" w:cs="Courier New" w:hint="default"/>
      </w:rPr>
    </w:lvl>
    <w:lvl w:ilvl="5" w:tplc="5C80F2A8" w:tentative="1">
      <w:start w:val="1"/>
      <w:numFmt w:val="bullet"/>
      <w:lvlText w:val=""/>
      <w:lvlJc w:val="left"/>
      <w:pPr>
        <w:ind w:left="5040" w:hanging="360"/>
      </w:pPr>
      <w:rPr>
        <w:rFonts w:ascii="Wingdings" w:hAnsi="Wingdings" w:hint="default"/>
      </w:rPr>
    </w:lvl>
    <w:lvl w:ilvl="6" w:tplc="9FC27640" w:tentative="1">
      <w:start w:val="1"/>
      <w:numFmt w:val="bullet"/>
      <w:lvlText w:val=""/>
      <w:lvlJc w:val="left"/>
      <w:pPr>
        <w:ind w:left="5760" w:hanging="360"/>
      </w:pPr>
      <w:rPr>
        <w:rFonts w:ascii="Symbol" w:hAnsi="Symbol" w:hint="default"/>
      </w:rPr>
    </w:lvl>
    <w:lvl w:ilvl="7" w:tplc="F5205FCC" w:tentative="1">
      <w:start w:val="1"/>
      <w:numFmt w:val="bullet"/>
      <w:lvlText w:val="o"/>
      <w:lvlJc w:val="left"/>
      <w:pPr>
        <w:ind w:left="6480" w:hanging="360"/>
      </w:pPr>
      <w:rPr>
        <w:rFonts w:ascii="Courier New" w:hAnsi="Courier New" w:cs="Courier New" w:hint="default"/>
      </w:rPr>
    </w:lvl>
    <w:lvl w:ilvl="8" w:tplc="76F86BF6" w:tentative="1">
      <w:start w:val="1"/>
      <w:numFmt w:val="bullet"/>
      <w:lvlText w:val=""/>
      <w:lvlJc w:val="left"/>
      <w:pPr>
        <w:ind w:left="7200" w:hanging="360"/>
      </w:pPr>
      <w:rPr>
        <w:rFonts w:ascii="Wingdings" w:hAnsi="Wingdings" w:hint="default"/>
      </w:rPr>
    </w:lvl>
  </w:abstractNum>
  <w:abstractNum w:abstractNumId="4" w15:restartNumberingAfterBreak="0">
    <w:nsid w:val="31C768A8"/>
    <w:multiLevelType w:val="hybridMultilevel"/>
    <w:tmpl w:val="3104D3C8"/>
    <w:lvl w:ilvl="0" w:tplc="30662398">
      <w:start w:val="1"/>
      <w:numFmt w:val="bullet"/>
      <w:lvlText w:val="-"/>
      <w:lvlJc w:val="left"/>
      <w:pPr>
        <w:tabs>
          <w:tab w:val="num" w:pos="910"/>
        </w:tabs>
        <w:ind w:left="910" w:hanging="360"/>
      </w:pPr>
      <w:rPr>
        <w:rFonts w:ascii="Times New Roman" w:eastAsia="Times New Roman" w:hAnsi="Times New Roman" w:hint="default"/>
      </w:rPr>
    </w:lvl>
    <w:lvl w:ilvl="1" w:tplc="E8D23D72">
      <w:start w:val="1"/>
      <w:numFmt w:val="decimal"/>
      <w:lvlText w:val="%2."/>
      <w:lvlJc w:val="left"/>
      <w:pPr>
        <w:tabs>
          <w:tab w:val="num" w:pos="1440"/>
        </w:tabs>
        <w:ind w:left="1440" w:hanging="360"/>
      </w:pPr>
      <w:rPr>
        <w:rFonts w:cs="Times New Roman"/>
      </w:rPr>
    </w:lvl>
    <w:lvl w:ilvl="2" w:tplc="B3DEEC10">
      <w:start w:val="1"/>
      <w:numFmt w:val="decimal"/>
      <w:lvlText w:val="%3."/>
      <w:lvlJc w:val="left"/>
      <w:pPr>
        <w:tabs>
          <w:tab w:val="num" w:pos="2160"/>
        </w:tabs>
        <w:ind w:left="2160" w:hanging="360"/>
      </w:pPr>
      <w:rPr>
        <w:rFonts w:cs="Times New Roman"/>
      </w:rPr>
    </w:lvl>
    <w:lvl w:ilvl="3" w:tplc="AE3CB2E8">
      <w:start w:val="1"/>
      <w:numFmt w:val="decimal"/>
      <w:lvlText w:val="%4."/>
      <w:lvlJc w:val="left"/>
      <w:pPr>
        <w:tabs>
          <w:tab w:val="num" w:pos="2880"/>
        </w:tabs>
        <w:ind w:left="2880" w:hanging="360"/>
      </w:pPr>
      <w:rPr>
        <w:rFonts w:cs="Times New Roman"/>
      </w:rPr>
    </w:lvl>
    <w:lvl w:ilvl="4" w:tplc="0054E8DC">
      <w:start w:val="1"/>
      <w:numFmt w:val="decimal"/>
      <w:lvlText w:val="%5."/>
      <w:lvlJc w:val="left"/>
      <w:pPr>
        <w:tabs>
          <w:tab w:val="num" w:pos="3600"/>
        </w:tabs>
        <w:ind w:left="3600" w:hanging="360"/>
      </w:pPr>
      <w:rPr>
        <w:rFonts w:cs="Times New Roman"/>
      </w:rPr>
    </w:lvl>
    <w:lvl w:ilvl="5" w:tplc="F1CE09E8">
      <w:start w:val="1"/>
      <w:numFmt w:val="decimal"/>
      <w:lvlText w:val="%6."/>
      <w:lvlJc w:val="left"/>
      <w:pPr>
        <w:tabs>
          <w:tab w:val="num" w:pos="4320"/>
        </w:tabs>
        <w:ind w:left="4320" w:hanging="360"/>
      </w:pPr>
      <w:rPr>
        <w:rFonts w:cs="Times New Roman"/>
      </w:rPr>
    </w:lvl>
    <w:lvl w:ilvl="6" w:tplc="5546FA2C">
      <w:start w:val="1"/>
      <w:numFmt w:val="decimal"/>
      <w:lvlText w:val="%7."/>
      <w:lvlJc w:val="left"/>
      <w:pPr>
        <w:tabs>
          <w:tab w:val="num" w:pos="5040"/>
        </w:tabs>
        <w:ind w:left="5040" w:hanging="360"/>
      </w:pPr>
      <w:rPr>
        <w:rFonts w:cs="Times New Roman"/>
      </w:rPr>
    </w:lvl>
    <w:lvl w:ilvl="7" w:tplc="06B00F46">
      <w:start w:val="1"/>
      <w:numFmt w:val="decimal"/>
      <w:lvlText w:val="%8."/>
      <w:lvlJc w:val="left"/>
      <w:pPr>
        <w:tabs>
          <w:tab w:val="num" w:pos="5760"/>
        </w:tabs>
        <w:ind w:left="5760" w:hanging="360"/>
      </w:pPr>
      <w:rPr>
        <w:rFonts w:cs="Times New Roman"/>
      </w:rPr>
    </w:lvl>
    <w:lvl w:ilvl="8" w:tplc="471203E2">
      <w:start w:val="1"/>
      <w:numFmt w:val="decimal"/>
      <w:lvlText w:val="%9."/>
      <w:lvlJc w:val="left"/>
      <w:pPr>
        <w:tabs>
          <w:tab w:val="num" w:pos="6480"/>
        </w:tabs>
        <w:ind w:left="6480" w:hanging="360"/>
      </w:pPr>
      <w:rPr>
        <w:rFonts w:cs="Times New Roman"/>
      </w:rPr>
    </w:lvl>
  </w:abstractNum>
  <w:abstractNum w:abstractNumId="5" w15:restartNumberingAfterBreak="0">
    <w:nsid w:val="32FA6A85"/>
    <w:multiLevelType w:val="singleLevel"/>
    <w:tmpl w:val="9DB267B6"/>
    <w:lvl w:ilvl="0">
      <w:start w:val="5"/>
      <w:numFmt w:val="bullet"/>
      <w:lvlText w:val="-"/>
      <w:lvlJc w:val="left"/>
      <w:pPr>
        <w:tabs>
          <w:tab w:val="num" w:pos="1065"/>
        </w:tabs>
        <w:ind w:left="1065" w:hanging="360"/>
      </w:pPr>
    </w:lvl>
  </w:abstractNum>
  <w:abstractNum w:abstractNumId="6" w15:restartNumberingAfterBreak="0">
    <w:nsid w:val="39B05F65"/>
    <w:multiLevelType w:val="hybridMultilevel"/>
    <w:tmpl w:val="DF869622"/>
    <w:lvl w:ilvl="0" w:tplc="7540BB40">
      <w:start w:val="1"/>
      <w:numFmt w:val="bullet"/>
      <w:lvlText w:val="-"/>
      <w:lvlJc w:val="left"/>
      <w:pPr>
        <w:ind w:left="720" w:hanging="360"/>
      </w:pPr>
      <w:rPr>
        <w:rFonts w:ascii="Times New Roman" w:eastAsia="Times New Roman" w:hAnsi="Times New Roman" w:hint="default"/>
      </w:rPr>
    </w:lvl>
    <w:lvl w:ilvl="1" w:tplc="04DE383A" w:tentative="1">
      <w:start w:val="1"/>
      <w:numFmt w:val="bullet"/>
      <w:lvlText w:val="o"/>
      <w:lvlJc w:val="left"/>
      <w:pPr>
        <w:ind w:left="1440" w:hanging="360"/>
      </w:pPr>
      <w:rPr>
        <w:rFonts w:ascii="Courier New" w:hAnsi="Courier New" w:cs="Courier New" w:hint="default"/>
      </w:rPr>
    </w:lvl>
    <w:lvl w:ilvl="2" w:tplc="8D86E2DA" w:tentative="1">
      <w:start w:val="1"/>
      <w:numFmt w:val="bullet"/>
      <w:lvlText w:val=""/>
      <w:lvlJc w:val="left"/>
      <w:pPr>
        <w:ind w:left="2160" w:hanging="360"/>
      </w:pPr>
      <w:rPr>
        <w:rFonts w:ascii="Wingdings" w:hAnsi="Wingdings" w:hint="default"/>
      </w:rPr>
    </w:lvl>
    <w:lvl w:ilvl="3" w:tplc="4C62C6E0" w:tentative="1">
      <w:start w:val="1"/>
      <w:numFmt w:val="bullet"/>
      <w:lvlText w:val=""/>
      <w:lvlJc w:val="left"/>
      <w:pPr>
        <w:ind w:left="2880" w:hanging="360"/>
      </w:pPr>
      <w:rPr>
        <w:rFonts w:ascii="Symbol" w:hAnsi="Symbol" w:hint="default"/>
      </w:rPr>
    </w:lvl>
    <w:lvl w:ilvl="4" w:tplc="1B3AF83E" w:tentative="1">
      <w:start w:val="1"/>
      <w:numFmt w:val="bullet"/>
      <w:lvlText w:val="o"/>
      <w:lvlJc w:val="left"/>
      <w:pPr>
        <w:ind w:left="3600" w:hanging="360"/>
      </w:pPr>
      <w:rPr>
        <w:rFonts w:ascii="Courier New" w:hAnsi="Courier New" w:cs="Courier New" w:hint="default"/>
      </w:rPr>
    </w:lvl>
    <w:lvl w:ilvl="5" w:tplc="29808BAE" w:tentative="1">
      <w:start w:val="1"/>
      <w:numFmt w:val="bullet"/>
      <w:lvlText w:val=""/>
      <w:lvlJc w:val="left"/>
      <w:pPr>
        <w:ind w:left="4320" w:hanging="360"/>
      </w:pPr>
      <w:rPr>
        <w:rFonts w:ascii="Wingdings" w:hAnsi="Wingdings" w:hint="default"/>
      </w:rPr>
    </w:lvl>
    <w:lvl w:ilvl="6" w:tplc="20187BD8" w:tentative="1">
      <w:start w:val="1"/>
      <w:numFmt w:val="bullet"/>
      <w:lvlText w:val=""/>
      <w:lvlJc w:val="left"/>
      <w:pPr>
        <w:ind w:left="5040" w:hanging="360"/>
      </w:pPr>
      <w:rPr>
        <w:rFonts w:ascii="Symbol" w:hAnsi="Symbol" w:hint="default"/>
      </w:rPr>
    </w:lvl>
    <w:lvl w:ilvl="7" w:tplc="76505CE4" w:tentative="1">
      <w:start w:val="1"/>
      <w:numFmt w:val="bullet"/>
      <w:lvlText w:val="o"/>
      <w:lvlJc w:val="left"/>
      <w:pPr>
        <w:ind w:left="5760" w:hanging="360"/>
      </w:pPr>
      <w:rPr>
        <w:rFonts w:ascii="Courier New" w:hAnsi="Courier New" w:cs="Courier New" w:hint="default"/>
      </w:rPr>
    </w:lvl>
    <w:lvl w:ilvl="8" w:tplc="15688C52" w:tentative="1">
      <w:start w:val="1"/>
      <w:numFmt w:val="bullet"/>
      <w:lvlText w:val=""/>
      <w:lvlJc w:val="left"/>
      <w:pPr>
        <w:ind w:left="6480" w:hanging="360"/>
      </w:pPr>
      <w:rPr>
        <w:rFonts w:ascii="Wingdings" w:hAnsi="Wingdings" w:hint="default"/>
      </w:rPr>
    </w:lvl>
  </w:abstractNum>
  <w:abstractNum w:abstractNumId="7" w15:restartNumberingAfterBreak="0">
    <w:nsid w:val="3CE717F9"/>
    <w:multiLevelType w:val="hybridMultilevel"/>
    <w:tmpl w:val="C096CD90"/>
    <w:lvl w:ilvl="0" w:tplc="CBFCFB8A">
      <w:numFmt w:val="bullet"/>
      <w:lvlText w:val="-"/>
      <w:lvlJc w:val="left"/>
      <w:pPr>
        <w:tabs>
          <w:tab w:val="num" w:pos="720"/>
        </w:tabs>
        <w:ind w:left="720" w:hanging="360"/>
      </w:pPr>
      <w:rPr>
        <w:rFonts w:ascii="Times New Roman" w:eastAsia="Times New Roman" w:hAnsi="Times New Roman" w:hint="default"/>
      </w:rPr>
    </w:lvl>
    <w:lvl w:ilvl="1" w:tplc="7DC6974E" w:tentative="1">
      <w:start w:val="1"/>
      <w:numFmt w:val="bullet"/>
      <w:lvlText w:val="o"/>
      <w:lvlJc w:val="left"/>
      <w:pPr>
        <w:tabs>
          <w:tab w:val="num" w:pos="1440"/>
        </w:tabs>
        <w:ind w:left="1440" w:hanging="360"/>
      </w:pPr>
      <w:rPr>
        <w:rFonts w:ascii="Courier New" w:hAnsi="Courier New" w:hint="default"/>
      </w:rPr>
    </w:lvl>
    <w:lvl w:ilvl="2" w:tplc="047A2914" w:tentative="1">
      <w:start w:val="1"/>
      <w:numFmt w:val="bullet"/>
      <w:lvlText w:val=""/>
      <w:lvlJc w:val="left"/>
      <w:pPr>
        <w:tabs>
          <w:tab w:val="num" w:pos="2160"/>
        </w:tabs>
        <w:ind w:left="2160" w:hanging="360"/>
      </w:pPr>
      <w:rPr>
        <w:rFonts w:ascii="Wingdings" w:hAnsi="Wingdings" w:hint="default"/>
      </w:rPr>
    </w:lvl>
    <w:lvl w:ilvl="3" w:tplc="53541B60" w:tentative="1">
      <w:start w:val="1"/>
      <w:numFmt w:val="bullet"/>
      <w:lvlText w:val=""/>
      <w:lvlJc w:val="left"/>
      <w:pPr>
        <w:tabs>
          <w:tab w:val="num" w:pos="2880"/>
        </w:tabs>
        <w:ind w:left="2880" w:hanging="360"/>
      </w:pPr>
      <w:rPr>
        <w:rFonts w:ascii="Symbol" w:hAnsi="Symbol" w:hint="default"/>
      </w:rPr>
    </w:lvl>
    <w:lvl w:ilvl="4" w:tplc="8A9CFB66" w:tentative="1">
      <w:start w:val="1"/>
      <w:numFmt w:val="bullet"/>
      <w:lvlText w:val="o"/>
      <w:lvlJc w:val="left"/>
      <w:pPr>
        <w:tabs>
          <w:tab w:val="num" w:pos="3600"/>
        </w:tabs>
        <w:ind w:left="3600" w:hanging="360"/>
      </w:pPr>
      <w:rPr>
        <w:rFonts w:ascii="Courier New" w:hAnsi="Courier New" w:hint="default"/>
      </w:rPr>
    </w:lvl>
    <w:lvl w:ilvl="5" w:tplc="234808F6" w:tentative="1">
      <w:start w:val="1"/>
      <w:numFmt w:val="bullet"/>
      <w:lvlText w:val=""/>
      <w:lvlJc w:val="left"/>
      <w:pPr>
        <w:tabs>
          <w:tab w:val="num" w:pos="4320"/>
        </w:tabs>
        <w:ind w:left="4320" w:hanging="360"/>
      </w:pPr>
      <w:rPr>
        <w:rFonts w:ascii="Wingdings" w:hAnsi="Wingdings" w:hint="default"/>
      </w:rPr>
    </w:lvl>
    <w:lvl w:ilvl="6" w:tplc="073C031C" w:tentative="1">
      <w:start w:val="1"/>
      <w:numFmt w:val="bullet"/>
      <w:lvlText w:val=""/>
      <w:lvlJc w:val="left"/>
      <w:pPr>
        <w:tabs>
          <w:tab w:val="num" w:pos="5040"/>
        </w:tabs>
        <w:ind w:left="5040" w:hanging="360"/>
      </w:pPr>
      <w:rPr>
        <w:rFonts w:ascii="Symbol" w:hAnsi="Symbol" w:hint="default"/>
      </w:rPr>
    </w:lvl>
    <w:lvl w:ilvl="7" w:tplc="9A762A4A" w:tentative="1">
      <w:start w:val="1"/>
      <w:numFmt w:val="bullet"/>
      <w:lvlText w:val="o"/>
      <w:lvlJc w:val="left"/>
      <w:pPr>
        <w:tabs>
          <w:tab w:val="num" w:pos="5760"/>
        </w:tabs>
        <w:ind w:left="5760" w:hanging="360"/>
      </w:pPr>
      <w:rPr>
        <w:rFonts w:ascii="Courier New" w:hAnsi="Courier New" w:hint="default"/>
      </w:rPr>
    </w:lvl>
    <w:lvl w:ilvl="8" w:tplc="C0D41E9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0D55D2"/>
    <w:multiLevelType w:val="multilevel"/>
    <w:tmpl w:val="45F08F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767573"/>
    <w:multiLevelType w:val="hybridMultilevel"/>
    <w:tmpl w:val="1136A4BA"/>
    <w:lvl w:ilvl="0" w:tplc="E6700F16">
      <w:start w:val="1"/>
      <w:numFmt w:val="bullet"/>
      <w:lvlText w:val="-"/>
      <w:lvlJc w:val="left"/>
      <w:pPr>
        <w:ind w:left="910" w:hanging="360"/>
      </w:pPr>
      <w:rPr>
        <w:rFonts w:ascii="Times New Roman" w:eastAsia="Times New Roman" w:hAnsi="Times New Roman" w:hint="default"/>
      </w:rPr>
    </w:lvl>
    <w:lvl w:ilvl="1" w:tplc="031A7772">
      <w:start w:val="1"/>
      <w:numFmt w:val="bullet"/>
      <w:lvlText w:val="o"/>
      <w:lvlJc w:val="left"/>
      <w:pPr>
        <w:ind w:left="1630" w:hanging="360"/>
      </w:pPr>
      <w:rPr>
        <w:rFonts w:ascii="Courier New" w:hAnsi="Courier New" w:cs="Courier New" w:hint="default"/>
      </w:rPr>
    </w:lvl>
    <w:lvl w:ilvl="2" w:tplc="B4CC70CA" w:tentative="1">
      <w:start w:val="1"/>
      <w:numFmt w:val="bullet"/>
      <w:lvlText w:val=""/>
      <w:lvlJc w:val="left"/>
      <w:pPr>
        <w:ind w:left="2350" w:hanging="360"/>
      </w:pPr>
      <w:rPr>
        <w:rFonts w:ascii="Wingdings" w:hAnsi="Wingdings" w:hint="default"/>
      </w:rPr>
    </w:lvl>
    <w:lvl w:ilvl="3" w:tplc="90A46A42" w:tentative="1">
      <w:start w:val="1"/>
      <w:numFmt w:val="bullet"/>
      <w:lvlText w:val=""/>
      <w:lvlJc w:val="left"/>
      <w:pPr>
        <w:ind w:left="3070" w:hanging="360"/>
      </w:pPr>
      <w:rPr>
        <w:rFonts w:ascii="Symbol" w:hAnsi="Symbol" w:hint="default"/>
      </w:rPr>
    </w:lvl>
    <w:lvl w:ilvl="4" w:tplc="D4AC8100" w:tentative="1">
      <w:start w:val="1"/>
      <w:numFmt w:val="bullet"/>
      <w:lvlText w:val="o"/>
      <w:lvlJc w:val="left"/>
      <w:pPr>
        <w:ind w:left="3790" w:hanging="360"/>
      </w:pPr>
      <w:rPr>
        <w:rFonts w:ascii="Courier New" w:hAnsi="Courier New" w:cs="Courier New" w:hint="default"/>
      </w:rPr>
    </w:lvl>
    <w:lvl w:ilvl="5" w:tplc="85545F74" w:tentative="1">
      <w:start w:val="1"/>
      <w:numFmt w:val="bullet"/>
      <w:lvlText w:val=""/>
      <w:lvlJc w:val="left"/>
      <w:pPr>
        <w:ind w:left="4510" w:hanging="360"/>
      </w:pPr>
      <w:rPr>
        <w:rFonts w:ascii="Wingdings" w:hAnsi="Wingdings" w:hint="default"/>
      </w:rPr>
    </w:lvl>
    <w:lvl w:ilvl="6" w:tplc="665E90BE" w:tentative="1">
      <w:start w:val="1"/>
      <w:numFmt w:val="bullet"/>
      <w:lvlText w:val=""/>
      <w:lvlJc w:val="left"/>
      <w:pPr>
        <w:ind w:left="5230" w:hanging="360"/>
      </w:pPr>
      <w:rPr>
        <w:rFonts w:ascii="Symbol" w:hAnsi="Symbol" w:hint="default"/>
      </w:rPr>
    </w:lvl>
    <w:lvl w:ilvl="7" w:tplc="2C7842D4" w:tentative="1">
      <w:start w:val="1"/>
      <w:numFmt w:val="bullet"/>
      <w:lvlText w:val="o"/>
      <w:lvlJc w:val="left"/>
      <w:pPr>
        <w:ind w:left="5950" w:hanging="360"/>
      </w:pPr>
      <w:rPr>
        <w:rFonts w:ascii="Courier New" w:hAnsi="Courier New" w:cs="Courier New" w:hint="default"/>
      </w:rPr>
    </w:lvl>
    <w:lvl w:ilvl="8" w:tplc="220A5F20" w:tentative="1">
      <w:start w:val="1"/>
      <w:numFmt w:val="bullet"/>
      <w:lvlText w:val=""/>
      <w:lvlJc w:val="left"/>
      <w:pPr>
        <w:ind w:left="6670" w:hanging="360"/>
      </w:pPr>
      <w:rPr>
        <w:rFonts w:ascii="Wingdings" w:hAnsi="Wingdings" w:hint="default"/>
      </w:rPr>
    </w:lvl>
  </w:abstractNum>
  <w:abstractNum w:abstractNumId="10" w15:restartNumberingAfterBreak="0">
    <w:nsid w:val="4766632D"/>
    <w:multiLevelType w:val="hybridMultilevel"/>
    <w:tmpl w:val="026C2D6C"/>
    <w:lvl w:ilvl="0" w:tplc="644E5F28">
      <w:start w:val="7"/>
      <w:numFmt w:val="bullet"/>
      <w:lvlText w:val="-"/>
      <w:lvlJc w:val="left"/>
      <w:pPr>
        <w:tabs>
          <w:tab w:val="num" w:pos="910"/>
        </w:tabs>
        <w:ind w:left="910" w:hanging="360"/>
      </w:pPr>
      <w:rPr>
        <w:rFonts w:ascii="Times New Roman" w:eastAsia="Times New Roman" w:hAnsi="Times New Roman" w:hint="default"/>
      </w:rPr>
    </w:lvl>
    <w:lvl w:ilvl="1" w:tplc="01C8BCFE">
      <w:start w:val="1"/>
      <w:numFmt w:val="decimal"/>
      <w:lvlText w:val="%2."/>
      <w:lvlJc w:val="left"/>
      <w:pPr>
        <w:tabs>
          <w:tab w:val="num" w:pos="1440"/>
        </w:tabs>
        <w:ind w:left="1440" w:hanging="360"/>
      </w:pPr>
      <w:rPr>
        <w:rFonts w:cs="Times New Roman"/>
      </w:rPr>
    </w:lvl>
    <w:lvl w:ilvl="2" w:tplc="E5823A2E">
      <w:start w:val="1"/>
      <w:numFmt w:val="decimal"/>
      <w:lvlText w:val="%3."/>
      <w:lvlJc w:val="left"/>
      <w:pPr>
        <w:tabs>
          <w:tab w:val="num" w:pos="2160"/>
        </w:tabs>
        <w:ind w:left="2160" w:hanging="360"/>
      </w:pPr>
      <w:rPr>
        <w:rFonts w:cs="Times New Roman"/>
      </w:rPr>
    </w:lvl>
    <w:lvl w:ilvl="3" w:tplc="825C8F8C">
      <w:start w:val="1"/>
      <w:numFmt w:val="decimal"/>
      <w:lvlText w:val="%4."/>
      <w:lvlJc w:val="left"/>
      <w:pPr>
        <w:tabs>
          <w:tab w:val="num" w:pos="2880"/>
        </w:tabs>
        <w:ind w:left="2880" w:hanging="360"/>
      </w:pPr>
      <w:rPr>
        <w:rFonts w:cs="Times New Roman"/>
      </w:rPr>
    </w:lvl>
    <w:lvl w:ilvl="4" w:tplc="5FB88258">
      <w:start w:val="1"/>
      <w:numFmt w:val="decimal"/>
      <w:lvlText w:val="%5."/>
      <w:lvlJc w:val="left"/>
      <w:pPr>
        <w:tabs>
          <w:tab w:val="num" w:pos="3600"/>
        </w:tabs>
        <w:ind w:left="3600" w:hanging="360"/>
      </w:pPr>
      <w:rPr>
        <w:rFonts w:cs="Times New Roman"/>
      </w:rPr>
    </w:lvl>
    <w:lvl w:ilvl="5" w:tplc="D9AC3820">
      <w:start w:val="1"/>
      <w:numFmt w:val="decimal"/>
      <w:lvlText w:val="%6."/>
      <w:lvlJc w:val="left"/>
      <w:pPr>
        <w:tabs>
          <w:tab w:val="num" w:pos="4320"/>
        </w:tabs>
        <w:ind w:left="4320" w:hanging="360"/>
      </w:pPr>
      <w:rPr>
        <w:rFonts w:cs="Times New Roman"/>
      </w:rPr>
    </w:lvl>
    <w:lvl w:ilvl="6" w:tplc="96888352">
      <w:start w:val="1"/>
      <w:numFmt w:val="decimal"/>
      <w:lvlText w:val="%7."/>
      <w:lvlJc w:val="left"/>
      <w:pPr>
        <w:tabs>
          <w:tab w:val="num" w:pos="5040"/>
        </w:tabs>
        <w:ind w:left="5040" w:hanging="360"/>
      </w:pPr>
      <w:rPr>
        <w:rFonts w:cs="Times New Roman"/>
      </w:rPr>
    </w:lvl>
    <w:lvl w:ilvl="7" w:tplc="4E3475F0">
      <w:start w:val="1"/>
      <w:numFmt w:val="decimal"/>
      <w:lvlText w:val="%8."/>
      <w:lvlJc w:val="left"/>
      <w:pPr>
        <w:tabs>
          <w:tab w:val="num" w:pos="5760"/>
        </w:tabs>
        <w:ind w:left="5760" w:hanging="360"/>
      </w:pPr>
      <w:rPr>
        <w:rFonts w:cs="Times New Roman"/>
      </w:rPr>
    </w:lvl>
    <w:lvl w:ilvl="8" w:tplc="DDD6F0CA">
      <w:start w:val="1"/>
      <w:numFmt w:val="decimal"/>
      <w:lvlText w:val="%9."/>
      <w:lvlJc w:val="left"/>
      <w:pPr>
        <w:tabs>
          <w:tab w:val="num" w:pos="6480"/>
        </w:tabs>
        <w:ind w:left="6480" w:hanging="360"/>
      </w:pPr>
      <w:rPr>
        <w:rFonts w:cs="Times New Roman"/>
      </w:rPr>
    </w:lvl>
  </w:abstractNum>
  <w:abstractNum w:abstractNumId="11" w15:restartNumberingAfterBreak="0">
    <w:nsid w:val="656775FE"/>
    <w:multiLevelType w:val="hybridMultilevel"/>
    <w:tmpl w:val="670249E4"/>
    <w:lvl w:ilvl="0" w:tplc="7612165A">
      <w:start w:val="1"/>
      <w:numFmt w:val="bullet"/>
      <w:lvlText w:val="-"/>
      <w:lvlJc w:val="left"/>
      <w:pPr>
        <w:tabs>
          <w:tab w:val="num" w:pos="720"/>
        </w:tabs>
        <w:ind w:left="720" w:hanging="360"/>
      </w:pPr>
      <w:rPr>
        <w:rFonts w:ascii="Times New Roman" w:eastAsia="Times New Roman" w:hAnsi="Times New Roman" w:hint="default"/>
      </w:rPr>
    </w:lvl>
    <w:lvl w:ilvl="1" w:tplc="DC9019FE">
      <w:start w:val="1"/>
      <w:numFmt w:val="decimal"/>
      <w:lvlText w:val="%2."/>
      <w:lvlJc w:val="left"/>
      <w:pPr>
        <w:tabs>
          <w:tab w:val="num" w:pos="1440"/>
        </w:tabs>
        <w:ind w:left="1440" w:hanging="360"/>
      </w:pPr>
      <w:rPr>
        <w:rFonts w:cs="Times New Roman"/>
      </w:rPr>
    </w:lvl>
    <w:lvl w:ilvl="2" w:tplc="A5F07678">
      <w:start w:val="1"/>
      <w:numFmt w:val="decimal"/>
      <w:lvlText w:val="%3."/>
      <w:lvlJc w:val="left"/>
      <w:pPr>
        <w:tabs>
          <w:tab w:val="num" w:pos="2160"/>
        </w:tabs>
        <w:ind w:left="2160" w:hanging="360"/>
      </w:pPr>
      <w:rPr>
        <w:rFonts w:cs="Times New Roman"/>
      </w:rPr>
    </w:lvl>
    <w:lvl w:ilvl="3" w:tplc="5ADE5228">
      <w:start w:val="1"/>
      <w:numFmt w:val="decimal"/>
      <w:lvlText w:val="%4."/>
      <w:lvlJc w:val="left"/>
      <w:pPr>
        <w:tabs>
          <w:tab w:val="num" w:pos="2880"/>
        </w:tabs>
        <w:ind w:left="2880" w:hanging="360"/>
      </w:pPr>
      <w:rPr>
        <w:rFonts w:cs="Times New Roman"/>
      </w:rPr>
    </w:lvl>
    <w:lvl w:ilvl="4" w:tplc="5E184370">
      <w:start w:val="1"/>
      <w:numFmt w:val="decimal"/>
      <w:lvlText w:val="%5."/>
      <w:lvlJc w:val="left"/>
      <w:pPr>
        <w:tabs>
          <w:tab w:val="num" w:pos="3600"/>
        </w:tabs>
        <w:ind w:left="3600" w:hanging="360"/>
      </w:pPr>
      <w:rPr>
        <w:rFonts w:cs="Times New Roman"/>
      </w:rPr>
    </w:lvl>
    <w:lvl w:ilvl="5" w:tplc="883AA856">
      <w:start w:val="1"/>
      <w:numFmt w:val="decimal"/>
      <w:lvlText w:val="%6."/>
      <w:lvlJc w:val="left"/>
      <w:pPr>
        <w:tabs>
          <w:tab w:val="num" w:pos="4320"/>
        </w:tabs>
        <w:ind w:left="4320" w:hanging="360"/>
      </w:pPr>
      <w:rPr>
        <w:rFonts w:cs="Times New Roman"/>
      </w:rPr>
    </w:lvl>
    <w:lvl w:ilvl="6" w:tplc="744AC466">
      <w:start w:val="1"/>
      <w:numFmt w:val="decimal"/>
      <w:lvlText w:val="%7."/>
      <w:lvlJc w:val="left"/>
      <w:pPr>
        <w:tabs>
          <w:tab w:val="num" w:pos="5040"/>
        </w:tabs>
        <w:ind w:left="5040" w:hanging="360"/>
      </w:pPr>
      <w:rPr>
        <w:rFonts w:cs="Times New Roman"/>
      </w:rPr>
    </w:lvl>
    <w:lvl w:ilvl="7" w:tplc="07186524">
      <w:start w:val="1"/>
      <w:numFmt w:val="decimal"/>
      <w:lvlText w:val="%8."/>
      <w:lvlJc w:val="left"/>
      <w:pPr>
        <w:tabs>
          <w:tab w:val="num" w:pos="5760"/>
        </w:tabs>
        <w:ind w:left="5760" w:hanging="360"/>
      </w:pPr>
      <w:rPr>
        <w:rFonts w:cs="Times New Roman"/>
      </w:rPr>
    </w:lvl>
    <w:lvl w:ilvl="8" w:tplc="AD2E4752">
      <w:start w:val="1"/>
      <w:numFmt w:val="decimal"/>
      <w:lvlText w:val="%9."/>
      <w:lvlJc w:val="left"/>
      <w:pPr>
        <w:tabs>
          <w:tab w:val="num" w:pos="6480"/>
        </w:tabs>
        <w:ind w:left="6480" w:hanging="360"/>
      </w:pPr>
      <w:rPr>
        <w:rFonts w:cs="Times New Roman"/>
      </w:rPr>
    </w:lvl>
  </w:abstractNum>
  <w:abstractNum w:abstractNumId="12" w15:restartNumberingAfterBreak="0">
    <w:nsid w:val="687B7B88"/>
    <w:multiLevelType w:val="hybridMultilevel"/>
    <w:tmpl w:val="E0A0D664"/>
    <w:lvl w:ilvl="0" w:tplc="4ACC0C20">
      <w:start w:val="1"/>
      <w:numFmt w:val="bullet"/>
      <w:lvlText w:val="-"/>
      <w:lvlJc w:val="left"/>
      <w:pPr>
        <w:ind w:left="720" w:hanging="360"/>
      </w:pPr>
      <w:rPr>
        <w:rFonts w:ascii="Times New Roman" w:eastAsia="Times New Roman" w:hAnsi="Times New Roman" w:hint="default"/>
      </w:rPr>
    </w:lvl>
    <w:lvl w:ilvl="1" w:tplc="673ABBA2" w:tentative="1">
      <w:start w:val="1"/>
      <w:numFmt w:val="bullet"/>
      <w:lvlText w:val="o"/>
      <w:lvlJc w:val="left"/>
      <w:pPr>
        <w:ind w:left="1440" w:hanging="360"/>
      </w:pPr>
      <w:rPr>
        <w:rFonts w:ascii="Courier New" w:hAnsi="Courier New" w:cs="Courier New" w:hint="default"/>
      </w:rPr>
    </w:lvl>
    <w:lvl w:ilvl="2" w:tplc="D9A8AFBE" w:tentative="1">
      <w:start w:val="1"/>
      <w:numFmt w:val="bullet"/>
      <w:lvlText w:val=""/>
      <w:lvlJc w:val="left"/>
      <w:pPr>
        <w:ind w:left="2160" w:hanging="360"/>
      </w:pPr>
      <w:rPr>
        <w:rFonts w:ascii="Wingdings" w:hAnsi="Wingdings" w:hint="default"/>
      </w:rPr>
    </w:lvl>
    <w:lvl w:ilvl="3" w:tplc="A1B4EDA6" w:tentative="1">
      <w:start w:val="1"/>
      <w:numFmt w:val="bullet"/>
      <w:lvlText w:val=""/>
      <w:lvlJc w:val="left"/>
      <w:pPr>
        <w:ind w:left="2880" w:hanging="360"/>
      </w:pPr>
      <w:rPr>
        <w:rFonts w:ascii="Symbol" w:hAnsi="Symbol" w:hint="default"/>
      </w:rPr>
    </w:lvl>
    <w:lvl w:ilvl="4" w:tplc="BB0E7B34" w:tentative="1">
      <w:start w:val="1"/>
      <w:numFmt w:val="bullet"/>
      <w:lvlText w:val="o"/>
      <w:lvlJc w:val="left"/>
      <w:pPr>
        <w:ind w:left="3600" w:hanging="360"/>
      </w:pPr>
      <w:rPr>
        <w:rFonts w:ascii="Courier New" w:hAnsi="Courier New" w:cs="Courier New" w:hint="default"/>
      </w:rPr>
    </w:lvl>
    <w:lvl w:ilvl="5" w:tplc="159455BC" w:tentative="1">
      <w:start w:val="1"/>
      <w:numFmt w:val="bullet"/>
      <w:lvlText w:val=""/>
      <w:lvlJc w:val="left"/>
      <w:pPr>
        <w:ind w:left="4320" w:hanging="360"/>
      </w:pPr>
      <w:rPr>
        <w:rFonts w:ascii="Wingdings" w:hAnsi="Wingdings" w:hint="default"/>
      </w:rPr>
    </w:lvl>
    <w:lvl w:ilvl="6" w:tplc="9410D492" w:tentative="1">
      <w:start w:val="1"/>
      <w:numFmt w:val="bullet"/>
      <w:lvlText w:val=""/>
      <w:lvlJc w:val="left"/>
      <w:pPr>
        <w:ind w:left="5040" w:hanging="360"/>
      </w:pPr>
      <w:rPr>
        <w:rFonts w:ascii="Symbol" w:hAnsi="Symbol" w:hint="default"/>
      </w:rPr>
    </w:lvl>
    <w:lvl w:ilvl="7" w:tplc="781C5D0C" w:tentative="1">
      <w:start w:val="1"/>
      <w:numFmt w:val="bullet"/>
      <w:lvlText w:val="o"/>
      <w:lvlJc w:val="left"/>
      <w:pPr>
        <w:ind w:left="5760" w:hanging="360"/>
      </w:pPr>
      <w:rPr>
        <w:rFonts w:ascii="Courier New" w:hAnsi="Courier New" w:cs="Courier New" w:hint="default"/>
      </w:rPr>
    </w:lvl>
    <w:lvl w:ilvl="8" w:tplc="1C8457B4" w:tentative="1">
      <w:start w:val="1"/>
      <w:numFmt w:val="bullet"/>
      <w:lvlText w:val=""/>
      <w:lvlJc w:val="left"/>
      <w:pPr>
        <w:ind w:left="6480" w:hanging="360"/>
      </w:pPr>
      <w:rPr>
        <w:rFonts w:ascii="Wingdings" w:hAnsi="Wingdings" w:hint="default"/>
      </w:rPr>
    </w:lvl>
  </w:abstractNum>
  <w:abstractNum w:abstractNumId="13" w15:restartNumberingAfterBreak="0">
    <w:nsid w:val="71E94292"/>
    <w:multiLevelType w:val="hybridMultilevel"/>
    <w:tmpl w:val="41B6372C"/>
    <w:lvl w:ilvl="0" w:tplc="10968F4E">
      <w:start w:val="1"/>
      <w:numFmt w:val="bullet"/>
      <w:lvlText w:val="-"/>
      <w:lvlJc w:val="left"/>
      <w:pPr>
        <w:ind w:left="720" w:hanging="360"/>
      </w:pPr>
      <w:rPr>
        <w:rFonts w:ascii="Times New Roman" w:eastAsia="Times New Roman" w:hAnsi="Times New Roman" w:hint="default"/>
      </w:rPr>
    </w:lvl>
    <w:lvl w:ilvl="1" w:tplc="06D8FF56">
      <w:start w:val="1"/>
      <w:numFmt w:val="bullet"/>
      <w:lvlText w:val="o"/>
      <w:lvlJc w:val="left"/>
      <w:pPr>
        <w:ind w:left="1440" w:hanging="360"/>
      </w:pPr>
      <w:rPr>
        <w:rFonts w:ascii="Courier New" w:hAnsi="Courier New" w:cs="Courier New" w:hint="default"/>
      </w:rPr>
    </w:lvl>
    <w:lvl w:ilvl="2" w:tplc="39DAE2D8" w:tentative="1">
      <w:start w:val="1"/>
      <w:numFmt w:val="bullet"/>
      <w:lvlText w:val=""/>
      <w:lvlJc w:val="left"/>
      <w:pPr>
        <w:ind w:left="2160" w:hanging="360"/>
      </w:pPr>
      <w:rPr>
        <w:rFonts w:ascii="Wingdings" w:hAnsi="Wingdings" w:hint="default"/>
      </w:rPr>
    </w:lvl>
    <w:lvl w:ilvl="3" w:tplc="1A1AAB98" w:tentative="1">
      <w:start w:val="1"/>
      <w:numFmt w:val="bullet"/>
      <w:lvlText w:val=""/>
      <w:lvlJc w:val="left"/>
      <w:pPr>
        <w:ind w:left="2880" w:hanging="360"/>
      </w:pPr>
      <w:rPr>
        <w:rFonts w:ascii="Symbol" w:hAnsi="Symbol" w:hint="default"/>
      </w:rPr>
    </w:lvl>
    <w:lvl w:ilvl="4" w:tplc="8C8C52CA" w:tentative="1">
      <w:start w:val="1"/>
      <w:numFmt w:val="bullet"/>
      <w:lvlText w:val="o"/>
      <w:lvlJc w:val="left"/>
      <w:pPr>
        <w:ind w:left="3600" w:hanging="360"/>
      </w:pPr>
      <w:rPr>
        <w:rFonts w:ascii="Courier New" w:hAnsi="Courier New" w:cs="Courier New" w:hint="default"/>
      </w:rPr>
    </w:lvl>
    <w:lvl w:ilvl="5" w:tplc="7E9480BA" w:tentative="1">
      <w:start w:val="1"/>
      <w:numFmt w:val="bullet"/>
      <w:lvlText w:val=""/>
      <w:lvlJc w:val="left"/>
      <w:pPr>
        <w:ind w:left="4320" w:hanging="360"/>
      </w:pPr>
      <w:rPr>
        <w:rFonts w:ascii="Wingdings" w:hAnsi="Wingdings" w:hint="default"/>
      </w:rPr>
    </w:lvl>
    <w:lvl w:ilvl="6" w:tplc="05AE6548" w:tentative="1">
      <w:start w:val="1"/>
      <w:numFmt w:val="bullet"/>
      <w:lvlText w:val=""/>
      <w:lvlJc w:val="left"/>
      <w:pPr>
        <w:ind w:left="5040" w:hanging="360"/>
      </w:pPr>
      <w:rPr>
        <w:rFonts w:ascii="Symbol" w:hAnsi="Symbol" w:hint="default"/>
      </w:rPr>
    </w:lvl>
    <w:lvl w:ilvl="7" w:tplc="D44624C8" w:tentative="1">
      <w:start w:val="1"/>
      <w:numFmt w:val="bullet"/>
      <w:lvlText w:val="o"/>
      <w:lvlJc w:val="left"/>
      <w:pPr>
        <w:ind w:left="5760" w:hanging="360"/>
      </w:pPr>
      <w:rPr>
        <w:rFonts w:ascii="Courier New" w:hAnsi="Courier New" w:cs="Courier New" w:hint="default"/>
      </w:rPr>
    </w:lvl>
    <w:lvl w:ilvl="8" w:tplc="52CCBD0E"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7"/>
  </w:num>
  <w:num w:numId="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8"/>
    </w:lvlOverride>
  </w:num>
  <w:num w:numId="9">
    <w:abstractNumId w:val="8"/>
  </w:num>
  <w:num w:numId="10">
    <w:abstractNumId w:val="6"/>
  </w:num>
  <w:num w:numId="11">
    <w:abstractNumId w:val="12"/>
  </w:num>
  <w:num w:numId="12">
    <w:abstractNumId w:val="9"/>
  </w:num>
  <w:num w:numId="13">
    <w:abstractNumId w:val="2"/>
  </w:num>
  <w:num w:numId="14">
    <w:abstractNumId w:val="3"/>
  </w:num>
  <w:num w:numId="15">
    <w:abstractNumId w:val="13"/>
  </w:num>
  <w:num w:numId="16">
    <w:abstractNumId w:val="1"/>
    <w:lvlOverride w:ilvl="0">
      <w:startOverride w:val="8"/>
    </w:lvlOverride>
  </w:num>
  <w:num w:numId="17">
    <w:abstractNumId w:val="1"/>
    <w:lvlOverride w:ilvl="0">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B1"/>
    <w:rsid w:val="00005155"/>
    <w:rsid w:val="00034A42"/>
    <w:rsid w:val="00051F30"/>
    <w:rsid w:val="00057047"/>
    <w:rsid w:val="0007289D"/>
    <w:rsid w:val="001A0264"/>
    <w:rsid w:val="001E5522"/>
    <w:rsid w:val="001F7FB2"/>
    <w:rsid w:val="002840D5"/>
    <w:rsid w:val="002A71D5"/>
    <w:rsid w:val="00322651"/>
    <w:rsid w:val="003834A2"/>
    <w:rsid w:val="004340AE"/>
    <w:rsid w:val="00464F8A"/>
    <w:rsid w:val="00470EDD"/>
    <w:rsid w:val="00521778"/>
    <w:rsid w:val="00534CCD"/>
    <w:rsid w:val="005A5420"/>
    <w:rsid w:val="00611257"/>
    <w:rsid w:val="00761DEE"/>
    <w:rsid w:val="007D265E"/>
    <w:rsid w:val="00841733"/>
    <w:rsid w:val="00863725"/>
    <w:rsid w:val="0088610B"/>
    <w:rsid w:val="008D4203"/>
    <w:rsid w:val="008F6D22"/>
    <w:rsid w:val="00923D9C"/>
    <w:rsid w:val="00970BBC"/>
    <w:rsid w:val="009D3E72"/>
    <w:rsid w:val="00A06212"/>
    <w:rsid w:val="00A0727F"/>
    <w:rsid w:val="00A23EF2"/>
    <w:rsid w:val="00A65008"/>
    <w:rsid w:val="00AB74B2"/>
    <w:rsid w:val="00AC7CD7"/>
    <w:rsid w:val="00B543F9"/>
    <w:rsid w:val="00B91047"/>
    <w:rsid w:val="00C3306D"/>
    <w:rsid w:val="00C40A4D"/>
    <w:rsid w:val="00CA4AB1"/>
    <w:rsid w:val="00CC5D39"/>
    <w:rsid w:val="00CE1B82"/>
    <w:rsid w:val="00CF5658"/>
    <w:rsid w:val="00D01272"/>
    <w:rsid w:val="00E40A4C"/>
    <w:rsid w:val="00E56F52"/>
    <w:rsid w:val="00EA098D"/>
    <w:rsid w:val="00EB3B3C"/>
    <w:rsid w:val="00EF2546"/>
    <w:rsid w:val="00F73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AC394"/>
  <w15:docId w15:val="{312F538C-BC25-415D-882D-6AA90A6B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0E15"/>
    <w:pPr>
      <w:spacing w:after="200" w:line="276" w:lineRule="auto"/>
    </w:pPr>
    <w:rPr>
      <w:sz w:val="22"/>
      <w:szCs w:val="22"/>
      <w:lang w:eastAsia="en-US"/>
    </w:rPr>
  </w:style>
  <w:style w:type="paragraph" w:styleId="1">
    <w:name w:val="heading 1"/>
    <w:basedOn w:val="a"/>
    <w:next w:val="a"/>
    <w:link w:val="10"/>
    <w:uiPriority w:val="99"/>
    <w:qFormat/>
    <w:rsid w:val="004D30FA"/>
    <w:pPr>
      <w:keepNext/>
      <w:keepLines/>
      <w:numPr>
        <w:numId w:val="4"/>
      </w:numPr>
      <w:spacing w:before="240" w:after="0"/>
      <w:jc w:val="center"/>
      <w:outlineLvl w:val="0"/>
    </w:pPr>
    <w:rPr>
      <w:rFonts w:ascii="Arial" w:hAnsi="Arial"/>
      <w:b/>
      <w:bCs/>
      <w:color w:val="365F91"/>
      <w:sz w:val="28"/>
      <w:szCs w:val="28"/>
    </w:rPr>
  </w:style>
  <w:style w:type="paragraph" w:styleId="2">
    <w:name w:val="heading 2"/>
    <w:basedOn w:val="a"/>
    <w:next w:val="a"/>
    <w:link w:val="20"/>
    <w:uiPriority w:val="99"/>
    <w:qFormat/>
    <w:rsid w:val="004D30FA"/>
    <w:pPr>
      <w:keepNext/>
      <w:spacing w:after="0" w:line="240" w:lineRule="auto"/>
      <w:jc w:val="center"/>
      <w:outlineLvl w:val="1"/>
    </w:pPr>
    <w:rPr>
      <w:rFonts w:ascii="Arial" w:hAnsi="Arial"/>
      <w:b/>
      <w:bCs/>
      <w:color w:val="365F91"/>
      <w:sz w:val="28"/>
      <w:szCs w:val="28"/>
      <w:lang w:eastAsia="ru-RU"/>
    </w:rPr>
  </w:style>
  <w:style w:type="paragraph" w:styleId="3">
    <w:name w:val="heading 3"/>
    <w:basedOn w:val="a"/>
    <w:next w:val="a"/>
    <w:link w:val="30"/>
    <w:uiPriority w:val="99"/>
    <w:qFormat/>
    <w:rsid w:val="004D30FA"/>
    <w:pPr>
      <w:keepNext/>
      <w:spacing w:after="0" w:line="240" w:lineRule="auto"/>
      <w:ind w:left="-108" w:right="-108" w:firstLine="108"/>
      <w:jc w:val="center"/>
      <w:outlineLvl w:val="2"/>
    </w:pPr>
    <w:rPr>
      <w:rFonts w:ascii="Arial" w:hAnsi="Arial"/>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D30FA"/>
    <w:rPr>
      <w:rFonts w:ascii="Arial" w:hAnsi="Arial"/>
      <w:b/>
      <w:bCs/>
      <w:color w:val="365F91"/>
      <w:sz w:val="28"/>
      <w:szCs w:val="28"/>
      <w:lang w:eastAsia="en-US"/>
    </w:rPr>
  </w:style>
  <w:style w:type="character" w:customStyle="1" w:styleId="20">
    <w:name w:val="Заголовок 2 Знак"/>
    <w:link w:val="2"/>
    <w:uiPriority w:val="99"/>
    <w:locked/>
    <w:rsid w:val="004D30FA"/>
    <w:rPr>
      <w:rFonts w:ascii="Arial" w:hAnsi="Arial" w:cs="Times New Roman"/>
      <w:b/>
      <w:bCs/>
      <w:color w:val="365F91"/>
      <w:sz w:val="28"/>
      <w:szCs w:val="28"/>
      <w:lang w:eastAsia="ru-RU"/>
    </w:rPr>
  </w:style>
  <w:style w:type="character" w:customStyle="1" w:styleId="30">
    <w:name w:val="Заголовок 3 Знак"/>
    <w:link w:val="3"/>
    <w:uiPriority w:val="99"/>
    <w:locked/>
    <w:rsid w:val="004D30FA"/>
    <w:rPr>
      <w:rFonts w:ascii="Arial" w:hAnsi="Arial" w:cs="Times New Roman"/>
      <w:b/>
      <w:bCs/>
      <w:color w:val="365F91"/>
      <w:sz w:val="28"/>
      <w:szCs w:val="28"/>
      <w:lang w:eastAsia="ru-RU"/>
    </w:rPr>
  </w:style>
  <w:style w:type="paragraph" w:styleId="a3">
    <w:name w:val="Balloon Text"/>
    <w:basedOn w:val="a"/>
    <w:link w:val="a4"/>
    <w:uiPriority w:val="99"/>
    <w:semiHidden/>
    <w:rsid w:val="002F55C0"/>
    <w:pPr>
      <w:spacing w:after="0" w:line="240" w:lineRule="auto"/>
    </w:pPr>
    <w:rPr>
      <w:rFonts w:ascii="Tahoma" w:hAnsi="Tahoma"/>
      <w:sz w:val="16"/>
      <w:szCs w:val="16"/>
    </w:rPr>
  </w:style>
  <w:style w:type="character" w:customStyle="1" w:styleId="a4">
    <w:name w:val="Текст выноски Знак"/>
    <w:link w:val="a3"/>
    <w:uiPriority w:val="99"/>
    <w:semiHidden/>
    <w:locked/>
    <w:rsid w:val="002F55C0"/>
    <w:rPr>
      <w:rFonts w:ascii="Tahoma" w:hAnsi="Tahoma" w:cs="Tahoma"/>
      <w:sz w:val="16"/>
      <w:szCs w:val="16"/>
    </w:rPr>
  </w:style>
  <w:style w:type="paragraph" w:styleId="a5">
    <w:name w:val="header"/>
    <w:basedOn w:val="a"/>
    <w:link w:val="a6"/>
    <w:uiPriority w:val="99"/>
    <w:rsid w:val="00256A62"/>
    <w:pPr>
      <w:tabs>
        <w:tab w:val="center" w:pos="4677"/>
        <w:tab w:val="right" w:pos="9355"/>
      </w:tabs>
      <w:spacing w:after="0" w:line="240" w:lineRule="auto"/>
    </w:pPr>
    <w:rPr>
      <w:sz w:val="20"/>
      <w:szCs w:val="20"/>
    </w:rPr>
  </w:style>
  <w:style w:type="character" w:customStyle="1" w:styleId="a6">
    <w:name w:val="Верхний колонтитул Знак"/>
    <w:link w:val="a5"/>
    <w:uiPriority w:val="99"/>
    <w:locked/>
    <w:rsid w:val="00256A62"/>
    <w:rPr>
      <w:rFonts w:cs="Times New Roman"/>
    </w:rPr>
  </w:style>
  <w:style w:type="paragraph" w:styleId="a7">
    <w:name w:val="footer"/>
    <w:basedOn w:val="a"/>
    <w:link w:val="a8"/>
    <w:uiPriority w:val="99"/>
    <w:rsid w:val="00256A62"/>
    <w:pPr>
      <w:tabs>
        <w:tab w:val="center" w:pos="4677"/>
        <w:tab w:val="right" w:pos="9355"/>
      </w:tabs>
      <w:spacing w:after="0" w:line="240" w:lineRule="auto"/>
    </w:pPr>
    <w:rPr>
      <w:sz w:val="20"/>
      <w:szCs w:val="20"/>
    </w:rPr>
  </w:style>
  <w:style w:type="character" w:customStyle="1" w:styleId="a8">
    <w:name w:val="Нижний колонтитул Знак"/>
    <w:link w:val="a7"/>
    <w:uiPriority w:val="99"/>
    <w:locked/>
    <w:rsid w:val="00256A62"/>
    <w:rPr>
      <w:rFonts w:cs="Times New Roman"/>
    </w:rPr>
  </w:style>
  <w:style w:type="paragraph" w:customStyle="1" w:styleId="A0E349F008B644AAB6A282E0D042D17E">
    <w:name w:val="A0E349F008B644AAB6A282E0D042D17E"/>
    <w:uiPriority w:val="99"/>
    <w:rsid w:val="009C6DE9"/>
    <w:pPr>
      <w:spacing w:after="200" w:line="276" w:lineRule="auto"/>
    </w:pPr>
    <w:rPr>
      <w:rFonts w:eastAsia="Times New Roman"/>
      <w:sz w:val="22"/>
      <w:szCs w:val="22"/>
    </w:rPr>
  </w:style>
  <w:style w:type="character" w:styleId="a9">
    <w:name w:val="Hyperlink"/>
    <w:uiPriority w:val="99"/>
    <w:rsid w:val="007D08CE"/>
    <w:rPr>
      <w:rFonts w:cs="Times New Roman"/>
      <w:color w:val="0000FF"/>
      <w:u w:val="single"/>
    </w:rPr>
  </w:style>
  <w:style w:type="paragraph" w:styleId="aa">
    <w:name w:val="Body Text"/>
    <w:basedOn w:val="a"/>
    <w:link w:val="ab"/>
    <w:uiPriority w:val="99"/>
    <w:rsid w:val="004D30FA"/>
    <w:pPr>
      <w:spacing w:after="120" w:line="240" w:lineRule="auto"/>
    </w:pPr>
    <w:rPr>
      <w:rFonts w:ascii="Times New Roman" w:hAnsi="Times New Roman"/>
      <w:sz w:val="24"/>
      <w:szCs w:val="24"/>
      <w:lang w:eastAsia="ru-RU"/>
    </w:rPr>
  </w:style>
  <w:style w:type="character" w:customStyle="1" w:styleId="ab">
    <w:name w:val="Основной текст Знак"/>
    <w:link w:val="aa"/>
    <w:uiPriority w:val="99"/>
    <w:locked/>
    <w:rsid w:val="004D30FA"/>
    <w:rPr>
      <w:rFonts w:ascii="Times New Roman" w:hAnsi="Times New Roman" w:cs="Times New Roman"/>
      <w:sz w:val="24"/>
      <w:szCs w:val="24"/>
      <w:lang w:eastAsia="ru-RU"/>
    </w:rPr>
  </w:style>
  <w:style w:type="paragraph" w:styleId="31">
    <w:name w:val="Body Text 3"/>
    <w:basedOn w:val="a"/>
    <w:link w:val="32"/>
    <w:uiPriority w:val="99"/>
    <w:rsid w:val="004D30FA"/>
    <w:pPr>
      <w:spacing w:after="120" w:line="240" w:lineRule="auto"/>
    </w:pPr>
    <w:rPr>
      <w:rFonts w:ascii="Times New Roman" w:hAnsi="Times New Roman"/>
      <w:sz w:val="16"/>
      <w:szCs w:val="16"/>
      <w:lang w:eastAsia="ru-RU"/>
    </w:rPr>
  </w:style>
  <w:style w:type="character" w:customStyle="1" w:styleId="32">
    <w:name w:val="Основной текст 3 Знак"/>
    <w:link w:val="31"/>
    <w:uiPriority w:val="99"/>
    <w:locked/>
    <w:rsid w:val="004D30FA"/>
    <w:rPr>
      <w:rFonts w:ascii="Times New Roman" w:hAnsi="Times New Roman" w:cs="Times New Roman"/>
      <w:sz w:val="16"/>
      <w:szCs w:val="16"/>
      <w:lang w:eastAsia="ru-RU"/>
    </w:rPr>
  </w:style>
  <w:style w:type="paragraph" w:styleId="33">
    <w:name w:val="Body Text Indent 3"/>
    <w:basedOn w:val="a"/>
    <w:link w:val="34"/>
    <w:uiPriority w:val="99"/>
    <w:rsid w:val="004D30FA"/>
    <w:pPr>
      <w:spacing w:after="120" w:line="240" w:lineRule="auto"/>
      <w:ind w:left="283"/>
    </w:pPr>
    <w:rPr>
      <w:rFonts w:ascii="Times New Roman" w:hAnsi="Times New Roman"/>
      <w:sz w:val="16"/>
      <w:szCs w:val="16"/>
      <w:lang w:eastAsia="ru-RU"/>
    </w:rPr>
  </w:style>
  <w:style w:type="character" w:customStyle="1" w:styleId="34">
    <w:name w:val="Основной текст с отступом 3 Знак"/>
    <w:link w:val="33"/>
    <w:uiPriority w:val="99"/>
    <w:locked/>
    <w:rsid w:val="004D30FA"/>
    <w:rPr>
      <w:rFonts w:ascii="Times New Roman" w:hAnsi="Times New Roman" w:cs="Times New Roman"/>
      <w:sz w:val="16"/>
      <w:szCs w:val="16"/>
      <w:lang w:eastAsia="ru-RU"/>
    </w:rPr>
  </w:style>
  <w:style w:type="paragraph" w:customStyle="1" w:styleId="ConsNormal">
    <w:name w:val="ConsNormal"/>
    <w:uiPriority w:val="99"/>
    <w:rsid w:val="004D30FA"/>
    <w:pPr>
      <w:widowControl w:val="0"/>
      <w:autoSpaceDE w:val="0"/>
      <w:autoSpaceDN w:val="0"/>
      <w:adjustRightInd w:val="0"/>
      <w:ind w:firstLine="720"/>
    </w:pPr>
    <w:rPr>
      <w:rFonts w:ascii="Times New Roman" w:eastAsia="Times New Roman" w:hAnsi="Times New Roman"/>
      <w:sz w:val="28"/>
      <w:szCs w:val="28"/>
    </w:rPr>
  </w:style>
  <w:style w:type="paragraph" w:customStyle="1" w:styleId="11">
    <w:name w:val="Абзац списка1"/>
    <w:basedOn w:val="a"/>
    <w:uiPriority w:val="99"/>
    <w:rsid w:val="004D30FA"/>
    <w:pPr>
      <w:spacing w:after="0" w:line="240" w:lineRule="auto"/>
      <w:ind w:left="720"/>
      <w:contextualSpacing/>
    </w:pPr>
    <w:rPr>
      <w:rFonts w:ascii="Times New Roman" w:eastAsia="Times New Roman" w:hAnsi="Times New Roman"/>
      <w:sz w:val="24"/>
      <w:szCs w:val="24"/>
      <w:lang w:eastAsia="ru-RU"/>
    </w:rPr>
  </w:style>
  <w:style w:type="table" w:styleId="ac">
    <w:name w:val="Table Grid"/>
    <w:basedOn w:val="a1"/>
    <w:uiPriority w:val="59"/>
    <w:rsid w:val="003F27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Текст основ"/>
    <w:basedOn w:val="a"/>
    <w:uiPriority w:val="99"/>
    <w:rsid w:val="00CE38A4"/>
    <w:pPr>
      <w:tabs>
        <w:tab w:val="left" w:pos="1191"/>
        <w:tab w:val="left" w:pos="1304"/>
        <w:tab w:val="left" w:pos="1588"/>
        <w:tab w:val="left" w:pos="1814"/>
        <w:tab w:val="left" w:pos="2098"/>
      </w:tabs>
      <w:autoSpaceDE w:val="0"/>
      <w:autoSpaceDN w:val="0"/>
      <w:spacing w:after="0" w:line="240" w:lineRule="auto"/>
      <w:ind w:firstLine="737"/>
      <w:jc w:val="both"/>
    </w:pPr>
    <w:rPr>
      <w:rFonts w:ascii="Times New Roman" w:eastAsia="Times New Roman" w:hAnsi="Times New Roman"/>
      <w:sz w:val="28"/>
      <w:szCs w:val="28"/>
      <w:lang w:eastAsia="ru-RU"/>
    </w:rPr>
  </w:style>
  <w:style w:type="paragraph" w:customStyle="1" w:styleId="ConsPlusNormal">
    <w:name w:val="ConsPlusNormal"/>
    <w:uiPriority w:val="99"/>
    <w:rsid w:val="00CE38A4"/>
    <w:pPr>
      <w:widowControl w:val="0"/>
      <w:autoSpaceDE w:val="0"/>
      <w:autoSpaceDN w:val="0"/>
      <w:adjustRightInd w:val="0"/>
      <w:ind w:firstLine="720"/>
    </w:pPr>
    <w:rPr>
      <w:rFonts w:ascii="Arial" w:eastAsia="Times New Roman" w:hAnsi="Arial" w:cs="Arial"/>
    </w:rPr>
  </w:style>
  <w:style w:type="paragraph" w:styleId="ae">
    <w:name w:val="Title"/>
    <w:basedOn w:val="a"/>
    <w:link w:val="af"/>
    <w:uiPriority w:val="99"/>
    <w:qFormat/>
    <w:rsid w:val="00CE38A4"/>
    <w:pPr>
      <w:spacing w:after="0" w:line="240" w:lineRule="auto"/>
      <w:jc w:val="center"/>
    </w:pPr>
    <w:rPr>
      <w:rFonts w:ascii="Times New Roman" w:hAnsi="Times New Roman"/>
      <w:b/>
      <w:bCs/>
      <w:sz w:val="28"/>
      <w:szCs w:val="28"/>
      <w:lang w:eastAsia="ru-RU"/>
    </w:rPr>
  </w:style>
  <w:style w:type="character" w:customStyle="1" w:styleId="af">
    <w:name w:val="Заголовок Знак"/>
    <w:link w:val="ae"/>
    <w:uiPriority w:val="99"/>
    <w:locked/>
    <w:rsid w:val="00CE38A4"/>
    <w:rPr>
      <w:rFonts w:ascii="Times New Roman" w:hAnsi="Times New Roman" w:cs="Times New Roman"/>
      <w:b/>
      <w:bCs/>
      <w:sz w:val="28"/>
      <w:szCs w:val="28"/>
      <w:lang w:eastAsia="ru-RU"/>
    </w:rPr>
  </w:style>
  <w:style w:type="paragraph" w:styleId="af0">
    <w:name w:val="Plain Text"/>
    <w:basedOn w:val="a"/>
    <w:link w:val="af1"/>
    <w:uiPriority w:val="99"/>
    <w:rsid w:val="00CE38A4"/>
    <w:pPr>
      <w:spacing w:after="0" w:line="240" w:lineRule="auto"/>
    </w:pPr>
    <w:rPr>
      <w:rFonts w:ascii="Consolas" w:hAnsi="Consolas"/>
      <w:sz w:val="21"/>
      <w:szCs w:val="21"/>
    </w:rPr>
  </w:style>
  <w:style w:type="character" w:customStyle="1" w:styleId="af1">
    <w:name w:val="Текст Знак"/>
    <w:link w:val="af0"/>
    <w:uiPriority w:val="99"/>
    <w:locked/>
    <w:rsid w:val="00CE38A4"/>
    <w:rPr>
      <w:rFonts w:ascii="Consolas" w:hAnsi="Consolas" w:cs="Times New Roman"/>
      <w:sz w:val="21"/>
      <w:szCs w:val="21"/>
    </w:rPr>
  </w:style>
  <w:style w:type="paragraph" w:styleId="af2">
    <w:name w:val="Body Text Indent"/>
    <w:basedOn w:val="a"/>
    <w:link w:val="af3"/>
    <w:uiPriority w:val="99"/>
    <w:rsid w:val="006529E3"/>
    <w:pPr>
      <w:spacing w:after="120" w:line="240" w:lineRule="auto"/>
      <w:ind w:left="283"/>
    </w:pPr>
    <w:rPr>
      <w:rFonts w:ascii="Times New Roman" w:hAnsi="Times New Roman"/>
      <w:sz w:val="24"/>
      <w:szCs w:val="24"/>
      <w:lang w:eastAsia="ru-RU"/>
    </w:rPr>
  </w:style>
  <w:style w:type="character" w:customStyle="1" w:styleId="af3">
    <w:name w:val="Основной текст с отступом Знак"/>
    <w:link w:val="af2"/>
    <w:uiPriority w:val="99"/>
    <w:locked/>
    <w:rsid w:val="006529E3"/>
    <w:rPr>
      <w:rFonts w:ascii="Times New Roman" w:hAnsi="Times New Roman" w:cs="Times New Roman"/>
      <w:sz w:val="24"/>
      <w:szCs w:val="24"/>
      <w:lang w:eastAsia="ru-RU"/>
    </w:rPr>
  </w:style>
  <w:style w:type="paragraph" w:customStyle="1" w:styleId="ConsTitle">
    <w:name w:val="ConsTitle"/>
    <w:uiPriority w:val="99"/>
    <w:rsid w:val="006529E3"/>
    <w:pPr>
      <w:widowControl w:val="0"/>
      <w:autoSpaceDE w:val="0"/>
      <w:autoSpaceDN w:val="0"/>
      <w:adjustRightInd w:val="0"/>
    </w:pPr>
    <w:rPr>
      <w:rFonts w:ascii="Arial" w:eastAsia="Times New Roman" w:hAnsi="Arial" w:cs="Arial"/>
      <w:b/>
      <w:bCs/>
      <w:sz w:val="16"/>
      <w:szCs w:val="16"/>
    </w:rPr>
  </w:style>
  <w:style w:type="paragraph" w:styleId="21">
    <w:name w:val="Body Text 2"/>
    <w:basedOn w:val="a"/>
    <w:link w:val="22"/>
    <w:uiPriority w:val="99"/>
    <w:rsid w:val="006529E3"/>
    <w:pPr>
      <w:spacing w:after="120" w:line="480" w:lineRule="auto"/>
    </w:pPr>
    <w:rPr>
      <w:rFonts w:ascii="Times New Roman" w:hAnsi="Times New Roman"/>
      <w:sz w:val="24"/>
      <w:szCs w:val="24"/>
      <w:lang w:eastAsia="ru-RU"/>
    </w:rPr>
  </w:style>
  <w:style w:type="character" w:customStyle="1" w:styleId="22">
    <w:name w:val="Основной текст 2 Знак"/>
    <w:link w:val="21"/>
    <w:uiPriority w:val="99"/>
    <w:locked/>
    <w:rsid w:val="006529E3"/>
    <w:rPr>
      <w:rFonts w:ascii="Times New Roman" w:hAnsi="Times New Roman" w:cs="Times New Roman"/>
      <w:sz w:val="24"/>
      <w:szCs w:val="24"/>
      <w:lang w:eastAsia="ru-RU"/>
    </w:rPr>
  </w:style>
  <w:style w:type="paragraph" w:styleId="af4">
    <w:name w:val="Block Text"/>
    <w:basedOn w:val="a"/>
    <w:uiPriority w:val="99"/>
    <w:rsid w:val="006529E3"/>
    <w:pPr>
      <w:suppressAutoHyphens/>
      <w:autoSpaceDE w:val="0"/>
      <w:autoSpaceDN w:val="0"/>
      <w:adjustRightInd w:val="0"/>
      <w:spacing w:before="222" w:after="0" w:line="240" w:lineRule="auto"/>
      <w:ind w:left="1100" w:right="1144" w:hanging="220"/>
      <w:jc w:val="center"/>
    </w:pPr>
    <w:rPr>
      <w:rFonts w:ascii="Times New Roman" w:eastAsia="Times New Roman" w:hAnsi="Times New Roman"/>
      <w:b/>
      <w:bCs/>
      <w:sz w:val="28"/>
      <w:szCs w:val="20"/>
      <w:lang w:eastAsia="ru-RU"/>
    </w:rPr>
  </w:style>
  <w:style w:type="paragraph" w:styleId="23">
    <w:name w:val="Body Text Indent 2"/>
    <w:basedOn w:val="a"/>
    <w:link w:val="24"/>
    <w:uiPriority w:val="99"/>
    <w:rsid w:val="006529E3"/>
    <w:pPr>
      <w:spacing w:after="120" w:line="480" w:lineRule="auto"/>
      <w:ind w:left="283"/>
    </w:pPr>
    <w:rPr>
      <w:rFonts w:ascii="Times New Roman" w:hAnsi="Times New Roman"/>
      <w:sz w:val="24"/>
      <w:szCs w:val="24"/>
      <w:lang w:eastAsia="ru-RU"/>
    </w:rPr>
  </w:style>
  <w:style w:type="character" w:customStyle="1" w:styleId="24">
    <w:name w:val="Основной текст с отступом 2 Знак"/>
    <w:link w:val="23"/>
    <w:uiPriority w:val="99"/>
    <w:locked/>
    <w:rsid w:val="006529E3"/>
    <w:rPr>
      <w:rFonts w:ascii="Times New Roman" w:hAnsi="Times New Roman" w:cs="Times New Roman"/>
      <w:sz w:val="24"/>
      <w:szCs w:val="24"/>
      <w:lang w:eastAsia="ru-RU"/>
    </w:rPr>
  </w:style>
  <w:style w:type="character" w:customStyle="1" w:styleId="EmailStyle49">
    <w:name w:val="EmailStyle49"/>
    <w:uiPriority w:val="99"/>
    <w:semiHidden/>
    <w:rsid w:val="006529E3"/>
    <w:rPr>
      <w:rFonts w:ascii="Arial" w:hAnsi="Arial"/>
      <w:color w:val="auto"/>
      <w:sz w:val="20"/>
    </w:rPr>
  </w:style>
  <w:style w:type="paragraph" w:styleId="af5">
    <w:name w:val="List Paragraph"/>
    <w:basedOn w:val="a"/>
    <w:uiPriority w:val="99"/>
    <w:qFormat/>
    <w:rsid w:val="006529E3"/>
    <w:pPr>
      <w:ind w:left="720"/>
      <w:contextualSpacing/>
    </w:pPr>
  </w:style>
  <w:style w:type="paragraph" w:styleId="af6">
    <w:name w:val="TOC Heading"/>
    <w:basedOn w:val="1"/>
    <w:next w:val="a"/>
    <w:uiPriority w:val="39"/>
    <w:qFormat/>
    <w:rsid w:val="004E38D3"/>
    <w:pPr>
      <w:numPr>
        <w:numId w:val="0"/>
      </w:numPr>
      <w:spacing w:before="480"/>
      <w:jc w:val="left"/>
      <w:outlineLvl w:val="9"/>
    </w:pPr>
    <w:rPr>
      <w:rFonts w:ascii="Cambria" w:hAnsi="Cambria"/>
    </w:rPr>
  </w:style>
  <w:style w:type="paragraph" w:styleId="12">
    <w:name w:val="toc 1"/>
    <w:basedOn w:val="a"/>
    <w:next w:val="a"/>
    <w:autoRedefine/>
    <w:uiPriority w:val="39"/>
    <w:rsid w:val="00A73D2A"/>
    <w:pPr>
      <w:tabs>
        <w:tab w:val="left" w:pos="440"/>
        <w:tab w:val="right" w:leader="dot" w:pos="9628"/>
      </w:tabs>
      <w:spacing w:after="100"/>
    </w:pPr>
    <w:rPr>
      <w:b/>
      <w:noProof/>
    </w:rPr>
  </w:style>
  <w:style w:type="paragraph" w:styleId="25">
    <w:name w:val="toc 2"/>
    <w:basedOn w:val="a"/>
    <w:next w:val="a"/>
    <w:autoRedefine/>
    <w:uiPriority w:val="39"/>
    <w:rsid w:val="004E38D3"/>
    <w:pPr>
      <w:spacing w:after="100"/>
      <w:ind w:left="220"/>
    </w:pPr>
  </w:style>
  <w:style w:type="paragraph" w:styleId="35">
    <w:name w:val="toc 3"/>
    <w:basedOn w:val="a"/>
    <w:next w:val="a"/>
    <w:autoRedefine/>
    <w:uiPriority w:val="39"/>
    <w:rsid w:val="004E38D3"/>
    <w:pPr>
      <w:spacing w:after="100"/>
      <w:ind w:left="440"/>
    </w:pPr>
  </w:style>
  <w:style w:type="numbering" w:customStyle="1" w:styleId="13">
    <w:name w:val="Нет списка1"/>
    <w:next w:val="a2"/>
    <w:semiHidden/>
    <w:rsid w:val="00FD0586"/>
  </w:style>
  <w:style w:type="character" w:styleId="af7">
    <w:name w:val="page number"/>
    <w:locked/>
    <w:rsid w:val="00FD0586"/>
  </w:style>
  <w:style w:type="table" w:customStyle="1" w:styleId="14">
    <w:name w:val="Сетка таблицы1"/>
    <w:basedOn w:val="a1"/>
    <w:next w:val="ac"/>
    <w:rsid w:val="00FD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sid w:val="00FD0586"/>
    <w:rPr>
      <w:i/>
      <w:iCs/>
    </w:rPr>
  </w:style>
  <w:style w:type="numbering" w:customStyle="1" w:styleId="110">
    <w:name w:val="Нет списка11"/>
    <w:next w:val="a2"/>
    <w:uiPriority w:val="99"/>
    <w:semiHidden/>
    <w:unhideWhenUsed/>
    <w:rsid w:val="00FD0586"/>
  </w:style>
  <w:style w:type="table" w:customStyle="1" w:styleId="111">
    <w:name w:val="Сетка таблицы11"/>
    <w:basedOn w:val="a1"/>
    <w:next w:val="ac"/>
    <w:uiPriority w:val="99"/>
    <w:rsid w:val="00FD05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locked/>
    <w:rsid w:val="00056EBB"/>
    <w:rPr>
      <w:sz w:val="16"/>
      <w:szCs w:val="16"/>
    </w:rPr>
  </w:style>
  <w:style w:type="paragraph" w:styleId="afa">
    <w:name w:val="annotation text"/>
    <w:basedOn w:val="a"/>
    <w:link w:val="afb"/>
    <w:uiPriority w:val="99"/>
    <w:semiHidden/>
    <w:unhideWhenUsed/>
    <w:locked/>
    <w:rsid w:val="00056EBB"/>
    <w:pPr>
      <w:spacing w:line="240" w:lineRule="auto"/>
    </w:pPr>
    <w:rPr>
      <w:sz w:val="20"/>
      <w:szCs w:val="20"/>
    </w:rPr>
  </w:style>
  <w:style w:type="character" w:customStyle="1" w:styleId="afb">
    <w:name w:val="Текст примечания Знак"/>
    <w:basedOn w:val="a0"/>
    <w:link w:val="afa"/>
    <w:uiPriority w:val="99"/>
    <w:semiHidden/>
    <w:rsid w:val="00056EBB"/>
    <w:rPr>
      <w:lang w:eastAsia="en-US"/>
    </w:rPr>
  </w:style>
  <w:style w:type="paragraph" w:styleId="afc">
    <w:name w:val="annotation subject"/>
    <w:basedOn w:val="afa"/>
    <w:next w:val="afa"/>
    <w:link w:val="afd"/>
    <w:uiPriority w:val="99"/>
    <w:semiHidden/>
    <w:unhideWhenUsed/>
    <w:locked/>
    <w:rsid w:val="00056EBB"/>
    <w:rPr>
      <w:b/>
      <w:bCs/>
    </w:rPr>
  </w:style>
  <w:style w:type="character" w:customStyle="1" w:styleId="afd">
    <w:name w:val="Тема примечания Знак"/>
    <w:basedOn w:val="afb"/>
    <w:link w:val="afc"/>
    <w:uiPriority w:val="99"/>
    <w:semiHidden/>
    <w:rsid w:val="00056EBB"/>
    <w:rPr>
      <w:b/>
      <w:bCs/>
      <w:lang w:eastAsia="en-US"/>
    </w:rPr>
  </w:style>
  <w:style w:type="table" w:customStyle="1" w:styleId="26">
    <w:name w:val="Сетка таблицы2"/>
    <w:basedOn w:val="a1"/>
    <w:next w:val="ac"/>
    <w:uiPriority w:val="59"/>
    <w:rsid w:val="00B203F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c"/>
    <w:uiPriority w:val="59"/>
    <w:rsid w:val="00F90CF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Subtitle"/>
    <w:basedOn w:val="a"/>
    <w:next w:val="a"/>
    <w:link w:val="aff"/>
    <w:uiPriority w:val="11"/>
    <w:qFormat/>
    <w:rsid w:val="00F90CF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
    <w:name w:val="Подзаголовок Знак"/>
    <w:basedOn w:val="a0"/>
    <w:link w:val="afe"/>
    <w:uiPriority w:val="11"/>
    <w:rsid w:val="00F90CFB"/>
    <w:rPr>
      <w:rFonts w:asciiTheme="minorHAnsi" w:eastAsiaTheme="minorEastAsia" w:hAnsiTheme="minorHAnsi" w:cstheme="minorBidi"/>
      <w:color w:val="5A5A5A" w:themeColor="text1" w:themeTint="A5"/>
      <w:spacing w:val="15"/>
      <w:sz w:val="22"/>
      <w:szCs w:val="22"/>
      <w:lang w:eastAsia="en-US"/>
    </w:rPr>
  </w:style>
  <w:style w:type="character" w:customStyle="1" w:styleId="15">
    <w:name w:val="Неразрешенное упоминание1"/>
    <w:basedOn w:val="a0"/>
    <w:uiPriority w:val="99"/>
    <w:semiHidden/>
    <w:unhideWhenUsed/>
    <w:rsid w:val="000D7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AA5E7D762FD946B78D8CB3073BAC40" ma:contentTypeVersion="0" ma:contentTypeDescription="Создание документа." ma:contentTypeScope="" ma:versionID="cdd83bf081a9ae7dd655d5ffc5ce513e">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7FF42-DB28-44C4-8663-8C3D65E474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DBFCF7-F9CC-4872-BD80-69B1D4D504AE}">
  <ds:schemaRefs>
    <ds:schemaRef ds:uri="http://schemas.microsoft.com/sharepoint/v3/contenttype/forms"/>
  </ds:schemaRefs>
</ds:datastoreItem>
</file>

<file path=customXml/itemProps3.xml><?xml version="1.0" encoding="utf-8"?>
<ds:datastoreItem xmlns:ds="http://schemas.openxmlformats.org/officeDocument/2006/customXml" ds:itemID="{E4EC17E1-8CE7-4F52-BCB5-537C6F74B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3F0A54B-3262-404F-95E1-AC118441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62</Pages>
  <Words>16155</Words>
  <Characters>92089</Characters>
  <Application>Microsoft Office Word</Application>
  <DocSecurity>0</DocSecurity>
  <Lines>767</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Нургалеева Диана Наильевна</dc:creator>
  <cp:lastModifiedBy>Пономарева Юлия Сергеевна</cp:lastModifiedBy>
  <cp:revision>14</cp:revision>
  <cp:lastPrinted>2026-01-15T10:34:00Z</cp:lastPrinted>
  <dcterms:created xsi:type="dcterms:W3CDTF">2026-01-15T08:57:00Z</dcterms:created>
  <dcterms:modified xsi:type="dcterms:W3CDTF">2026-01-15T10:37:00Z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0x01010076AA5E7D762FD946B78D8CB3073BAC40</vt:lpwstr>
  </property>
</Properties>
</file>